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3E39" w:rsidRDefault="007E3E39" w:rsidP="007E3E39">
      <w:pPr>
        <w:jc w:val="center"/>
        <w:rPr>
          <w:b/>
          <w:color w:val="000000"/>
          <w:sz w:val="22"/>
          <w:szCs w:val="22"/>
        </w:rPr>
      </w:pPr>
      <w:bookmarkStart w:id="0" w:name="_GoBack"/>
      <w:bookmarkEnd w:id="0"/>
      <w:r>
        <w:rPr>
          <w:b/>
          <w:color w:val="000000"/>
          <w:sz w:val="22"/>
          <w:szCs w:val="22"/>
        </w:rPr>
        <w:t>AVISO DE DISPENSA DE LICITAÇÃO ELETRÔNICA Nº 35/2026</w:t>
      </w:r>
    </w:p>
    <w:p w:rsidR="007E3E39" w:rsidRDefault="007E3E39" w:rsidP="007E3E39">
      <w:pPr>
        <w:jc w:val="center"/>
        <w:rPr>
          <w:b/>
          <w:color w:val="000000"/>
          <w:sz w:val="22"/>
          <w:szCs w:val="22"/>
        </w:rPr>
      </w:pPr>
    </w:p>
    <w:p w:rsidR="007E3E39" w:rsidRDefault="007E3E39" w:rsidP="007E3E39">
      <w:pPr>
        <w:tabs>
          <w:tab w:val="left" w:pos="288"/>
          <w:tab w:val="left" w:pos="1008"/>
          <w:tab w:val="left" w:pos="1728"/>
          <w:tab w:val="left" w:pos="2448"/>
          <w:tab w:val="left" w:pos="3168"/>
          <w:tab w:val="left" w:pos="3888"/>
          <w:tab w:val="left" w:pos="4608"/>
          <w:tab w:val="left" w:pos="5328"/>
          <w:tab w:val="left" w:pos="6048"/>
          <w:tab w:val="left" w:pos="6768"/>
        </w:tabs>
        <w:jc w:val="center"/>
        <w:rPr>
          <w:b/>
          <w:color w:val="000000"/>
          <w:sz w:val="22"/>
          <w:szCs w:val="22"/>
        </w:rPr>
      </w:pPr>
      <w:bookmarkStart w:id="1" w:name="_heading=h.3d0zwca5jylv" w:colFirst="0" w:colLast="0"/>
      <w:bookmarkEnd w:id="1"/>
      <w:r>
        <w:rPr>
          <w:b/>
          <w:color w:val="000000"/>
          <w:sz w:val="22"/>
          <w:szCs w:val="22"/>
        </w:rPr>
        <w:t>ANEXO I</w:t>
      </w:r>
    </w:p>
    <w:p w:rsidR="007E3E39" w:rsidRDefault="007E3E39" w:rsidP="007E3E39">
      <w:pPr>
        <w:tabs>
          <w:tab w:val="left" w:pos="288"/>
          <w:tab w:val="left" w:pos="1008"/>
          <w:tab w:val="left" w:pos="1728"/>
          <w:tab w:val="left" w:pos="2448"/>
          <w:tab w:val="left" w:pos="3168"/>
          <w:tab w:val="left" w:pos="3888"/>
          <w:tab w:val="left" w:pos="4608"/>
          <w:tab w:val="left" w:pos="5328"/>
          <w:tab w:val="left" w:pos="6048"/>
          <w:tab w:val="left" w:pos="6768"/>
        </w:tabs>
        <w:jc w:val="center"/>
        <w:rPr>
          <w:b/>
          <w:color w:val="000000"/>
          <w:sz w:val="22"/>
          <w:szCs w:val="22"/>
        </w:rPr>
      </w:pPr>
    </w:p>
    <w:p w:rsidR="007E3E39" w:rsidRDefault="007E3E39" w:rsidP="007E3E39">
      <w:pPr>
        <w:tabs>
          <w:tab w:val="left" w:pos="288"/>
          <w:tab w:val="left" w:pos="1008"/>
          <w:tab w:val="left" w:pos="1728"/>
          <w:tab w:val="left" w:pos="2448"/>
          <w:tab w:val="left" w:pos="3168"/>
          <w:tab w:val="left" w:pos="3888"/>
          <w:tab w:val="left" w:pos="4608"/>
          <w:tab w:val="left" w:pos="5328"/>
          <w:tab w:val="left" w:pos="6048"/>
          <w:tab w:val="left" w:pos="6768"/>
        </w:tabs>
        <w:jc w:val="center"/>
        <w:rPr>
          <w:b/>
          <w:color w:val="000000"/>
          <w:sz w:val="22"/>
          <w:szCs w:val="22"/>
        </w:rPr>
      </w:pPr>
      <w:r>
        <w:rPr>
          <w:b/>
          <w:color w:val="000000"/>
          <w:sz w:val="22"/>
          <w:szCs w:val="22"/>
        </w:rPr>
        <w:t>Termo de Referência</w:t>
      </w:r>
    </w:p>
    <w:p w:rsidR="007E3E39" w:rsidRDefault="007E3E39" w:rsidP="007E3E39">
      <w:pPr>
        <w:tabs>
          <w:tab w:val="left" w:pos="288"/>
          <w:tab w:val="left" w:pos="1008"/>
          <w:tab w:val="left" w:pos="1728"/>
          <w:tab w:val="left" w:pos="2448"/>
          <w:tab w:val="left" w:pos="3168"/>
          <w:tab w:val="left" w:pos="3888"/>
          <w:tab w:val="left" w:pos="4608"/>
          <w:tab w:val="left" w:pos="5328"/>
          <w:tab w:val="left" w:pos="6048"/>
          <w:tab w:val="left" w:pos="6768"/>
        </w:tabs>
        <w:jc w:val="center"/>
        <w:rPr>
          <w:b/>
          <w:color w:val="000000"/>
          <w:sz w:val="22"/>
          <w:szCs w:val="22"/>
        </w:rPr>
      </w:pPr>
    </w:p>
    <w:p w:rsidR="007E3E39" w:rsidRDefault="007E3E39" w:rsidP="007E3E39">
      <w:pPr>
        <w:jc w:val="both"/>
        <w:rPr>
          <w:sz w:val="20"/>
          <w:szCs w:val="20"/>
        </w:rPr>
      </w:pPr>
    </w:p>
    <w:p w:rsidR="007E3E39" w:rsidRDefault="007E3E39" w:rsidP="007E3E39">
      <w:pPr>
        <w:jc w:val="both"/>
        <w:rPr>
          <w:sz w:val="20"/>
          <w:szCs w:val="20"/>
        </w:rPr>
      </w:pPr>
      <w:bookmarkStart w:id="2" w:name="_heading=h.30j0zll" w:colFirst="0" w:colLast="0"/>
      <w:bookmarkEnd w:id="2"/>
    </w:p>
    <w:p w:rsidR="007E3E39" w:rsidRDefault="007E3E39" w:rsidP="007E3E39">
      <w:pPr>
        <w:numPr>
          <w:ilvl w:val="0"/>
          <w:numId w:val="69"/>
        </w:numPr>
        <w:pBdr>
          <w:top w:val="nil"/>
          <w:left w:val="nil"/>
          <w:bottom w:val="nil"/>
          <w:right w:val="nil"/>
          <w:between w:val="nil"/>
        </w:pBdr>
        <w:jc w:val="both"/>
        <w:rPr>
          <w:b/>
          <w:color w:val="000000"/>
          <w:sz w:val="22"/>
          <w:szCs w:val="22"/>
        </w:rPr>
      </w:pPr>
      <w:r>
        <w:rPr>
          <w:b/>
          <w:color w:val="000000"/>
          <w:sz w:val="22"/>
          <w:szCs w:val="22"/>
        </w:rPr>
        <w:t>CONDIÇÕES GERAIS DA CONTRATAÇÃO (Art. 6º, XXIII, alíneas “a” e “i” da Lei n. 14.133/2021)</w:t>
      </w:r>
    </w:p>
    <w:p w:rsidR="007E3E39" w:rsidRDefault="007E3E39" w:rsidP="007E3E39">
      <w:pPr>
        <w:jc w:val="both"/>
        <w:rPr>
          <w:sz w:val="22"/>
          <w:szCs w:val="22"/>
        </w:rPr>
      </w:pPr>
    </w:p>
    <w:p w:rsidR="007E3E39" w:rsidRDefault="007E3E39" w:rsidP="007E3E39">
      <w:pPr>
        <w:jc w:val="both"/>
        <w:rPr>
          <w:b/>
          <w:sz w:val="22"/>
          <w:szCs w:val="22"/>
        </w:rPr>
      </w:pPr>
      <w:r>
        <w:rPr>
          <w:b/>
          <w:sz w:val="22"/>
          <w:szCs w:val="22"/>
        </w:rPr>
        <w:t>OBJETO</w:t>
      </w:r>
    </w:p>
    <w:p w:rsidR="007E3E39" w:rsidRDefault="007E3E39" w:rsidP="007E3E39">
      <w:pPr>
        <w:jc w:val="both"/>
        <w:rPr>
          <w:sz w:val="22"/>
          <w:szCs w:val="22"/>
        </w:rPr>
      </w:pPr>
    </w:p>
    <w:p w:rsidR="007E3E39" w:rsidRDefault="007E3E39" w:rsidP="007E3E39">
      <w:pPr>
        <w:numPr>
          <w:ilvl w:val="1"/>
          <w:numId w:val="68"/>
        </w:numPr>
        <w:pBdr>
          <w:top w:val="nil"/>
          <w:left w:val="nil"/>
          <w:bottom w:val="nil"/>
          <w:right w:val="nil"/>
          <w:between w:val="nil"/>
        </w:pBdr>
        <w:ind w:hanging="720"/>
        <w:jc w:val="both"/>
        <w:rPr>
          <w:color w:val="000000"/>
          <w:sz w:val="22"/>
          <w:szCs w:val="22"/>
        </w:rPr>
      </w:pPr>
      <w:bookmarkStart w:id="3" w:name="_heading=h.1fob9te" w:colFirst="0" w:colLast="0"/>
      <w:bookmarkEnd w:id="3"/>
      <w:r>
        <w:rPr>
          <w:color w:val="000000"/>
          <w:sz w:val="22"/>
          <w:szCs w:val="22"/>
        </w:rPr>
        <w:t>Contratação de empresa especializada para a prestação de serviços continuados de análise da qualidade do ar interior dos ambientes climatizados artificialmente (padrões referenciais) do Tribunal Regional Eleitoral do Estado de São Paulo, tendo como execução dois procedimentos, com intervalo semestral entre eles, sendo o 1º (primeiro) procedimento no 1º (primeiro) mês de vigência do contrato e o 2º (segundo) procedimento no 7º (sétimo) mês de vigência do contrato, a serem executados sem regime de dedicação exclusiva de mão de obra, nos termos da tabela abaixo, conforme condições e exigências estabelecidas neste instrumento.</w:t>
      </w:r>
    </w:p>
    <w:p w:rsidR="007E3E39" w:rsidRPr="009A56FF" w:rsidRDefault="007E3E39" w:rsidP="007E3E39">
      <w:pPr>
        <w:pBdr>
          <w:top w:val="nil"/>
          <w:left w:val="nil"/>
          <w:bottom w:val="nil"/>
          <w:right w:val="nil"/>
          <w:between w:val="nil"/>
        </w:pBdr>
        <w:ind w:left="720"/>
        <w:jc w:val="both"/>
        <w:rPr>
          <w:sz w:val="22"/>
          <w:szCs w:val="22"/>
        </w:rPr>
      </w:pP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3402"/>
        <w:gridCol w:w="993"/>
        <w:gridCol w:w="1275"/>
        <w:gridCol w:w="1418"/>
        <w:gridCol w:w="1276"/>
        <w:gridCol w:w="1275"/>
      </w:tblGrid>
      <w:tr w:rsidR="007E3E39" w:rsidRPr="009A56FF" w:rsidTr="00236FB6">
        <w:trPr>
          <w:tblHeader/>
        </w:trPr>
        <w:tc>
          <w:tcPr>
            <w:tcW w:w="709" w:type="dxa"/>
            <w:tcBorders>
              <w:top w:val="single" w:sz="4" w:space="0" w:color="000000"/>
              <w:left w:val="single" w:sz="4" w:space="0" w:color="000000"/>
              <w:bottom w:val="single" w:sz="4" w:space="0" w:color="000000"/>
              <w:right w:val="single" w:sz="4" w:space="0" w:color="000000"/>
            </w:tcBorders>
            <w:vAlign w:val="center"/>
          </w:tcPr>
          <w:p w:rsidR="007E3E39" w:rsidRPr="000B07F7" w:rsidRDefault="007E3E39" w:rsidP="00236FB6">
            <w:pPr>
              <w:jc w:val="center"/>
              <w:rPr>
                <w:b/>
                <w:sz w:val="18"/>
                <w:szCs w:val="18"/>
              </w:rPr>
            </w:pPr>
            <w:r w:rsidRPr="000B07F7">
              <w:rPr>
                <w:b/>
                <w:sz w:val="18"/>
                <w:szCs w:val="18"/>
              </w:rPr>
              <w:t>ITEM</w:t>
            </w:r>
          </w:p>
          <w:p w:rsidR="007E3E39" w:rsidRPr="000B07F7" w:rsidRDefault="007E3E39" w:rsidP="00236FB6">
            <w:pPr>
              <w:jc w:val="center"/>
              <w:rPr>
                <w:b/>
                <w:sz w:val="18"/>
                <w:szCs w:val="18"/>
              </w:rPr>
            </w:pPr>
          </w:p>
        </w:tc>
        <w:tc>
          <w:tcPr>
            <w:tcW w:w="3402" w:type="dxa"/>
            <w:tcBorders>
              <w:top w:val="single" w:sz="4" w:space="0" w:color="000000"/>
              <w:left w:val="single" w:sz="4" w:space="0" w:color="000000"/>
              <w:bottom w:val="single" w:sz="4" w:space="0" w:color="000000"/>
              <w:right w:val="single" w:sz="4" w:space="0" w:color="000000"/>
            </w:tcBorders>
            <w:vAlign w:val="center"/>
          </w:tcPr>
          <w:p w:rsidR="007E3E39" w:rsidRPr="000B07F7" w:rsidRDefault="007E3E39" w:rsidP="00236FB6">
            <w:pPr>
              <w:jc w:val="center"/>
              <w:rPr>
                <w:b/>
                <w:sz w:val="18"/>
                <w:szCs w:val="18"/>
              </w:rPr>
            </w:pPr>
            <w:r w:rsidRPr="000B07F7">
              <w:rPr>
                <w:b/>
                <w:sz w:val="18"/>
                <w:szCs w:val="18"/>
              </w:rPr>
              <w:t>ESPECIFICAÇÃO</w:t>
            </w:r>
          </w:p>
        </w:tc>
        <w:tc>
          <w:tcPr>
            <w:tcW w:w="993" w:type="dxa"/>
            <w:tcBorders>
              <w:top w:val="single" w:sz="4" w:space="0" w:color="000000"/>
              <w:left w:val="single" w:sz="4" w:space="0" w:color="000000"/>
              <w:bottom w:val="single" w:sz="4" w:space="0" w:color="000000"/>
              <w:right w:val="single" w:sz="4" w:space="0" w:color="000000"/>
            </w:tcBorders>
            <w:vAlign w:val="center"/>
          </w:tcPr>
          <w:p w:rsidR="007E3E39" w:rsidRPr="000B07F7" w:rsidRDefault="007E3E39" w:rsidP="00236FB6">
            <w:pPr>
              <w:jc w:val="center"/>
              <w:rPr>
                <w:b/>
                <w:sz w:val="18"/>
                <w:szCs w:val="18"/>
              </w:rPr>
            </w:pPr>
            <w:r w:rsidRPr="000B07F7">
              <w:rPr>
                <w:b/>
                <w:sz w:val="18"/>
                <w:szCs w:val="18"/>
              </w:rPr>
              <w:t>CATSER</w:t>
            </w:r>
          </w:p>
        </w:tc>
        <w:tc>
          <w:tcPr>
            <w:tcW w:w="1275" w:type="dxa"/>
            <w:tcBorders>
              <w:top w:val="single" w:sz="4" w:space="0" w:color="000000"/>
              <w:left w:val="single" w:sz="4" w:space="0" w:color="000000"/>
              <w:bottom w:val="single" w:sz="4" w:space="0" w:color="000000"/>
              <w:right w:val="single" w:sz="4" w:space="0" w:color="000000"/>
            </w:tcBorders>
            <w:vAlign w:val="center"/>
          </w:tcPr>
          <w:p w:rsidR="007E3E39" w:rsidRPr="000B07F7" w:rsidRDefault="007E3E39" w:rsidP="00236FB6">
            <w:pPr>
              <w:jc w:val="center"/>
              <w:rPr>
                <w:b/>
                <w:sz w:val="18"/>
                <w:szCs w:val="18"/>
              </w:rPr>
            </w:pPr>
            <w:r w:rsidRPr="000B07F7">
              <w:rPr>
                <w:b/>
                <w:sz w:val="18"/>
                <w:szCs w:val="18"/>
              </w:rPr>
              <w:t>UNIDADE</w:t>
            </w:r>
          </w:p>
        </w:tc>
        <w:tc>
          <w:tcPr>
            <w:tcW w:w="1418" w:type="dxa"/>
            <w:tcBorders>
              <w:top w:val="single" w:sz="4" w:space="0" w:color="000000"/>
              <w:left w:val="single" w:sz="4" w:space="0" w:color="000000"/>
              <w:bottom w:val="single" w:sz="4" w:space="0" w:color="000000"/>
              <w:right w:val="single" w:sz="4" w:space="0" w:color="000000"/>
            </w:tcBorders>
            <w:vAlign w:val="center"/>
          </w:tcPr>
          <w:p w:rsidR="007E3E39" w:rsidRPr="000B07F7" w:rsidRDefault="007E3E39" w:rsidP="00236FB6">
            <w:pPr>
              <w:jc w:val="center"/>
              <w:rPr>
                <w:b/>
                <w:sz w:val="18"/>
                <w:szCs w:val="18"/>
              </w:rPr>
            </w:pPr>
            <w:r w:rsidRPr="000B07F7">
              <w:rPr>
                <w:b/>
                <w:sz w:val="18"/>
                <w:szCs w:val="18"/>
              </w:rPr>
              <w:t>QUANTIDADE DE AMOSTRAS</w:t>
            </w:r>
          </w:p>
          <w:p w:rsidR="007E3E39" w:rsidRPr="000B07F7" w:rsidRDefault="007E3E39" w:rsidP="00236FB6">
            <w:pPr>
              <w:jc w:val="center"/>
              <w:rPr>
                <w:b/>
                <w:sz w:val="18"/>
                <w:szCs w:val="18"/>
              </w:rPr>
            </w:pPr>
            <w:r w:rsidRPr="000B07F7">
              <w:rPr>
                <w:b/>
                <w:sz w:val="18"/>
                <w:szCs w:val="18"/>
              </w:rPr>
              <w:t>ANUAIS</w:t>
            </w:r>
          </w:p>
        </w:tc>
        <w:tc>
          <w:tcPr>
            <w:tcW w:w="1276" w:type="dxa"/>
            <w:tcBorders>
              <w:top w:val="single" w:sz="4" w:space="0" w:color="000000"/>
              <w:left w:val="single" w:sz="4" w:space="0" w:color="000000"/>
              <w:bottom w:val="single" w:sz="4" w:space="0" w:color="000000"/>
              <w:right w:val="single" w:sz="4" w:space="0" w:color="000000"/>
            </w:tcBorders>
            <w:vAlign w:val="center"/>
          </w:tcPr>
          <w:p w:rsidR="007E3E39" w:rsidRPr="000B07F7" w:rsidRDefault="007E3E39" w:rsidP="00236FB6">
            <w:pPr>
              <w:jc w:val="center"/>
              <w:rPr>
                <w:b/>
                <w:sz w:val="18"/>
                <w:szCs w:val="18"/>
              </w:rPr>
            </w:pPr>
            <w:r w:rsidRPr="000B07F7">
              <w:rPr>
                <w:b/>
                <w:sz w:val="18"/>
                <w:szCs w:val="18"/>
              </w:rPr>
              <w:t>PREÇO UNITÁRIO MÁXIMO</w:t>
            </w:r>
          </w:p>
          <w:p w:rsidR="007E3E39" w:rsidRDefault="007E3E39" w:rsidP="00236FB6">
            <w:pPr>
              <w:jc w:val="center"/>
              <w:rPr>
                <w:b/>
                <w:sz w:val="18"/>
                <w:szCs w:val="18"/>
              </w:rPr>
            </w:pPr>
            <w:r w:rsidRPr="000B07F7">
              <w:rPr>
                <w:b/>
                <w:sz w:val="18"/>
                <w:szCs w:val="18"/>
              </w:rPr>
              <w:t>ACEITÁVEL</w:t>
            </w:r>
          </w:p>
          <w:p w:rsidR="007E3E39" w:rsidRPr="000B07F7" w:rsidRDefault="007E3E39" w:rsidP="00236FB6">
            <w:pPr>
              <w:jc w:val="center"/>
              <w:rPr>
                <w:b/>
                <w:sz w:val="18"/>
                <w:szCs w:val="18"/>
              </w:rPr>
            </w:pPr>
            <w:r>
              <w:rPr>
                <w:b/>
                <w:sz w:val="18"/>
                <w:szCs w:val="18"/>
              </w:rPr>
              <w:t>R$</w:t>
            </w:r>
          </w:p>
        </w:tc>
        <w:tc>
          <w:tcPr>
            <w:tcW w:w="1275" w:type="dxa"/>
            <w:tcBorders>
              <w:top w:val="single" w:sz="4" w:space="0" w:color="000000"/>
              <w:left w:val="single" w:sz="4" w:space="0" w:color="000000"/>
              <w:bottom w:val="single" w:sz="4" w:space="0" w:color="000000"/>
              <w:right w:val="single" w:sz="4" w:space="0" w:color="000000"/>
            </w:tcBorders>
            <w:vAlign w:val="center"/>
          </w:tcPr>
          <w:p w:rsidR="007E3E39" w:rsidRPr="000B07F7" w:rsidRDefault="007E3E39" w:rsidP="00236FB6">
            <w:pPr>
              <w:jc w:val="center"/>
              <w:rPr>
                <w:b/>
                <w:sz w:val="18"/>
                <w:szCs w:val="18"/>
              </w:rPr>
            </w:pPr>
            <w:r w:rsidRPr="000B07F7">
              <w:rPr>
                <w:b/>
                <w:sz w:val="18"/>
                <w:szCs w:val="18"/>
              </w:rPr>
              <w:t xml:space="preserve">PREÇO TOTAL </w:t>
            </w:r>
          </w:p>
          <w:p w:rsidR="007E3E39" w:rsidRPr="000B07F7" w:rsidRDefault="007E3E39" w:rsidP="00236FB6">
            <w:pPr>
              <w:jc w:val="center"/>
              <w:rPr>
                <w:b/>
                <w:sz w:val="18"/>
                <w:szCs w:val="18"/>
              </w:rPr>
            </w:pPr>
            <w:r w:rsidRPr="000B07F7">
              <w:rPr>
                <w:b/>
                <w:sz w:val="18"/>
                <w:szCs w:val="18"/>
              </w:rPr>
              <w:t>ANUAL</w:t>
            </w:r>
          </w:p>
          <w:p w:rsidR="007E3E39" w:rsidRPr="000B07F7" w:rsidRDefault="007E3E39" w:rsidP="00236FB6">
            <w:pPr>
              <w:jc w:val="center"/>
              <w:rPr>
                <w:b/>
                <w:sz w:val="18"/>
                <w:szCs w:val="18"/>
              </w:rPr>
            </w:pPr>
            <w:r w:rsidRPr="000B07F7">
              <w:rPr>
                <w:b/>
                <w:sz w:val="18"/>
                <w:szCs w:val="18"/>
              </w:rPr>
              <w:t>MÁXIMO</w:t>
            </w:r>
          </w:p>
          <w:p w:rsidR="007E3E39" w:rsidRDefault="007E3E39" w:rsidP="00236FB6">
            <w:pPr>
              <w:jc w:val="center"/>
              <w:rPr>
                <w:b/>
                <w:sz w:val="18"/>
                <w:szCs w:val="18"/>
              </w:rPr>
            </w:pPr>
            <w:r w:rsidRPr="000B07F7">
              <w:rPr>
                <w:b/>
                <w:sz w:val="18"/>
                <w:szCs w:val="18"/>
              </w:rPr>
              <w:t>ACEITÁVEL</w:t>
            </w:r>
          </w:p>
          <w:p w:rsidR="007E3E39" w:rsidRPr="000B07F7" w:rsidRDefault="007E3E39" w:rsidP="00236FB6">
            <w:pPr>
              <w:jc w:val="center"/>
              <w:rPr>
                <w:b/>
                <w:sz w:val="18"/>
                <w:szCs w:val="18"/>
              </w:rPr>
            </w:pPr>
            <w:r>
              <w:rPr>
                <w:b/>
                <w:sz w:val="18"/>
                <w:szCs w:val="18"/>
              </w:rPr>
              <w:t>R$</w:t>
            </w:r>
          </w:p>
        </w:tc>
      </w:tr>
      <w:tr w:rsidR="007E3E39" w:rsidRPr="009A56FF" w:rsidTr="00236FB6">
        <w:tc>
          <w:tcPr>
            <w:tcW w:w="709" w:type="dxa"/>
            <w:tcBorders>
              <w:top w:val="single" w:sz="4" w:space="0" w:color="000000"/>
              <w:left w:val="single" w:sz="4" w:space="0" w:color="000000"/>
              <w:bottom w:val="single" w:sz="4" w:space="0" w:color="000000"/>
              <w:right w:val="single" w:sz="4" w:space="0" w:color="000000"/>
            </w:tcBorders>
            <w:vAlign w:val="center"/>
          </w:tcPr>
          <w:p w:rsidR="007E3E39" w:rsidRPr="000B07F7" w:rsidRDefault="007E3E39" w:rsidP="00236FB6">
            <w:pPr>
              <w:jc w:val="center"/>
              <w:rPr>
                <w:sz w:val="18"/>
                <w:szCs w:val="18"/>
              </w:rPr>
            </w:pPr>
            <w:r w:rsidRPr="000B07F7">
              <w:rPr>
                <w:sz w:val="18"/>
                <w:szCs w:val="18"/>
              </w:rPr>
              <w:t>único</w:t>
            </w:r>
          </w:p>
        </w:tc>
        <w:tc>
          <w:tcPr>
            <w:tcW w:w="3402" w:type="dxa"/>
            <w:tcBorders>
              <w:top w:val="single" w:sz="4" w:space="0" w:color="000000"/>
              <w:left w:val="single" w:sz="4" w:space="0" w:color="000000"/>
              <w:bottom w:val="single" w:sz="4" w:space="0" w:color="000000"/>
              <w:right w:val="single" w:sz="4" w:space="0" w:color="000000"/>
            </w:tcBorders>
          </w:tcPr>
          <w:p w:rsidR="007E3E39" w:rsidRPr="000B07F7" w:rsidRDefault="007E3E39" w:rsidP="00236FB6">
            <w:pPr>
              <w:jc w:val="both"/>
              <w:rPr>
                <w:sz w:val="18"/>
                <w:szCs w:val="18"/>
              </w:rPr>
            </w:pPr>
            <w:r w:rsidRPr="000B07F7">
              <w:rPr>
                <w:sz w:val="18"/>
                <w:szCs w:val="18"/>
              </w:rPr>
              <w:t>Prestação de serviços continuados de análise da qualidade do ar interior dos ambientes climatizados artificialmente (padrões referenciais) do Tribunal Regional Eleitoral do Estado de São Paulo, tendo como execução dois procedimentos, com intervalo semestral entre eles, sendo o 1º (primeiro) procedimento no 1º (primeiro) mês de vigência do contrato e o 2º (segundo) procedimento no 7º (sétimo) mês de vigência do contrato, em atendimento à ABNT NBR 17037:2023 ou à norma(s) atualizada(s) que vier(em) a substituí-la, mediante a medição dos valores de temperatura, umidade, velocidade do ar, CO</w:t>
            </w:r>
            <w:r w:rsidRPr="00391E8A">
              <w:rPr>
                <w:sz w:val="18"/>
                <w:szCs w:val="18"/>
                <w:vertAlign w:val="subscript"/>
              </w:rPr>
              <w:t>2</w:t>
            </w:r>
            <w:r w:rsidRPr="000B07F7">
              <w:rPr>
                <w:sz w:val="18"/>
                <w:szCs w:val="18"/>
              </w:rPr>
              <w:t>, material particulado e contaminação microbiológica, com elaboração de relatórios técnicos, por edificação, conforme norma ABNT NBR 10719:2015 ou à norma(s) atualizada(s) que vier(em) a substituí-la.</w:t>
            </w:r>
          </w:p>
        </w:tc>
        <w:tc>
          <w:tcPr>
            <w:tcW w:w="993" w:type="dxa"/>
            <w:tcBorders>
              <w:top w:val="single" w:sz="4" w:space="0" w:color="000000"/>
              <w:left w:val="single" w:sz="4" w:space="0" w:color="000000"/>
              <w:bottom w:val="single" w:sz="4" w:space="0" w:color="000000"/>
              <w:right w:val="single" w:sz="4" w:space="0" w:color="000000"/>
            </w:tcBorders>
            <w:vAlign w:val="center"/>
          </w:tcPr>
          <w:p w:rsidR="007E3E39" w:rsidRPr="000B07F7" w:rsidRDefault="007E3E39" w:rsidP="00236FB6">
            <w:pPr>
              <w:jc w:val="center"/>
              <w:rPr>
                <w:sz w:val="18"/>
                <w:szCs w:val="18"/>
              </w:rPr>
            </w:pPr>
            <w:r w:rsidRPr="000B07F7">
              <w:rPr>
                <w:sz w:val="18"/>
                <w:szCs w:val="18"/>
              </w:rPr>
              <w:t>16500</w:t>
            </w:r>
          </w:p>
        </w:tc>
        <w:tc>
          <w:tcPr>
            <w:tcW w:w="1275" w:type="dxa"/>
            <w:tcBorders>
              <w:top w:val="single" w:sz="4" w:space="0" w:color="000000"/>
              <w:left w:val="single" w:sz="4" w:space="0" w:color="000000"/>
              <w:bottom w:val="single" w:sz="4" w:space="0" w:color="000000"/>
              <w:right w:val="single" w:sz="4" w:space="0" w:color="000000"/>
            </w:tcBorders>
            <w:vAlign w:val="center"/>
          </w:tcPr>
          <w:p w:rsidR="007E3E39" w:rsidRPr="000B07F7" w:rsidRDefault="007E3E39" w:rsidP="00236FB6">
            <w:pPr>
              <w:jc w:val="center"/>
              <w:rPr>
                <w:sz w:val="18"/>
                <w:szCs w:val="18"/>
              </w:rPr>
            </w:pPr>
            <w:r w:rsidRPr="000B07F7">
              <w:rPr>
                <w:sz w:val="18"/>
                <w:szCs w:val="18"/>
              </w:rPr>
              <w:t>unidade</w:t>
            </w:r>
          </w:p>
        </w:tc>
        <w:tc>
          <w:tcPr>
            <w:tcW w:w="1418" w:type="dxa"/>
            <w:tcBorders>
              <w:top w:val="single" w:sz="4" w:space="0" w:color="000000"/>
              <w:left w:val="single" w:sz="4" w:space="0" w:color="000000"/>
              <w:bottom w:val="single" w:sz="4" w:space="0" w:color="000000"/>
              <w:right w:val="single" w:sz="4" w:space="0" w:color="000000"/>
            </w:tcBorders>
            <w:vAlign w:val="center"/>
          </w:tcPr>
          <w:p w:rsidR="007E3E39" w:rsidRPr="000B07F7" w:rsidRDefault="007E3E39" w:rsidP="00236FB6">
            <w:pPr>
              <w:jc w:val="center"/>
              <w:rPr>
                <w:sz w:val="18"/>
                <w:szCs w:val="18"/>
              </w:rPr>
            </w:pPr>
            <w:r w:rsidRPr="000B07F7">
              <w:rPr>
                <w:sz w:val="18"/>
                <w:szCs w:val="18"/>
              </w:rPr>
              <w:t>184</w:t>
            </w:r>
          </w:p>
        </w:tc>
        <w:tc>
          <w:tcPr>
            <w:tcW w:w="1276" w:type="dxa"/>
            <w:tcBorders>
              <w:top w:val="single" w:sz="4" w:space="0" w:color="000000"/>
              <w:left w:val="single" w:sz="4" w:space="0" w:color="000000"/>
              <w:bottom w:val="single" w:sz="4" w:space="0" w:color="000000"/>
              <w:right w:val="single" w:sz="4" w:space="0" w:color="000000"/>
            </w:tcBorders>
            <w:vAlign w:val="center"/>
          </w:tcPr>
          <w:p w:rsidR="007E3E39" w:rsidRPr="000B07F7" w:rsidRDefault="007E3E39" w:rsidP="00236FB6">
            <w:pPr>
              <w:jc w:val="center"/>
              <w:rPr>
                <w:sz w:val="18"/>
                <w:szCs w:val="18"/>
              </w:rPr>
            </w:pPr>
            <w:r>
              <w:rPr>
                <w:sz w:val="18"/>
                <w:szCs w:val="18"/>
              </w:rPr>
              <w:t>285,33</w:t>
            </w:r>
          </w:p>
        </w:tc>
        <w:tc>
          <w:tcPr>
            <w:tcW w:w="1275" w:type="dxa"/>
            <w:tcBorders>
              <w:top w:val="single" w:sz="4" w:space="0" w:color="000000"/>
              <w:left w:val="single" w:sz="4" w:space="0" w:color="000000"/>
              <w:bottom w:val="single" w:sz="4" w:space="0" w:color="000000"/>
              <w:right w:val="single" w:sz="4" w:space="0" w:color="000000"/>
            </w:tcBorders>
            <w:vAlign w:val="center"/>
          </w:tcPr>
          <w:p w:rsidR="007E3E39" w:rsidRPr="000B07F7" w:rsidRDefault="007E3E39" w:rsidP="00236FB6">
            <w:pPr>
              <w:jc w:val="center"/>
              <w:rPr>
                <w:sz w:val="18"/>
                <w:szCs w:val="18"/>
              </w:rPr>
            </w:pPr>
            <w:r>
              <w:rPr>
                <w:sz w:val="18"/>
                <w:szCs w:val="18"/>
              </w:rPr>
              <w:t>52.500,72</w:t>
            </w:r>
          </w:p>
        </w:tc>
      </w:tr>
    </w:tbl>
    <w:p w:rsidR="007E3E39" w:rsidRPr="00391E8A" w:rsidRDefault="007E3E39" w:rsidP="007E3E39">
      <w:pPr>
        <w:pBdr>
          <w:top w:val="nil"/>
          <w:left w:val="nil"/>
          <w:bottom w:val="nil"/>
          <w:right w:val="nil"/>
          <w:between w:val="nil"/>
        </w:pBdr>
        <w:ind w:left="720"/>
        <w:jc w:val="both"/>
        <w:rPr>
          <w:i/>
          <w:sz w:val="22"/>
          <w:szCs w:val="22"/>
        </w:rPr>
      </w:pPr>
    </w:p>
    <w:p w:rsidR="007E3E39" w:rsidRPr="005E4B58" w:rsidRDefault="007E3E39" w:rsidP="007E3E39">
      <w:pPr>
        <w:pBdr>
          <w:top w:val="nil"/>
          <w:left w:val="nil"/>
          <w:bottom w:val="nil"/>
          <w:right w:val="nil"/>
          <w:between w:val="nil"/>
        </w:pBdr>
        <w:ind w:left="720"/>
        <w:jc w:val="both"/>
        <w:rPr>
          <w:sz w:val="22"/>
          <w:szCs w:val="22"/>
        </w:rPr>
      </w:pPr>
    </w:p>
    <w:p w:rsidR="007E3E39" w:rsidRDefault="007E3E39" w:rsidP="007E3E39">
      <w:pPr>
        <w:numPr>
          <w:ilvl w:val="1"/>
          <w:numId w:val="68"/>
        </w:numPr>
        <w:pBdr>
          <w:top w:val="nil"/>
          <w:left w:val="nil"/>
          <w:bottom w:val="nil"/>
          <w:right w:val="nil"/>
          <w:between w:val="nil"/>
        </w:pBdr>
        <w:ind w:hanging="720"/>
        <w:jc w:val="both"/>
        <w:rPr>
          <w:color w:val="000000"/>
          <w:sz w:val="22"/>
          <w:szCs w:val="22"/>
        </w:rPr>
      </w:pPr>
      <w:r>
        <w:rPr>
          <w:color w:val="000000"/>
          <w:sz w:val="22"/>
          <w:szCs w:val="22"/>
        </w:rPr>
        <w:t xml:space="preserve">O(s) preço(s) proposto(s) deverá(ão) ser final(is), acrescido(s) de 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 e conter somente duas casas decimais, não sendo admitido(s) valor(es) simbólico(s), irrisório(s) </w:t>
      </w:r>
      <w:r>
        <w:rPr>
          <w:sz w:val="22"/>
          <w:szCs w:val="22"/>
        </w:rPr>
        <w:t>ou</w:t>
      </w:r>
      <w:r>
        <w:rPr>
          <w:color w:val="000000"/>
          <w:sz w:val="22"/>
          <w:szCs w:val="22"/>
        </w:rPr>
        <w:t xml:space="preserve"> igual(is) a zero, o que enseja a desclassificação.</w:t>
      </w:r>
    </w:p>
    <w:p w:rsidR="007E3E39" w:rsidRDefault="007E3E39" w:rsidP="007E3E39">
      <w:pPr>
        <w:pBdr>
          <w:top w:val="nil"/>
          <w:left w:val="nil"/>
          <w:bottom w:val="nil"/>
          <w:right w:val="nil"/>
          <w:between w:val="nil"/>
        </w:pBdr>
        <w:ind w:left="720"/>
        <w:rPr>
          <w:color w:val="000000"/>
          <w:sz w:val="22"/>
          <w:szCs w:val="22"/>
        </w:rPr>
      </w:pPr>
    </w:p>
    <w:p w:rsidR="007E3E39" w:rsidRDefault="007E3E39" w:rsidP="007E3E39">
      <w:pPr>
        <w:numPr>
          <w:ilvl w:val="1"/>
          <w:numId w:val="68"/>
        </w:numPr>
        <w:pBdr>
          <w:top w:val="nil"/>
          <w:left w:val="nil"/>
          <w:bottom w:val="nil"/>
          <w:right w:val="nil"/>
          <w:between w:val="nil"/>
        </w:pBdr>
        <w:ind w:hanging="720"/>
        <w:jc w:val="both"/>
        <w:rPr>
          <w:color w:val="000000"/>
          <w:sz w:val="22"/>
          <w:szCs w:val="22"/>
        </w:rPr>
      </w:pPr>
      <w:r>
        <w:rPr>
          <w:color w:val="000000"/>
          <w:sz w:val="22"/>
          <w:szCs w:val="22"/>
        </w:rPr>
        <w:t xml:space="preserve">Os códigos e descrições do "CATMAT/CATSER" constantes do "Compras.gov.br" podem eventualmente divergir da descrição dos itens a serem contratados quanto a especificações e outras características. </w:t>
      </w:r>
      <w:r>
        <w:rPr>
          <w:b/>
          <w:color w:val="000000"/>
          <w:sz w:val="22"/>
          <w:szCs w:val="22"/>
        </w:rPr>
        <w:t>Neste caso, havendo divergência quanto ao código/descrição do CATMAT/CATSER prevalecerão as especificações detalhadas neste Termo de Referência.</w:t>
      </w:r>
    </w:p>
    <w:p w:rsidR="007E3E39" w:rsidRDefault="007E3E39" w:rsidP="007E3E39">
      <w:pPr>
        <w:pBdr>
          <w:top w:val="nil"/>
          <w:left w:val="nil"/>
          <w:bottom w:val="nil"/>
          <w:right w:val="nil"/>
          <w:between w:val="nil"/>
        </w:pBdr>
        <w:ind w:left="720" w:hanging="720"/>
        <w:rPr>
          <w:color w:val="000000"/>
          <w:sz w:val="22"/>
          <w:szCs w:val="22"/>
        </w:rPr>
      </w:pPr>
    </w:p>
    <w:p w:rsidR="007E3E39" w:rsidRDefault="007E3E39" w:rsidP="007E3E39">
      <w:pPr>
        <w:numPr>
          <w:ilvl w:val="1"/>
          <w:numId w:val="68"/>
        </w:numPr>
        <w:pBdr>
          <w:top w:val="nil"/>
          <w:left w:val="nil"/>
          <w:bottom w:val="nil"/>
          <w:right w:val="nil"/>
          <w:between w:val="nil"/>
        </w:pBdr>
        <w:ind w:hanging="720"/>
        <w:jc w:val="both"/>
        <w:rPr>
          <w:color w:val="000000"/>
          <w:sz w:val="22"/>
          <w:szCs w:val="22"/>
        </w:rPr>
      </w:pPr>
      <w:r>
        <w:rPr>
          <w:color w:val="000000"/>
          <w:sz w:val="22"/>
          <w:szCs w:val="22"/>
        </w:rPr>
        <w:t xml:space="preserve">A Fundamentação para o Parcelamento ou não do objeto da contratação encontra-se pormenorizada </w:t>
      </w:r>
      <w:r w:rsidRPr="005B32ED">
        <w:rPr>
          <w:color w:val="000000"/>
          <w:sz w:val="22"/>
          <w:szCs w:val="22"/>
        </w:rPr>
        <w:t>no item 8</w:t>
      </w:r>
      <w:r>
        <w:rPr>
          <w:color w:val="000000"/>
          <w:sz w:val="22"/>
          <w:szCs w:val="22"/>
        </w:rPr>
        <w:t xml:space="preserve"> do Estudo Técnico Preliminar.</w:t>
      </w:r>
    </w:p>
    <w:p w:rsidR="007E3E39" w:rsidRDefault="007E3E39" w:rsidP="007E3E39">
      <w:pPr>
        <w:pStyle w:val="PargrafodaLista"/>
        <w:ind w:hanging="720"/>
        <w:rPr>
          <w:rFonts w:ascii="Arial" w:eastAsia="Arial" w:hAnsi="Arial" w:cs="Arial"/>
          <w:color w:val="000000"/>
        </w:rPr>
      </w:pPr>
    </w:p>
    <w:p w:rsidR="007E3E39" w:rsidRPr="009A56FF" w:rsidRDefault="007E3E39" w:rsidP="007E3E39">
      <w:pPr>
        <w:numPr>
          <w:ilvl w:val="2"/>
          <w:numId w:val="68"/>
        </w:numPr>
        <w:pBdr>
          <w:top w:val="nil"/>
          <w:left w:val="nil"/>
          <w:bottom w:val="nil"/>
          <w:right w:val="nil"/>
          <w:between w:val="nil"/>
        </w:pBdr>
        <w:ind w:hanging="371"/>
        <w:jc w:val="both"/>
        <w:rPr>
          <w:sz w:val="22"/>
          <w:szCs w:val="22"/>
        </w:rPr>
      </w:pPr>
      <w:r w:rsidRPr="000B07F7">
        <w:rPr>
          <w:sz w:val="22"/>
          <w:szCs w:val="22"/>
        </w:rPr>
        <w:t xml:space="preserve">A </w:t>
      </w:r>
      <w:r>
        <w:rPr>
          <w:sz w:val="22"/>
          <w:szCs w:val="22"/>
        </w:rPr>
        <w:t xml:space="preserve">contratação </w:t>
      </w:r>
      <w:r w:rsidRPr="000B07F7">
        <w:rPr>
          <w:sz w:val="22"/>
          <w:szCs w:val="22"/>
        </w:rPr>
        <w:t>ocorrerá por Item Único.</w:t>
      </w:r>
    </w:p>
    <w:p w:rsidR="007E3E39" w:rsidRDefault="007E3E39" w:rsidP="007E3E39">
      <w:pPr>
        <w:pBdr>
          <w:top w:val="nil"/>
          <w:left w:val="nil"/>
          <w:bottom w:val="nil"/>
          <w:right w:val="nil"/>
          <w:between w:val="nil"/>
        </w:pBdr>
        <w:ind w:left="720" w:hanging="720"/>
        <w:jc w:val="both"/>
        <w:rPr>
          <w:sz w:val="22"/>
          <w:szCs w:val="22"/>
        </w:rPr>
      </w:pPr>
    </w:p>
    <w:p w:rsidR="007E3E39" w:rsidRPr="002C611E" w:rsidRDefault="007E3E39" w:rsidP="007E3E39">
      <w:pPr>
        <w:spacing w:before="240" w:after="240"/>
        <w:jc w:val="both"/>
        <w:rPr>
          <w:b/>
          <w:i/>
          <w:sz w:val="22"/>
          <w:szCs w:val="22"/>
        </w:rPr>
      </w:pPr>
      <w:r>
        <w:rPr>
          <w:b/>
          <w:sz w:val="22"/>
          <w:szCs w:val="22"/>
        </w:rPr>
        <w:t xml:space="preserve">Prazo de Vigência </w:t>
      </w:r>
    </w:p>
    <w:p w:rsidR="007E3E39" w:rsidRPr="00433D10" w:rsidRDefault="007E3E39" w:rsidP="007E3E39">
      <w:pPr>
        <w:pStyle w:val="PargrafodaLista"/>
        <w:numPr>
          <w:ilvl w:val="1"/>
          <w:numId w:val="68"/>
        </w:numPr>
        <w:pBdr>
          <w:top w:val="nil"/>
          <w:left w:val="nil"/>
          <w:bottom w:val="nil"/>
          <w:right w:val="nil"/>
          <w:between w:val="nil"/>
        </w:pBdr>
        <w:spacing w:after="0" w:line="240" w:lineRule="auto"/>
        <w:ind w:hanging="720"/>
        <w:jc w:val="both"/>
        <w:rPr>
          <w:rFonts w:ascii="Arial" w:eastAsia="Arial" w:hAnsi="Arial" w:cs="Arial"/>
        </w:rPr>
      </w:pPr>
      <w:r w:rsidRPr="00433D10">
        <w:rPr>
          <w:rFonts w:ascii="Arial" w:eastAsia="Arial" w:hAnsi="Arial" w:cs="Arial"/>
        </w:rPr>
        <w:t>O prazo de vigência da contratação é de 12 (doze) meses, contados a partir de 16/08/2026, prorrogável por até 10 anos, na forma dos artigos 106 e 107 da Lei n° 14.133, de 2021.</w:t>
      </w:r>
    </w:p>
    <w:p w:rsidR="007E3E39" w:rsidRPr="00D920F4" w:rsidRDefault="007E3E39" w:rsidP="007E3E39">
      <w:pPr>
        <w:pBdr>
          <w:top w:val="nil"/>
          <w:left w:val="nil"/>
          <w:bottom w:val="nil"/>
          <w:right w:val="nil"/>
          <w:between w:val="nil"/>
        </w:pBdr>
        <w:ind w:left="720" w:hanging="720"/>
        <w:jc w:val="both"/>
        <w:rPr>
          <w:b/>
          <w:sz w:val="22"/>
          <w:szCs w:val="22"/>
        </w:rPr>
      </w:pPr>
    </w:p>
    <w:p w:rsidR="007E3E39" w:rsidRPr="00D920F4" w:rsidRDefault="007E3E39" w:rsidP="007E3E39">
      <w:pPr>
        <w:spacing w:before="240" w:after="240"/>
        <w:jc w:val="both"/>
        <w:rPr>
          <w:b/>
          <w:i/>
          <w:sz w:val="22"/>
          <w:szCs w:val="22"/>
        </w:rPr>
      </w:pPr>
      <w:r w:rsidRPr="00D920F4">
        <w:rPr>
          <w:b/>
          <w:sz w:val="22"/>
          <w:szCs w:val="22"/>
        </w:rPr>
        <w:t xml:space="preserve">Caráter continuado do serviço </w:t>
      </w:r>
    </w:p>
    <w:p w:rsidR="007E3E39" w:rsidRDefault="007E3E39" w:rsidP="007E3E39">
      <w:pPr>
        <w:numPr>
          <w:ilvl w:val="1"/>
          <w:numId w:val="68"/>
        </w:numPr>
        <w:pBdr>
          <w:top w:val="nil"/>
          <w:left w:val="nil"/>
          <w:bottom w:val="nil"/>
          <w:right w:val="nil"/>
          <w:between w:val="nil"/>
        </w:pBdr>
        <w:ind w:hanging="720"/>
        <w:jc w:val="both"/>
        <w:rPr>
          <w:color w:val="000000"/>
          <w:sz w:val="22"/>
          <w:szCs w:val="22"/>
        </w:rPr>
      </w:pPr>
      <w:r>
        <w:rPr>
          <w:sz w:val="22"/>
          <w:szCs w:val="22"/>
        </w:rPr>
        <w:t xml:space="preserve">O serviço é enquadrado como continuado, sendo a vigência plurianual mais </w:t>
      </w:r>
      <w:r w:rsidRPr="009A56FF">
        <w:rPr>
          <w:sz w:val="22"/>
          <w:szCs w:val="22"/>
        </w:rPr>
        <w:t>vantajosa conforme a ju</w:t>
      </w:r>
      <w:r>
        <w:rPr>
          <w:sz w:val="22"/>
          <w:szCs w:val="22"/>
        </w:rPr>
        <w:t xml:space="preserve">stificativa contida no item </w:t>
      </w:r>
      <w:r w:rsidRPr="0003582C">
        <w:rPr>
          <w:sz w:val="22"/>
          <w:szCs w:val="22"/>
        </w:rPr>
        <w:t>3.27</w:t>
      </w:r>
      <w:r w:rsidRPr="009A56FF">
        <w:rPr>
          <w:sz w:val="22"/>
          <w:szCs w:val="22"/>
        </w:rPr>
        <w:t xml:space="preserve"> do Estudo Técnico Preliminar.</w:t>
      </w:r>
    </w:p>
    <w:p w:rsidR="007E3E39" w:rsidRDefault="007E3E39" w:rsidP="007E3E39">
      <w:pPr>
        <w:pBdr>
          <w:top w:val="nil"/>
          <w:left w:val="nil"/>
          <w:bottom w:val="nil"/>
          <w:right w:val="nil"/>
          <w:between w:val="nil"/>
        </w:pBdr>
        <w:ind w:left="720" w:hanging="720"/>
        <w:jc w:val="both"/>
        <w:rPr>
          <w:color w:val="000000"/>
          <w:sz w:val="22"/>
          <w:szCs w:val="22"/>
        </w:rPr>
      </w:pPr>
    </w:p>
    <w:p w:rsidR="007E3E39" w:rsidRPr="00856495" w:rsidRDefault="007E3E39" w:rsidP="007E3E39">
      <w:pPr>
        <w:numPr>
          <w:ilvl w:val="1"/>
          <w:numId w:val="68"/>
        </w:numPr>
        <w:pBdr>
          <w:top w:val="nil"/>
          <w:left w:val="nil"/>
          <w:bottom w:val="nil"/>
          <w:right w:val="nil"/>
          <w:between w:val="nil"/>
        </w:pBdr>
        <w:ind w:hanging="720"/>
        <w:jc w:val="both"/>
        <w:rPr>
          <w:color w:val="000000"/>
          <w:sz w:val="22"/>
          <w:szCs w:val="22"/>
        </w:rPr>
      </w:pPr>
      <w:r>
        <w:rPr>
          <w:sz w:val="22"/>
          <w:szCs w:val="22"/>
        </w:rPr>
        <w:t>O contrato, quando cabível, oferece maior detalhamento das regras que serão aplicadas em relação à vigência da contratação.</w:t>
      </w:r>
    </w:p>
    <w:p w:rsidR="007E3E39" w:rsidRDefault="007E3E39" w:rsidP="007E3E39">
      <w:pPr>
        <w:pStyle w:val="PargrafodaLista"/>
        <w:rPr>
          <w:rFonts w:ascii="Arial" w:eastAsia="Arial" w:hAnsi="Arial" w:cs="Arial"/>
          <w:color w:val="000000"/>
        </w:rPr>
      </w:pPr>
    </w:p>
    <w:p w:rsidR="007E3E39" w:rsidRDefault="007E3E39" w:rsidP="007E3E39">
      <w:pPr>
        <w:pBdr>
          <w:top w:val="nil"/>
          <w:left w:val="nil"/>
          <w:bottom w:val="nil"/>
          <w:right w:val="nil"/>
          <w:between w:val="nil"/>
        </w:pBdr>
        <w:ind w:left="720"/>
        <w:jc w:val="both"/>
        <w:rPr>
          <w:color w:val="000000"/>
          <w:sz w:val="22"/>
          <w:szCs w:val="22"/>
        </w:rPr>
      </w:pPr>
    </w:p>
    <w:p w:rsidR="007E3E39" w:rsidRDefault="007E3E39" w:rsidP="007E3E39">
      <w:pPr>
        <w:numPr>
          <w:ilvl w:val="0"/>
          <w:numId w:val="68"/>
        </w:numPr>
        <w:pBdr>
          <w:top w:val="nil"/>
          <w:left w:val="nil"/>
          <w:bottom w:val="nil"/>
          <w:right w:val="nil"/>
          <w:between w:val="nil"/>
        </w:pBdr>
        <w:ind w:hanging="720"/>
        <w:jc w:val="both"/>
        <w:rPr>
          <w:sz w:val="22"/>
          <w:szCs w:val="22"/>
        </w:rPr>
      </w:pPr>
      <w:r>
        <w:rPr>
          <w:b/>
          <w:color w:val="000000"/>
          <w:sz w:val="22"/>
          <w:szCs w:val="22"/>
        </w:rPr>
        <w:t xml:space="preserve">FUNDAMENTAÇÃO E DESCRIÇÃO DA NECESSIDADE DA CONTRATAÇÃO (Art. 6º, XXIII, alínea ‘b’, da Lei nº 14.133/2021) </w:t>
      </w:r>
    </w:p>
    <w:p w:rsidR="007E3E39" w:rsidRDefault="007E3E39" w:rsidP="007E3E39">
      <w:pPr>
        <w:pBdr>
          <w:top w:val="nil"/>
          <w:left w:val="nil"/>
          <w:bottom w:val="nil"/>
          <w:right w:val="nil"/>
          <w:between w:val="nil"/>
        </w:pBdr>
        <w:ind w:left="720" w:hanging="720"/>
        <w:jc w:val="both"/>
        <w:rPr>
          <w:sz w:val="22"/>
          <w:szCs w:val="22"/>
        </w:rPr>
      </w:pPr>
    </w:p>
    <w:p w:rsidR="007E3E39" w:rsidRPr="006207AA" w:rsidRDefault="007E3E39" w:rsidP="007E3E39">
      <w:pPr>
        <w:pBdr>
          <w:top w:val="nil"/>
          <w:left w:val="nil"/>
          <w:bottom w:val="nil"/>
          <w:right w:val="nil"/>
          <w:between w:val="nil"/>
        </w:pBdr>
        <w:ind w:left="720" w:hanging="720"/>
        <w:jc w:val="both"/>
        <w:rPr>
          <w:sz w:val="22"/>
          <w:szCs w:val="22"/>
        </w:rPr>
      </w:pPr>
    </w:p>
    <w:p w:rsidR="007E3E39" w:rsidRDefault="007E3E39" w:rsidP="007E3E39">
      <w:pPr>
        <w:numPr>
          <w:ilvl w:val="1"/>
          <w:numId w:val="68"/>
        </w:numPr>
        <w:pBdr>
          <w:top w:val="nil"/>
          <w:left w:val="nil"/>
          <w:bottom w:val="nil"/>
          <w:right w:val="nil"/>
          <w:between w:val="nil"/>
        </w:pBdr>
        <w:ind w:hanging="720"/>
        <w:jc w:val="both"/>
        <w:rPr>
          <w:color w:val="000000"/>
          <w:sz w:val="22"/>
          <w:szCs w:val="22"/>
        </w:rPr>
      </w:pPr>
      <w:r>
        <w:rPr>
          <w:color w:val="000000"/>
          <w:sz w:val="22"/>
          <w:szCs w:val="22"/>
        </w:rPr>
        <w:t xml:space="preserve">A Fundamentação da Contratação e de seus quantitativos encontra-se </w:t>
      </w:r>
      <w:r w:rsidRPr="000B07F7">
        <w:rPr>
          <w:color w:val="000000"/>
          <w:sz w:val="22"/>
          <w:szCs w:val="22"/>
        </w:rPr>
        <w:t>pormenorizada no item 2 do Estudo</w:t>
      </w:r>
      <w:r>
        <w:rPr>
          <w:color w:val="000000"/>
          <w:sz w:val="22"/>
          <w:szCs w:val="22"/>
        </w:rPr>
        <w:t xml:space="preserve"> Técnico Preliminar.</w:t>
      </w:r>
    </w:p>
    <w:p w:rsidR="007E3E39" w:rsidRDefault="007E3E39" w:rsidP="007E3E39">
      <w:pPr>
        <w:pBdr>
          <w:top w:val="nil"/>
          <w:left w:val="nil"/>
          <w:bottom w:val="nil"/>
          <w:right w:val="nil"/>
          <w:between w:val="nil"/>
        </w:pBdr>
        <w:ind w:left="720" w:hanging="720"/>
        <w:jc w:val="both"/>
        <w:rPr>
          <w:color w:val="000000"/>
          <w:sz w:val="22"/>
          <w:szCs w:val="22"/>
        </w:rPr>
      </w:pPr>
    </w:p>
    <w:p w:rsidR="007E3E39" w:rsidRDefault="007E3E39" w:rsidP="007E3E39">
      <w:pPr>
        <w:ind w:hanging="720"/>
        <w:jc w:val="both"/>
        <w:rPr>
          <w:sz w:val="22"/>
          <w:szCs w:val="22"/>
        </w:rPr>
      </w:pPr>
    </w:p>
    <w:p w:rsidR="007E3E39" w:rsidRDefault="007E3E39" w:rsidP="007E3E39">
      <w:pPr>
        <w:numPr>
          <w:ilvl w:val="0"/>
          <w:numId w:val="68"/>
        </w:numPr>
        <w:pBdr>
          <w:top w:val="nil"/>
          <w:left w:val="nil"/>
          <w:bottom w:val="nil"/>
          <w:right w:val="nil"/>
          <w:between w:val="nil"/>
        </w:pBdr>
        <w:ind w:hanging="720"/>
        <w:jc w:val="both"/>
        <w:rPr>
          <w:b/>
          <w:color w:val="000000"/>
          <w:sz w:val="22"/>
          <w:szCs w:val="22"/>
        </w:rPr>
      </w:pPr>
      <w:r>
        <w:rPr>
          <w:b/>
          <w:color w:val="000000"/>
          <w:sz w:val="22"/>
          <w:szCs w:val="22"/>
        </w:rPr>
        <w:t>DESCRIÇÃO DA SOLUÇÃO COMO UM TODO CONSIDERADO O CICLO DE VIDA DO OBJETO (Art. 6º, XXIII, alínea ‘c’ e art. 40, §1º, I da Lei nº 14.133/2021)</w:t>
      </w:r>
    </w:p>
    <w:p w:rsidR="007E3E39" w:rsidRPr="006207AA" w:rsidRDefault="007E3E39" w:rsidP="007E3E39">
      <w:pPr>
        <w:pStyle w:val="PargrafodaLista"/>
        <w:pBdr>
          <w:top w:val="nil"/>
          <w:left w:val="nil"/>
          <w:bottom w:val="nil"/>
          <w:right w:val="nil"/>
          <w:between w:val="nil"/>
        </w:pBdr>
        <w:ind w:hanging="720"/>
        <w:jc w:val="both"/>
        <w:rPr>
          <w:rFonts w:ascii="Arial" w:eastAsia="Arial" w:hAnsi="Arial" w:cs="Arial"/>
        </w:rPr>
      </w:pPr>
      <w:bookmarkStart w:id="4" w:name="_heading=h.3znysh7" w:colFirst="0" w:colLast="0"/>
      <w:bookmarkEnd w:id="4"/>
    </w:p>
    <w:p w:rsidR="007E3E39" w:rsidRDefault="007E3E39" w:rsidP="007E3E39">
      <w:pPr>
        <w:numPr>
          <w:ilvl w:val="1"/>
          <w:numId w:val="68"/>
        </w:numPr>
        <w:pBdr>
          <w:top w:val="nil"/>
          <w:left w:val="nil"/>
          <w:bottom w:val="nil"/>
          <w:right w:val="nil"/>
          <w:between w:val="nil"/>
        </w:pBdr>
        <w:ind w:hanging="720"/>
        <w:jc w:val="both"/>
        <w:rPr>
          <w:color w:val="000000"/>
          <w:sz w:val="22"/>
          <w:szCs w:val="22"/>
        </w:rPr>
      </w:pPr>
      <w:r>
        <w:rPr>
          <w:color w:val="000000"/>
          <w:sz w:val="22"/>
          <w:szCs w:val="22"/>
        </w:rPr>
        <w:t xml:space="preserve">A descrição da solução como um todo encontra-se </w:t>
      </w:r>
      <w:r w:rsidRPr="000B07F7">
        <w:rPr>
          <w:color w:val="000000"/>
          <w:sz w:val="22"/>
          <w:szCs w:val="22"/>
        </w:rPr>
        <w:t xml:space="preserve">pormenorizada no item </w:t>
      </w:r>
      <w:r w:rsidRPr="00BF163B">
        <w:rPr>
          <w:color w:val="000000"/>
          <w:sz w:val="22"/>
          <w:szCs w:val="22"/>
        </w:rPr>
        <w:t>7</w:t>
      </w:r>
      <w:r w:rsidRPr="008427CF">
        <w:rPr>
          <w:color w:val="000000"/>
          <w:sz w:val="22"/>
          <w:szCs w:val="22"/>
        </w:rPr>
        <w:t xml:space="preserve"> </w:t>
      </w:r>
      <w:r w:rsidRPr="000B07F7">
        <w:rPr>
          <w:color w:val="000000"/>
          <w:sz w:val="22"/>
          <w:szCs w:val="22"/>
        </w:rPr>
        <w:t>do</w:t>
      </w:r>
      <w:r>
        <w:rPr>
          <w:color w:val="000000"/>
          <w:sz w:val="22"/>
          <w:szCs w:val="22"/>
        </w:rPr>
        <w:t xml:space="preserve"> Estudo Técnico Preliminar.</w:t>
      </w:r>
    </w:p>
    <w:p w:rsidR="007E3E39" w:rsidRDefault="007E3E39" w:rsidP="007E3E39">
      <w:pPr>
        <w:pBdr>
          <w:top w:val="nil"/>
          <w:left w:val="nil"/>
          <w:bottom w:val="nil"/>
          <w:right w:val="nil"/>
          <w:between w:val="nil"/>
        </w:pBdr>
        <w:ind w:left="720" w:hanging="720"/>
        <w:jc w:val="both"/>
        <w:rPr>
          <w:color w:val="000000"/>
          <w:sz w:val="22"/>
          <w:szCs w:val="22"/>
        </w:rPr>
      </w:pPr>
    </w:p>
    <w:p w:rsidR="007E3E39" w:rsidRDefault="007E3E39" w:rsidP="007E3E39">
      <w:pPr>
        <w:jc w:val="both"/>
        <w:rPr>
          <w:sz w:val="22"/>
          <w:szCs w:val="22"/>
        </w:rPr>
      </w:pPr>
    </w:p>
    <w:p w:rsidR="007E3E39" w:rsidRDefault="007E3E39" w:rsidP="007E3E39">
      <w:pPr>
        <w:numPr>
          <w:ilvl w:val="0"/>
          <w:numId w:val="68"/>
        </w:numPr>
        <w:pBdr>
          <w:top w:val="nil"/>
          <w:left w:val="nil"/>
          <w:bottom w:val="nil"/>
          <w:right w:val="nil"/>
          <w:between w:val="nil"/>
        </w:pBdr>
        <w:ind w:hanging="720"/>
        <w:jc w:val="both"/>
        <w:rPr>
          <w:b/>
          <w:color w:val="000000"/>
          <w:sz w:val="22"/>
          <w:szCs w:val="22"/>
        </w:rPr>
      </w:pPr>
      <w:r>
        <w:rPr>
          <w:b/>
          <w:color w:val="000000"/>
          <w:sz w:val="22"/>
          <w:szCs w:val="22"/>
        </w:rPr>
        <w:t>REQUISITOS DA CONTRATAÇÃO E MODELO DE EXECUÇÃO DO OBJETO (Art. 6º, XXIII, alíneas ‘d’ e “e” da Lei nº 14.133/21)</w:t>
      </w:r>
    </w:p>
    <w:p w:rsidR="007E3E39" w:rsidRDefault="007E3E39" w:rsidP="007E3E39">
      <w:pPr>
        <w:numPr>
          <w:ilvl w:val="1"/>
          <w:numId w:val="68"/>
        </w:numPr>
        <w:pBdr>
          <w:top w:val="nil"/>
          <w:left w:val="nil"/>
          <w:bottom w:val="nil"/>
          <w:right w:val="nil"/>
          <w:between w:val="nil"/>
        </w:pBdr>
        <w:ind w:hanging="720"/>
        <w:jc w:val="both"/>
        <w:rPr>
          <w:sz w:val="22"/>
          <w:szCs w:val="22"/>
        </w:rPr>
      </w:pPr>
      <w:r>
        <w:rPr>
          <w:color w:val="000000"/>
          <w:sz w:val="22"/>
          <w:szCs w:val="22"/>
        </w:rPr>
        <w:t xml:space="preserve">Além dos critérios de sustentabilidade eventualmente inseridos na descrição do </w:t>
      </w:r>
      <w:r w:rsidRPr="009A56FF">
        <w:rPr>
          <w:sz w:val="22"/>
          <w:szCs w:val="22"/>
        </w:rPr>
        <w:t>objeto, devem ser atendidos os seguintes requisitos, que se baseiam no Guia Nacional de Contratações Sustentáveis:</w:t>
      </w:r>
    </w:p>
    <w:p w:rsidR="007E3E39" w:rsidRPr="003677ED" w:rsidRDefault="007E3E39" w:rsidP="007E3E39">
      <w:pPr>
        <w:spacing w:before="100" w:beforeAutospacing="1" w:after="100" w:afterAutospacing="1"/>
        <w:jc w:val="both"/>
        <w:rPr>
          <w:rFonts w:eastAsia="Times New Roman"/>
          <w:color w:val="000000"/>
          <w:sz w:val="22"/>
          <w:szCs w:val="22"/>
        </w:rPr>
      </w:pPr>
      <w:r w:rsidRPr="00663B29">
        <w:rPr>
          <w:rFonts w:eastAsia="Times New Roman"/>
          <w:b/>
          <w:bCs/>
          <w:color w:val="000000"/>
          <w:sz w:val="22"/>
          <w:szCs w:val="22"/>
        </w:rPr>
        <w:lastRenderedPageBreak/>
        <w:t>I -</w:t>
      </w:r>
      <w:r w:rsidRPr="003677ED">
        <w:rPr>
          <w:rFonts w:eastAsia="Times New Roman"/>
          <w:color w:val="000000"/>
          <w:sz w:val="22"/>
          <w:szCs w:val="22"/>
        </w:rPr>
        <w:t> Uso de produtos de limpeza e conservação de superfícies e objetos inanimados que obedeçam às classificações e especificações determinadas pela ANVISA;</w:t>
      </w:r>
    </w:p>
    <w:p w:rsidR="007E3E39" w:rsidRPr="003677ED" w:rsidRDefault="007E3E39" w:rsidP="007E3E39">
      <w:pPr>
        <w:spacing w:before="100" w:beforeAutospacing="1" w:after="100" w:afterAutospacing="1"/>
        <w:jc w:val="both"/>
        <w:rPr>
          <w:rFonts w:eastAsia="Times New Roman"/>
          <w:color w:val="000000"/>
          <w:sz w:val="22"/>
          <w:szCs w:val="22"/>
        </w:rPr>
      </w:pPr>
      <w:r w:rsidRPr="00663B29">
        <w:rPr>
          <w:rFonts w:eastAsia="Times New Roman"/>
          <w:b/>
          <w:bCs/>
          <w:color w:val="000000"/>
          <w:sz w:val="22"/>
          <w:szCs w:val="22"/>
        </w:rPr>
        <w:t>II -</w:t>
      </w:r>
      <w:r w:rsidRPr="003677ED">
        <w:rPr>
          <w:rFonts w:eastAsia="Times New Roman"/>
          <w:color w:val="000000"/>
          <w:sz w:val="22"/>
          <w:szCs w:val="22"/>
        </w:rPr>
        <w:t> Adotar medidas para evitar o desperdício de água;</w:t>
      </w:r>
    </w:p>
    <w:p w:rsidR="007E3E39" w:rsidRPr="003677ED" w:rsidRDefault="007E3E39" w:rsidP="007E3E39">
      <w:pPr>
        <w:spacing w:before="100" w:beforeAutospacing="1" w:after="100" w:afterAutospacing="1"/>
        <w:jc w:val="both"/>
        <w:rPr>
          <w:rFonts w:eastAsia="Times New Roman"/>
          <w:color w:val="000000"/>
          <w:sz w:val="22"/>
          <w:szCs w:val="22"/>
        </w:rPr>
      </w:pPr>
      <w:r w:rsidRPr="00663B29">
        <w:rPr>
          <w:rFonts w:eastAsia="Times New Roman"/>
          <w:b/>
          <w:bCs/>
          <w:color w:val="000000"/>
          <w:sz w:val="22"/>
          <w:szCs w:val="22"/>
        </w:rPr>
        <w:t>III -</w:t>
      </w:r>
      <w:r w:rsidRPr="003677ED">
        <w:rPr>
          <w:rFonts w:eastAsia="Times New Roman"/>
          <w:color w:val="000000"/>
          <w:sz w:val="22"/>
          <w:szCs w:val="22"/>
        </w:rPr>
        <w:t> Utilizar instrumental técnico e equipamentos de amostragem que atendam aos padrões de baixa emissão de ruído, visando o mínimo impacto sonoro nos ambientes de trabalho do Tribunal, em observância às normas técnicas da ABNT aplicáveis;</w:t>
      </w:r>
    </w:p>
    <w:p w:rsidR="007E3E39" w:rsidRPr="003677ED" w:rsidRDefault="007E3E39" w:rsidP="007E3E39">
      <w:pPr>
        <w:spacing w:before="100" w:beforeAutospacing="1" w:after="100" w:afterAutospacing="1"/>
        <w:jc w:val="both"/>
        <w:rPr>
          <w:rFonts w:eastAsia="Times New Roman"/>
          <w:color w:val="000000"/>
          <w:sz w:val="22"/>
          <w:szCs w:val="22"/>
        </w:rPr>
      </w:pPr>
      <w:r w:rsidRPr="00663B29">
        <w:rPr>
          <w:rFonts w:eastAsia="Times New Roman"/>
          <w:b/>
          <w:bCs/>
          <w:color w:val="000000"/>
          <w:sz w:val="22"/>
          <w:szCs w:val="22"/>
        </w:rPr>
        <w:t>IV - </w:t>
      </w:r>
      <w:r w:rsidRPr="003677ED">
        <w:rPr>
          <w:rFonts w:eastAsia="Times New Roman"/>
          <w:color w:val="000000"/>
          <w:sz w:val="22"/>
          <w:szCs w:val="22"/>
        </w:rPr>
        <w:t>Responsabilizar-se pelo recolhimento e destinação ambientalmente adequada de pilhas e baterias utilizadas nos equipamentos de medição, bem como de eventuais resíduos químicos, filtros e materiais de coleta descartáveis resultantes da prestação dos serviços, em conformidade com a Lei nº 12.305/2010 (Política Nacional de Resíduos Sólidos);</w:t>
      </w:r>
    </w:p>
    <w:p w:rsidR="007E3E39" w:rsidRPr="003677ED" w:rsidRDefault="007E3E39" w:rsidP="007E3E39">
      <w:pPr>
        <w:spacing w:before="100" w:beforeAutospacing="1" w:after="100" w:afterAutospacing="1"/>
        <w:jc w:val="both"/>
        <w:rPr>
          <w:rFonts w:eastAsia="Times New Roman"/>
          <w:color w:val="000000"/>
          <w:sz w:val="22"/>
          <w:szCs w:val="22"/>
        </w:rPr>
      </w:pPr>
      <w:r w:rsidRPr="00663B29">
        <w:rPr>
          <w:rFonts w:eastAsia="Times New Roman"/>
          <w:b/>
          <w:bCs/>
          <w:color w:val="000000"/>
          <w:sz w:val="22"/>
          <w:szCs w:val="22"/>
        </w:rPr>
        <w:t>V - </w:t>
      </w:r>
      <w:r w:rsidRPr="003677ED">
        <w:rPr>
          <w:rFonts w:eastAsia="Times New Roman"/>
          <w:color w:val="000000"/>
          <w:sz w:val="22"/>
          <w:szCs w:val="22"/>
        </w:rPr>
        <w:t>Providenciar destinação ambiental adequada de frascos de aerossóis, reagentes, gás em geral ou outros insumos químicos utilizados na execução laboratorial, sendo vedado o descarte na rede de esgoto comum ou lixo doméstico das dependências do Tribunal.</w:t>
      </w:r>
    </w:p>
    <w:p w:rsidR="007E3E39" w:rsidRPr="003677ED" w:rsidRDefault="007E3E39" w:rsidP="007E3E39">
      <w:pPr>
        <w:spacing w:before="100" w:beforeAutospacing="1" w:after="100" w:afterAutospacing="1"/>
        <w:jc w:val="both"/>
        <w:rPr>
          <w:rFonts w:eastAsia="Times New Roman"/>
          <w:color w:val="000000"/>
          <w:sz w:val="22"/>
          <w:szCs w:val="22"/>
        </w:rPr>
      </w:pPr>
      <w:r w:rsidRPr="00663B29">
        <w:rPr>
          <w:rFonts w:eastAsia="Times New Roman"/>
          <w:b/>
          <w:bCs/>
          <w:color w:val="000000"/>
          <w:sz w:val="22"/>
          <w:szCs w:val="22"/>
        </w:rPr>
        <w:t>VI -</w:t>
      </w:r>
      <w:r w:rsidRPr="003677ED">
        <w:rPr>
          <w:rFonts w:eastAsia="Times New Roman"/>
          <w:color w:val="000000"/>
          <w:sz w:val="22"/>
          <w:szCs w:val="22"/>
        </w:rPr>
        <w:t> Adotar boas práticas de otimização de recursos, redução de desperdício, menor poluição, tais como: a) Racionalização do uso de substâncias potencialmente tóxicas e poluentes; b) Substituição de substâncias tóxicas por outras atóxicas ou de menor toxicidade; c) Racionalização e economia no consumo de energia (especialmente elétrica) e água; d) Reciclagem e destinação adequada dos resíduos em suas atividades.</w:t>
      </w:r>
    </w:p>
    <w:p w:rsidR="007E3E39" w:rsidRPr="009A56FF" w:rsidRDefault="007E3E39" w:rsidP="007E3E39">
      <w:pPr>
        <w:numPr>
          <w:ilvl w:val="1"/>
          <w:numId w:val="68"/>
        </w:numPr>
        <w:pBdr>
          <w:top w:val="nil"/>
          <w:left w:val="nil"/>
          <w:bottom w:val="nil"/>
          <w:right w:val="nil"/>
          <w:between w:val="nil"/>
        </w:pBdr>
        <w:ind w:hanging="720"/>
        <w:jc w:val="both"/>
        <w:rPr>
          <w:sz w:val="22"/>
          <w:szCs w:val="22"/>
        </w:rPr>
      </w:pPr>
      <w:r w:rsidRPr="009A56FF">
        <w:rPr>
          <w:sz w:val="22"/>
          <w:szCs w:val="22"/>
        </w:rPr>
        <w:t>É de responsabilidade da CONTRATADA a disposição final responsável e ambientalmente adequada dos resíduos de qualquer natureza, após o uso, em observância à Logística Reversa disposta no art. 33 da Lei nº 12.305/2010, que instituiu a Política Nacional de Resíduos Sólidos, obedecendo ao disposto na Norma Brasileira ABNT NBR 10004:2024.</w:t>
      </w:r>
    </w:p>
    <w:p w:rsidR="007E3E39" w:rsidRPr="009A56FF" w:rsidRDefault="007E3E39" w:rsidP="007E3E39">
      <w:pPr>
        <w:pBdr>
          <w:top w:val="nil"/>
          <w:left w:val="nil"/>
          <w:bottom w:val="nil"/>
          <w:right w:val="nil"/>
          <w:between w:val="nil"/>
        </w:pBdr>
        <w:ind w:left="1080"/>
        <w:jc w:val="both"/>
        <w:rPr>
          <w:sz w:val="22"/>
          <w:szCs w:val="22"/>
        </w:rPr>
      </w:pPr>
    </w:p>
    <w:p w:rsidR="007E3E39" w:rsidRPr="009A56FF" w:rsidRDefault="007E3E39" w:rsidP="007E3E39">
      <w:pPr>
        <w:jc w:val="both"/>
        <w:rPr>
          <w:sz w:val="22"/>
          <w:szCs w:val="22"/>
        </w:rPr>
      </w:pPr>
    </w:p>
    <w:p w:rsidR="007E3E39" w:rsidRPr="009A56FF" w:rsidRDefault="007E3E39" w:rsidP="007E3E39">
      <w:pPr>
        <w:jc w:val="both"/>
        <w:rPr>
          <w:b/>
          <w:sz w:val="22"/>
          <w:szCs w:val="22"/>
        </w:rPr>
      </w:pPr>
      <w:r w:rsidRPr="009A56FF">
        <w:rPr>
          <w:b/>
          <w:sz w:val="22"/>
          <w:szCs w:val="22"/>
        </w:rPr>
        <w:t>Indicação de marcas ou modelos (</w:t>
      </w:r>
      <w:hyperlink r:id="rId5" w:anchor="art41">
        <w:r w:rsidRPr="009A56FF">
          <w:rPr>
            <w:b/>
            <w:sz w:val="22"/>
            <w:szCs w:val="22"/>
            <w:u w:val="single"/>
          </w:rPr>
          <w:t>41, inciso I, da Lei nº 14.133, de 2021</w:t>
        </w:r>
      </w:hyperlink>
      <w:r w:rsidRPr="009A56FF">
        <w:rPr>
          <w:b/>
          <w:sz w:val="22"/>
          <w:szCs w:val="22"/>
        </w:rPr>
        <w:t>)</w:t>
      </w:r>
    </w:p>
    <w:p w:rsidR="007E3E39" w:rsidRPr="009A56FF" w:rsidRDefault="007E3E39" w:rsidP="007E3E39">
      <w:pPr>
        <w:jc w:val="both"/>
        <w:rPr>
          <w:b/>
          <w:sz w:val="22"/>
          <w:szCs w:val="22"/>
        </w:rPr>
      </w:pPr>
    </w:p>
    <w:p w:rsidR="007E3E39" w:rsidRPr="009A56FF" w:rsidRDefault="007E3E39" w:rsidP="007E3E39">
      <w:pPr>
        <w:numPr>
          <w:ilvl w:val="1"/>
          <w:numId w:val="68"/>
        </w:numPr>
        <w:pBdr>
          <w:top w:val="nil"/>
          <w:left w:val="nil"/>
          <w:bottom w:val="nil"/>
          <w:right w:val="nil"/>
          <w:between w:val="nil"/>
        </w:pBdr>
        <w:ind w:hanging="720"/>
        <w:jc w:val="both"/>
        <w:rPr>
          <w:sz w:val="22"/>
          <w:szCs w:val="22"/>
        </w:rPr>
      </w:pPr>
      <w:r w:rsidRPr="009A56FF">
        <w:rPr>
          <w:sz w:val="22"/>
          <w:szCs w:val="22"/>
        </w:rPr>
        <w:t xml:space="preserve">Não haverá a indicação de </w:t>
      </w:r>
      <w:proofErr w:type="gramStart"/>
      <w:r w:rsidRPr="009A56FF">
        <w:rPr>
          <w:sz w:val="22"/>
          <w:szCs w:val="22"/>
        </w:rPr>
        <w:t>marca(</w:t>
      </w:r>
      <w:proofErr w:type="gramEnd"/>
      <w:r w:rsidRPr="009A56FF">
        <w:rPr>
          <w:sz w:val="22"/>
          <w:szCs w:val="22"/>
        </w:rPr>
        <w:t>s) de referência.</w:t>
      </w:r>
    </w:p>
    <w:p w:rsidR="007E3E39" w:rsidRPr="009A56FF" w:rsidRDefault="007E3E39" w:rsidP="007E3E39">
      <w:pPr>
        <w:jc w:val="both"/>
        <w:rPr>
          <w:b/>
          <w:sz w:val="22"/>
          <w:szCs w:val="22"/>
        </w:rPr>
      </w:pPr>
    </w:p>
    <w:p w:rsidR="007E3E39" w:rsidRPr="009A56FF" w:rsidRDefault="007E3E39" w:rsidP="007E3E39">
      <w:pPr>
        <w:jc w:val="both"/>
        <w:rPr>
          <w:b/>
          <w:sz w:val="22"/>
          <w:szCs w:val="22"/>
        </w:rPr>
      </w:pPr>
      <w:r w:rsidRPr="009A56FF">
        <w:rPr>
          <w:b/>
          <w:sz w:val="22"/>
          <w:szCs w:val="22"/>
        </w:rPr>
        <w:t>Da exigência de amostra</w:t>
      </w:r>
    </w:p>
    <w:p w:rsidR="007E3E39" w:rsidRPr="009A56FF" w:rsidRDefault="007E3E39" w:rsidP="007E3E39">
      <w:pPr>
        <w:pBdr>
          <w:top w:val="nil"/>
          <w:left w:val="nil"/>
          <w:bottom w:val="nil"/>
          <w:right w:val="nil"/>
          <w:between w:val="nil"/>
        </w:pBdr>
        <w:ind w:left="720"/>
        <w:jc w:val="both"/>
        <w:rPr>
          <w:sz w:val="22"/>
          <w:szCs w:val="22"/>
        </w:rPr>
      </w:pPr>
    </w:p>
    <w:p w:rsidR="007E3E39" w:rsidRPr="009A56FF" w:rsidRDefault="007E3E39" w:rsidP="007E3E39">
      <w:pPr>
        <w:numPr>
          <w:ilvl w:val="1"/>
          <w:numId w:val="68"/>
        </w:numPr>
        <w:pBdr>
          <w:top w:val="nil"/>
          <w:left w:val="nil"/>
          <w:bottom w:val="nil"/>
          <w:right w:val="nil"/>
          <w:between w:val="nil"/>
        </w:pBdr>
        <w:ind w:hanging="720"/>
        <w:jc w:val="both"/>
        <w:rPr>
          <w:sz w:val="22"/>
          <w:szCs w:val="22"/>
        </w:rPr>
      </w:pPr>
      <w:r w:rsidRPr="009A56FF">
        <w:rPr>
          <w:sz w:val="22"/>
          <w:szCs w:val="22"/>
        </w:rPr>
        <w:t>Não haverá a exigência de apresentação de amostra.</w:t>
      </w:r>
    </w:p>
    <w:p w:rsidR="007E3E39" w:rsidRPr="009A56FF" w:rsidRDefault="007E3E39" w:rsidP="007E3E39">
      <w:pPr>
        <w:pBdr>
          <w:top w:val="nil"/>
          <w:left w:val="nil"/>
          <w:bottom w:val="nil"/>
          <w:right w:val="nil"/>
          <w:between w:val="nil"/>
        </w:pBdr>
        <w:ind w:left="720"/>
        <w:jc w:val="both"/>
        <w:rPr>
          <w:sz w:val="22"/>
          <w:szCs w:val="22"/>
        </w:rPr>
      </w:pPr>
    </w:p>
    <w:p w:rsidR="007E3E39" w:rsidRPr="009A56FF" w:rsidRDefault="007E3E39" w:rsidP="007E3E39">
      <w:pPr>
        <w:pBdr>
          <w:top w:val="nil"/>
          <w:left w:val="nil"/>
          <w:bottom w:val="nil"/>
          <w:right w:val="nil"/>
          <w:between w:val="nil"/>
        </w:pBdr>
        <w:ind w:left="720"/>
        <w:jc w:val="both"/>
        <w:rPr>
          <w:sz w:val="22"/>
          <w:szCs w:val="22"/>
        </w:rPr>
      </w:pPr>
    </w:p>
    <w:p w:rsidR="007E3E39" w:rsidRPr="009A56FF" w:rsidRDefault="007E3E39" w:rsidP="007E3E39">
      <w:pPr>
        <w:jc w:val="both"/>
        <w:rPr>
          <w:b/>
          <w:sz w:val="22"/>
          <w:szCs w:val="22"/>
        </w:rPr>
      </w:pPr>
      <w:r w:rsidRPr="009A56FF">
        <w:rPr>
          <w:b/>
          <w:sz w:val="22"/>
          <w:szCs w:val="22"/>
        </w:rPr>
        <w:t>Da exigência de prova</w:t>
      </w:r>
    </w:p>
    <w:p w:rsidR="007E3E39" w:rsidRPr="009A56FF" w:rsidRDefault="007E3E39" w:rsidP="007E3E39">
      <w:pPr>
        <w:pBdr>
          <w:top w:val="nil"/>
          <w:left w:val="nil"/>
          <w:bottom w:val="nil"/>
          <w:right w:val="nil"/>
          <w:between w:val="nil"/>
        </w:pBdr>
        <w:ind w:left="720"/>
        <w:rPr>
          <w:sz w:val="22"/>
          <w:szCs w:val="22"/>
        </w:rPr>
      </w:pPr>
    </w:p>
    <w:p w:rsidR="007E3E39" w:rsidRPr="009A56FF" w:rsidRDefault="007E3E39" w:rsidP="007E3E39">
      <w:pPr>
        <w:numPr>
          <w:ilvl w:val="1"/>
          <w:numId w:val="68"/>
        </w:numPr>
        <w:pBdr>
          <w:top w:val="nil"/>
          <w:left w:val="nil"/>
          <w:bottom w:val="nil"/>
          <w:right w:val="nil"/>
          <w:between w:val="nil"/>
        </w:pBdr>
        <w:ind w:hanging="720"/>
        <w:jc w:val="both"/>
        <w:rPr>
          <w:sz w:val="22"/>
          <w:szCs w:val="22"/>
        </w:rPr>
      </w:pPr>
      <w:r w:rsidRPr="009A56FF">
        <w:rPr>
          <w:sz w:val="22"/>
          <w:szCs w:val="22"/>
        </w:rPr>
        <w:t>Não haverá a exigência de apresentação de prova.</w:t>
      </w:r>
    </w:p>
    <w:p w:rsidR="007E3E39" w:rsidRPr="009A56FF" w:rsidRDefault="007E3E39" w:rsidP="007E3E39">
      <w:pPr>
        <w:pBdr>
          <w:top w:val="nil"/>
          <w:left w:val="nil"/>
          <w:bottom w:val="nil"/>
          <w:right w:val="nil"/>
          <w:between w:val="nil"/>
        </w:pBdr>
        <w:ind w:left="720"/>
        <w:jc w:val="both"/>
        <w:rPr>
          <w:sz w:val="22"/>
          <w:szCs w:val="22"/>
        </w:rPr>
      </w:pPr>
    </w:p>
    <w:p w:rsidR="007E3E39" w:rsidRPr="009A56FF" w:rsidRDefault="007E3E39" w:rsidP="007E3E39">
      <w:pPr>
        <w:jc w:val="both"/>
        <w:rPr>
          <w:b/>
          <w:sz w:val="22"/>
          <w:szCs w:val="22"/>
        </w:rPr>
      </w:pPr>
      <w:r w:rsidRPr="009A56FF">
        <w:rPr>
          <w:b/>
          <w:sz w:val="22"/>
          <w:szCs w:val="22"/>
        </w:rPr>
        <w:t>Subcontratação</w:t>
      </w:r>
    </w:p>
    <w:p w:rsidR="007E3E39" w:rsidRPr="009A56FF" w:rsidRDefault="007E3E39" w:rsidP="007E3E39">
      <w:pPr>
        <w:jc w:val="both"/>
        <w:rPr>
          <w:b/>
          <w:sz w:val="22"/>
          <w:szCs w:val="22"/>
        </w:rPr>
      </w:pPr>
    </w:p>
    <w:p w:rsidR="007E3E39" w:rsidRPr="00020CD1" w:rsidRDefault="007E3E39" w:rsidP="007E3E39">
      <w:pPr>
        <w:numPr>
          <w:ilvl w:val="1"/>
          <w:numId w:val="68"/>
        </w:numPr>
        <w:pBdr>
          <w:top w:val="nil"/>
          <w:left w:val="nil"/>
          <w:bottom w:val="nil"/>
          <w:right w:val="nil"/>
          <w:between w:val="nil"/>
        </w:pBdr>
        <w:ind w:hanging="720"/>
        <w:jc w:val="both"/>
        <w:rPr>
          <w:sz w:val="22"/>
          <w:szCs w:val="22"/>
        </w:rPr>
      </w:pPr>
      <w:r w:rsidRPr="00020CD1">
        <w:rPr>
          <w:sz w:val="22"/>
          <w:szCs w:val="22"/>
        </w:rPr>
        <w:t>Não é admitida a subcontratação do objeto contratual, conforme justificativa contida no item 3.38 do Estudo Técnico Preliminar.</w:t>
      </w:r>
    </w:p>
    <w:p w:rsidR="007E3E39" w:rsidRPr="009A56FF" w:rsidRDefault="007E3E39" w:rsidP="007E3E39">
      <w:pPr>
        <w:pBdr>
          <w:top w:val="nil"/>
          <w:left w:val="nil"/>
          <w:bottom w:val="nil"/>
          <w:right w:val="nil"/>
          <w:between w:val="nil"/>
        </w:pBdr>
        <w:ind w:left="720"/>
        <w:rPr>
          <w:sz w:val="22"/>
          <w:szCs w:val="22"/>
        </w:rPr>
      </w:pPr>
    </w:p>
    <w:p w:rsidR="007E3E39" w:rsidRPr="009A56FF" w:rsidRDefault="007E3E39" w:rsidP="007E3E39">
      <w:pPr>
        <w:pBdr>
          <w:top w:val="nil"/>
          <w:left w:val="nil"/>
          <w:bottom w:val="nil"/>
          <w:right w:val="nil"/>
          <w:between w:val="nil"/>
        </w:pBdr>
        <w:ind w:left="1080"/>
        <w:jc w:val="both"/>
        <w:rPr>
          <w:sz w:val="22"/>
          <w:szCs w:val="22"/>
        </w:rPr>
      </w:pPr>
    </w:p>
    <w:p w:rsidR="007E3E39" w:rsidRPr="009A56FF" w:rsidRDefault="007E3E39" w:rsidP="007E3E39">
      <w:pPr>
        <w:jc w:val="both"/>
        <w:rPr>
          <w:b/>
          <w:sz w:val="22"/>
          <w:szCs w:val="22"/>
        </w:rPr>
      </w:pPr>
      <w:r w:rsidRPr="009A56FF">
        <w:rPr>
          <w:b/>
          <w:sz w:val="22"/>
          <w:szCs w:val="22"/>
        </w:rPr>
        <w:t>Garantia da contratação</w:t>
      </w:r>
    </w:p>
    <w:p w:rsidR="007E3E39" w:rsidRPr="009A56FF" w:rsidRDefault="007E3E39" w:rsidP="007E3E39">
      <w:pPr>
        <w:jc w:val="both"/>
        <w:rPr>
          <w:b/>
          <w:sz w:val="22"/>
          <w:szCs w:val="22"/>
        </w:rPr>
      </w:pPr>
    </w:p>
    <w:p w:rsidR="007E3E39" w:rsidRPr="009A56FF" w:rsidRDefault="007E3E39" w:rsidP="007E3E39">
      <w:pPr>
        <w:numPr>
          <w:ilvl w:val="1"/>
          <w:numId w:val="68"/>
        </w:numPr>
        <w:pBdr>
          <w:top w:val="nil"/>
          <w:left w:val="nil"/>
          <w:bottom w:val="nil"/>
          <w:right w:val="nil"/>
          <w:between w:val="nil"/>
        </w:pBdr>
        <w:ind w:hanging="720"/>
        <w:jc w:val="both"/>
        <w:rPr>
          <w:sz w:val="22"/>
          <w:szCs w:val="22"/>
        </w:rPr>
      </w:pPr>
      <w:r w:rsidRPr="009A56FF">
        <w:rPr>
          <w:sz w:val="22"/>
          <w:szCs w:val="22"/>
        </w:rPr>
        <w:t xml:space="preserve">Não haverá exigência da garantia da contratação dos </w:t>
      </w:r>
      <w:hyperlink r:id="rId6" w:anchor="art96">
        <w:r w:rsidRPr="009A56FF">
          <w:rPr>
            <w:sz w:val="22"/>
            <w:szCs w:val="22"/>
            <w:u w:val="single"/>
          </w:rPr>
          <w:t>artigos 96 e seguintes da Lei nº 14.133, de 2021</w:t>
        </w:r>
      </w:hyperlink>
      <w:r w:rsidRPr="009A56FF">
        <w:rPr>
          <w:sz w:val="22"/>
          <w:szCs w:val="22"/>
        </w:rPr>
        <w:t>.</w:t>
      </w:r>
    </w:p>
    <w:p w:rsidR="007E3E39" w:rsidRPr="00D920F4" w:rsidRDefault="007E3E39" w:rsidP="007E3E39">
      <w:pPr>
        <w:pBdr>
          <w:top w:val="nil"/>
          <w:left w:val="nil"/>
          <w:bottom w:val="nil"/>
          <w:right w:val="nil"/>
          <w:between w:val="nil"/>
        </w:pBdr>
        <w:ind w:left="720"/>
        <w:jc w:val="both"/>
        <w:rPr>
          <w:b/>
          <w:sz w:val="22"/>
          <w:szCs w:val="22"/>
        </w:rPr>
      </w:pPr>
    </w:p>
    <w:p w:rsidR="007E3E39" w:rsidRPr="00D920F4" w:rsidRDefault="007E3E39" w:rsidP="007E3E39">
      <w:pPr>
        <w:jc w:val="both"/>
        <w:rPr>
          <w:b/>
          <w:i/>
          <w:sz w:val="22"/>
          <w:szCs w:val="22"/>
        </w:rPr>
      </w:pPr>
    </w:p>
    <w:p w:rsidR="007E3E39" w:rsidRPr="006207AA" w:rsidRDefault="007E3E39" w:rsidP="007E3E39">
      <w:pPr>
        <w:jc w:val="both"/>
        <w:rPr>
          <w:b/>
          <w:sz w:val="22"/>
          <w:szCs w:val="22"/>
        </w:rPr>
      </w:pPr>
      <w:r w:rsidRPr="006207AA">
        <w:rPr>
          <w:b/>
          <w:sz w:val="22"/>
          <w:szCs w:val="22"/>
        </w:rPr>
        <w:t>Vistoria Facultativa</w:t>
      </w:r>
    </w:p>
    <w:p w:rsidR="007E3E39" w:rsidRPr="006207AA" w:rsidRDefault="007E3E39" w:rsidP="007E3E39">
      <w:pPr>
        <w:jc w:val="both"/>
        <w:rPr>
          <w:b/>
          <w:sz w:val="22"/>
          <w:szCs w:val="22"/>
        </w:rPr>
      </w:pPr>
    </w:p>
    <w:p w:rsidR="007E3E39" w:rsidRPr="006207AA" w:rsidRDefault="007E3E39" w:rsidP="007E3E39">
      <w:pPr>
        <w:numPr>
          <w:ilvl w:val="1"/>
          <w:numId w:val="68"/>
        </w:numPr>
        <w:pBdr>
          <w:top w:val="nil"/>
          <w:left w:val="nil"/>
          <w:bottom w:val="nil"/>
          <w:right w:val="nil"/>
          <w:between w:val="nil"/>
        </w:pBdr>
        <w:ind w:hanging="720"/>
        <w:jc w:val="both"/>
        <w:rPr>
          <w:sz w:val="22"/>
          <w:szCs w:val="22"/>
        </w:rPr>
      </w:pPr>
      <w:r w:rsidRPr="006207AA">
        <w:rPr>
          <w:sz w:val="22"/>
          <w:szCs w:val="22"/>
        </w:rPr>
        <w:t>A avaliação prévia do local de execução dos serviços é recomendável para o conhecimento pleno das condições e peculiaridades do objeto a ser contratado, sendo assegurado ao interessado o direito de realização de vistoria prévia, acompanhado por servidor designado para esse fim.</w:t>
      </w:r>
    </w:p>
    <w:p w:rsidR="007E3E39" w:rsidRPr="006207AA" w:rsidRDefault="007E3E39" w:rsidP="007E3E39">
      <w:pPr>
        <w:pBdr>
          <w:top w:val="nil"/>
          <w:left w:val="nil"/>
          <w:bottom w:val="nil"/>
          <w:right w:val="nil"/>
          <w:between w:val="nil"/>
        </w:pBdr>
        <w:ind w:left="720" w:hanging="720"/>
        <w:jc w:val="both"/>
        <w:rPr>
          <w:sz w:val="22"/>
          <w:szCs w:val="22"/>
        </w:rPr>
      </w:pPr>
    </w:p>
    <w:p w:rsidR="007E3E39" w:rsidRPr="006207AA" w:rsidRDefault="007E3E39" w:rsidP="007E3E39">
      <w:pPr>
        <w:numPr>
          <w:ilvl w:val="1"/>
          <w:numId w:val="68"/>
        </w:numPr>
        <w:pBdr>
          <w:top w:val="nil"/>
          <w:left w:val="nil"/>
          <w:bottom w:val="nil"/>
          <w:right w:val="nil"/>
          <w:between w:val="nil"/>
        </w:pBdr>
        <w:ind w:hanging="720"/>
        <w:jc w:val="both"/>
        <w:rPr>
          <w:sz w:val="22"/>
          <w:szCs w:val="22"/>
        </w:rPr>
      </w:pPr>
      <w:r w:rsidRPr="006207AA">
        <w:rPr>
          <w:sz w:val="22"/>
          <w:szCs w:val="22"/>
        </w:rPr>
        <w:t xml:space="preserve">A vistoria facultativa poderá ser realizada de segunda à sexta-feira, no local da execução dos serviços, no horário das 12h às 18h, mediante prévio agendamento com a SEMESP - Seção de Manutenção de Equipamentos e Sistemas Prediais, pelo telefone (11) 3130-2380 ou através do e-mail </w:t>
      </w:r>
      <w:hyperlink r:id="rId7">
        <w:r w:rsidRPr="00A5098D">
          <w:rPr>
            <w:b/>
            <w:color w:val="0000FF"/>
            <w:sz w:val="22"/>
            <w:szCs w:val="22"/>
            <w:u w:val="single"/>
          </w:rPr>
          <w:t>semesp@tre-sp.jus.br</w:t>
        </w:r>
      </w:hyperlink>
      <w:r w:rsidRPr="006207AA">
        <w:rPr>
          <w:sz w:val="22"/>
          <w:szCs w:val="22"/>
        </w:rPr>
        <w:t>.</w:t>
      </w:r>
    </w:p>
    <w:p w:rsidR="007E3E39" w:rsidRPr="006207AA" w:rsidRDefault="007E3E39" w:rsidP="007E3E39">
      <w:pPr>
        <w:pBdr>
          <w:top w:val="nil"/>
          <w:left w:val="nil"/>
          <w:bottom w:val="nil"/>
          <w:right w:val="nil"/>
          <w:between w:val="nil"/>
        </w:pBdr>
        <w:ind w:left="720" w:hanging="720"/>
        <w:rPr>
          <w:sz w:val="22"/>
          <w:szCs w:val="22"/>
        </w:rPr>
      </w:pPr>
    </w:p>
    <w:p w:rsidR="007E3E39" w:rsidRPr="006207AA" w:rsidRDefault="007E3E39" w:rsidP="007E3E39">
      <w:pPr>
        <w:numPr>
          <w:ilvl w:val="2"/>
          <w:numId w:val="68"/>
        </w:numPr>
        <w:pBdr>
          <w:top w:val="nil"/>
          <w:left w:val="nil"/>
          <w:bottom w:val="nil"/>
          <w:right w:val="nil"/>
          <w:between w:val="nil"/>
        </w:pBdr>
        <w:jc w:val="both"/>
        <w:rPr>
          <w:sz w:val="22"/>
          <w:szCs w:val="22"/>
        </w:rPr>
      </w:pPr>
      <w:r w:rsidRPr="006207AA">
        <w:rPr>
          <w:sz w:val="22"/>
          <w:szCs w:val="22"/>
        </w:rPr>
        <w:t>Não será admitida a realização de vistorias sem o prévio agendamento.</w:t>
      </w:r>
    </w:p>
    <w:p w:rsidR="007E3E39" w:rsidRPr="006207AA" w:rsidRDefault="007E3E39" w:rsidP="007E3E39">
      <w:pPr>
        <w:pBdr>
          <w:top w:val="nil"/>
          <w:left w:val="nil"/>
          <w:bottom w:val="nil"/>
          <w:right w:val="nil"/>
          <w:between w:val="nil"/>
        </w:pBdr>
        <w:ind w:left="1080" w:hanging="720"/>
        <w:jc w:val="both"/>
        <w:rPr>
          <w:sz w:val="22"/>
          <w:szCs w:val="22"/>
        </w:rPr>
      </w:pPr>
    </w:p>
    <w:p w:rsidR="007E3E39" w:rsidRPr="006207AA" w:rsidRDefault="007E3E39" w:rsidP="007E3E39">
      <w:pPr>
        <w:numPr>
          <w:ilvl w:val="1"/>
          <w:numId w:val="68"/>
        </w:numPr>
        <w:pBdr>
          <w:top w:val="nil"/>
          <w:left w:val="nil"/>
          <w:bottom w:val="nil"/>
          <w:right w:val="nil"/>
          <w:between w:val="nil"/>
        </w:pBdr>
        <w:ind w:hanging="720"/>
        <w:jc w:val="both"/>
        <w:rPr>
          <w:sz w:val="22"/>
          <w:szCs w:val="22"/>
        </w:rPr>
      </w:pPr>
      <w:r w:rsidRPr="006207AA">
        <w:rPr>
          <w:sz w:val="22"/>
          <w:szCs w:val="22"/>
        </w:rPr>
        <w:t>Serão disponibilizados data e horário diferentes aos interessados em realizar a vistoria prévia.</w:t>
      </w:r>
    </w:p>
    <w:p w:rsidR="007E3E39" w:rsidRPr="006207AA" w:rsidRDefault="007E3E39" w:rsidP="007E3E39">
      <w:pPr>
        <w:pBdr>
          <w:top w:val="nil"/>
          <w:left w:val="nil"/>
          <w:bottom w:val="nil"/>
          <w:right w:val="nil"/>
          <w:between w:val="nil"/>
        </w:pBdr>
        <w:ind w:left="720" w:hanging="720"/>
        <w:jc w:val="both"/>
        <w:rPr>
          <w:sz w:val="22"/>
          <w:szCs w:val="22"/>
        </w:rPr>
      </w:pPr>
    </w:p>
    <w:p w:rsidR="007E3E39" w:rsidRPr="006207AA" w:rsidRDefault="007E3E39" w:rsidP="007E3E39">
      <w:pPr>
        <w:numPr>
          <w:ilvl w:val="1"/>
          <w:numId w:val="68"/>
        </w:numPr>
        <w:pBdr>
          <w:top w:val="nil"/>
          <w:left w:val="nil"/>
          <w:bottom w:val="nil"/>
          <w:right w:val="nil"/>
          <w:between w:val="nil"/>
        </w:pBdr>
        <w:ind w:hanging="720"/>
        <w:jc w:val="both"/>
        <w:rPr>
          <w:sz w:val="22"/>
          <w:szCs w:val="22"/>
        </w:rPr>
      </w:pPr>
      <w:r w:rsidRPr="006207AA">
        <w:rPr>
          <w:sz w:val="22"/>
          <w:szCs w:val="22"/>
        </w:rPr>
        <w:t>A visita técnica facultativa poderá ocorrer até a véspera da data da sessão de abertura do certame.</w:t>
      </w:r>
    </w:p>
    <w:p w:rsidR="007E3E39" w:rsidRPr="006207AA" w:rsidRDefault="007E3E39" w:rsidP="007E3E39">
      <w:pPr>
        <w:pBdr>
          <w:top w:val="nil"/>
          <w:left w:val="nil"/>
          <w:bottom w:val="nil"/>
          <w:right w:val="nil"/>
          <w:between w:val="nil"/>
        </w:pBdr>
        <w:ind w:left="720" w:hanging="720"/>
        <w:rPr>
          <w:sz w:val="22"/>
          <w:szCs w:val="22"/>
        </w:rPr>
      </w:pPr>
    </w:p>
    <w:p w:rsidR="007E3E39" w:rsidRPr="006207AA" w:rsidRDefault="007E3E39" w:rsidP="007E3E39">
      <w:pPr>
        <w:numPr>
          <w:ilvl w:val="1"/>
          <w:numId w:val="68"/>
        </w:numPr>
        <w:pBdr>
          <w:top w:val="nil"/>
          <w:left w:val="nil"/>
          <w:bottom w:val="nil"/>
          <w:right w:val="nil"/>
          <w:between w:val="nil"/>
        </w:pBdr>
        <w:ind w:hanging="720"/>
        <w:jc w:val="both"/>
        <w:rPr>
          <w:sz w:val="22"/>
          <w:szCs w:val="22"/>
        </w:rPr>
      </w:pPr>
      <w:r w:rsidRPr="006207AA">
        <w:rPr>
          <w:sz w:val="22"/>
          <w:szCs w:val="22"/>
        </w:rPr>
        <w:t>Para a vistoria, o representante legal da empresa ou responsável técnico deverá estar devidamente identificado, apresentando documento de identidade civil e documento expedido pela empresa comprovando sua habilitação para a realização da vistoria.</w:t>
      </w:r>
    </w:p>
    <w:p w:rsidR="007E3E39" w:rsidRPr="006207AA" w:rsidRDefault="007E3E39" w:rsidP="007E3E39">
      <w:pPr>
        <w:pBdr>
          <w:top w:val="nil"/>
          <w:left w:val="nil"/>
          <w:bottom w:val="nil"/>
          <w:right w:val="nil"/>
          <w:between w:val="nil"/>
        </w:pBdr>
        <w:jc w:val="both"/>
        <w:rPr>
          <w:sz w:val="22"/>
          <w:szCs w:val="22"/>
        </w:rPr>
      </w:pPr>
    </w:p>
    <w:p w:rsidR="007E3E39" w:rsidRPr="006207AA" w:rsidRDefault="007E3E39" w:rsidP="007E3E39">
      <w:pPr>
        <w:numPr>
          <w:ilvl w:val="1"/>
          <w:numId w:val="68"/>
        </w:numPr>
        <w:pBdr>
          <w:top w:val="nil"/>
          <w:left w:val="nil"/>
          <w:bottom w:val="nil"/>
          <w:right w:val="nil"/>
          <w:between w:val="nil"/>
        </w:pBdr>
        <w:ind w:hanging="720"/>
        <w:jc w:val="both"/>
        <w:rPr>
          <w:sz w:val="22"/>
          <w:szCs w:val="22"/>
        </w:rPr>
      </w:pPr>
      <w:r w:rsidRPr="006207AA">
        <w:rPr>
          <w:sz w:val="22"/>
          <w:szCs w:val="22"/>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rsidR="007E3E39" w:rsidRDefault="007E3E39" w:rsidP="007E3E39">
      <w:pPr>
        <w:jc w:val="both"/>
        <w:rPr>
          <w:sz w:val="22"/>
          <w:szCs w:val="22"/>
        </w:rPr>
      </w:pPr>
    </w:p>
    <w:p w:rsidR="007E3E39" w:rsidRDefault="007E3E39" w:rsidP="007E3E39">
      <w:pPr>
        <w:jc w:val="both"/>
        <w:rPr>
          <w:b/>
          <w:sz w:val="22"/>
          <w:szCs w:val="22"/>
        </w:rPr>
      </w:pPr>
      <w:r>
        <w:rPr>
          <w:b/>
          <w:sz w:val="22"/>
          <w:szCs w:val="22"/>
        </w:rPr>
        <w:t xml:space="preserve">Condições de execução </w:t>
      </w:r>
    </w:p>
    <w:p w:rsidR="007E3E39" w:rsidRPr="009A56FF" w:rsidRDefault="007E3E39" w:rsidP="007E3E39">
      <w:pPr>
        <w:jc w:val="both"/>
        <w:rPr>
          <w:b/>
          <w:sz w:val="22"/>
          <w:szCs w:val="22"/>
        </w:rPr>
      </w:pPr>
    </w:p>
    <w:p w:rsidR="007E3E39" w:rsidRPr="009A56FF" w:rsidRDefault="007E3E39" w:rsidP="007E3E39">
      <w:pPr>
        <w:numPr>
          <w:ilvl w:val="1"/>
          <w:numId w:val="68"/>
        </w:numPr>
        <w:pBdr>
          <w:top w:val="nil"/>
          <w:left w:val="nil"/>
          <w:bottom w:val="nil"/>
          <w:right w:val="nil"/>
          <w:between w:val="nil"/>
        </w:pBdr>
        <w:ind w:hanging="720"/>
        <w:jc w:val="both"/>
        <w:rPr>
          <w:sz w:val="22"/>
          <w:szCs w:val="22"/>
        </w:rPr>
      </w:pPr>
      <w:r w:rsidRPr="009A56FF">
        <w:rPr>
          <w:sz w:val="22"/>
          <w:szCs w:val="22"/>
        </w:rPr>
        <w:t>A execução do objeto se encontra detalhada no Apêndice A deste Termo de Referência.</w:t>
      </w:r>
    </w:p>
    <w:p w:rsidR="007E3E39" w:rsidRPr="009A56FF" w:rsidRDefault="007E3E39" w:rsidP="007E3E39">
      <w:pPr>
        <w:pBdr>
          <w:top w:val="nil"/>
          <w:left w:val="nil"/>
          <w:bottom w:val="nil"/>
          <w:right w:val="nil"/>
          <w:between w:val="nil"/>
        </w:pBdr>
        <w:ind w:left="720"/>
        <w:jc w:val="both"/>
        <w:rPr>
          <w:sz w:val="22"/>
          <w:szCs w:val="22"/>
        </w:rPr>
      </w:pPr>
    </w:p>
    <w:p w:rsidR="007E3E39" w:rsidRPr="009A56FF" w:rsidRDefault="007E3E39" w:rsidP="007E3E39">
      <w:pPr>
        <w:numPr>
          <w:ilvl w:val="2"/>
          <w:numId w:val="68"/>
        </w:numPr>
        <w:pBdr>
          <w:top w:val="nil"/>
          <w:left w:val="nil"/>
          <w:bottom w:val="nil"/>
          <w:right w:val="nil"/>
          <w:between w:val="nil"/>
        </w:pBdr>
        <w:jc w:val="both"/>
        <w:rPr>
          <w:sz w:val="22"/>
          <w:szCs w:val="22"/>
        </w:rPr>
      </w:pPr>
      <w:r>
        <w:rPr>
          <w:sz w:val="22"/>
          <w:szCs w:val="22"/>
        </w:rPr>
        <w:t>Início da execução do objeto: o</w:t>
      </w:r>
      <w:r w:rsidRPr="009A56FF">
        <w:rPr>
          <w:sz w:val="22"/>
          <w:szCs w:val="22"/>
        </w:rPr>
        <w:t xml:space="preserve"> início dos serviços ocorrerá a partir da data especificada na Ordem de Início de Serviço - O.I.S., a ser emitida pela CONTRATANTE.</w:t>
      </w:r>
    </w:p>
    <w:p w:rsidR="007E3E39" w:rsidRPr="009A56FF" w:rsidRDefault="007E3E39" w:rsidP="007E3E39">
      <w:pPr>
        <w:pBdr>
          <w:top w:val="nil"/>
          <w:left w:val="nil"/>
          <w:bottom w:val="nil"/>
          <w:right w:val="nil"/>
          <w:between w:val="nil"/>
        </w:pBdr>
        <w:ind w:left="1080"/>
        <w:jc w:val="both"/>
        <w:rPr>
          <w:sz w:val="22"/>
          <w:szCs w:val="22"/>
        </w:rPr>
      </w:pPr>
    </w:p>
    <w:p w:rsidR="007E3E39" w:rsidRPr="009A56FF" w:rsidRDefault="007E3E39" w:rsidP="007E3E39">
      <w:pPr>
        <w:numPr>
          <w:ilvl w:val="2"/>
          <w:numId w:val="68"/>
        </w:numPr>
        <w:pBdr>
          <w:top w:val="nil"/>
          <w:left w:val="nil"/>
          <w:bottom w:val="nil"/>
          <w:right w:val="nil"/>
          <w:between w:val="nil"/>
        </w:pBdr>
        <w:jc w:val="both"/>
        <w:rPr>
          <w:sz w:val="22"/>
          <w:szCs w:val="22"/>
        </w:rPr>
      </w:pPr>
      <w:r w:rsidRPr="009A56FF">
        <w:rPr>
          <w:sz w:val="22"/>
          <w:szCs w:val="22"/>
          <w:highlight w:val="white"/>
        </w:rPr>
        <w:t>A O.I.S. deverá ser emitida pela Fiscalização no prazo máximo de 10 (dez) dias úteis, contados da assinatura do contrato</w:t>
      </w:r>
      <w:r w:rsidRPr="009A56FF">
        <w:rPr>
          <w:sz w:val="22"/>
          <w:szCs w:val="22"/>
        </w:rPr>
        <w:t>.</w:t>
      </w:r>
    </w:p>
    <w:p w:rsidR="007E3E39" w:rsidRPr="0047025E" w:rsidRDefault="007E3E39" w:rsidP="007E3E39">
      <w:pPr>
        <w:pBdr>
          <w:top w:val="nil"/>
          <w:left w:val="nil"/>
          <w:bottom w:val="nil"/>
          <w:right w:val="nil"/>
          <w:between w:val="nil"/>
        </w:pBdr>
        <w:jc w:val="both"/>
        <w:rPr>
          <w:i/>
          <w:sz w:val="22"/>
          <w:szCs w:val="22"/>
        </w:rPr>
      </w:pPr>
    </w:p>
    <w:p w:rsidR="007E3E39" w:rsidRPr="00BF163B" w:rsidRDefault="007E3E39" w:rsidP="007E3E39">
      <w:pPr>
        <w:jc w:val="both"/>
        <w:rPr>
          <w:b/>
          <w:sz w:val="22"/>
          <w:szCs w:val="22"/>
        </w:rPr>
      </w:pPr>
      <w:r w:rsidRPr="00BF163B">
        <w:rPr>
          <w:b/>
          <w:sz w:val="22"/>
          <w:szCs w:val="22"/>
        </w:rPr>
        <w:t xml:space="preserve">Cronograma e Prazos </w:t>
      </w:r>
    </w:p>
    <w:p w:rsidR="007E3E39" w:rsidRPr="00BF163B" w:rsidRDefault="007E3E39" w:rsidP="007E3E39">
      <w:pPr>
        <w:jc w:val="both"/>
        <w:rPr>
          <w:b/>
          <w:sz w:val="22"/>
          <w:szCs w:val="22"/>
        </w:rPr>
      </w:pPr>
    </w:p>
    <w:p w:rsidR="007E3E39" w:rsidRPr="00BF163B" w:rsidRDefault="007E3E39" w:rsidP="007E3E39">
      <w:pPr>
        <w:pStyle w:val="PargrafodaLista"/>
        <w:numPr>
          <w:ilvl w:val="1"/>
          <w:numId w:val="68"/>
        </w:numPr>
        <w:spacing w:after="0" w:line="240" w:lineRule="auto"/>
        <w:ind w:left="709" w:hanging="709"/>
        <w:jc w:val="both"/>
        <w:rPr>
          <w:rFonts w:ascii="Arial" w:hAnsi="Arial" w:cs="Arial"/>
        </w:rPr>
      </w:pPr>
      <w:r w:rsidRPr="00BF163B">
        <w:rPr>
          <w:rFonts w:ascii="Arial" w:hAnsi="Arial" w:cs="Arial"/>
          <w:b/>
          <w:bCs/>
        </w:rPr>
        <w:t>Reunião Inicial:</w:t>
      </w:r>
      <w:r w:rsidRPr="00BF163B">
        <w:rPr>
          <w:rFonts w:ascii="Arial" w:hAnsi="Arial" w:cs="Arial"/>
        </w:rPr>
        <w:t xml:space="preserve"> A Contratada deverá realizar uma reunião obrigatória com a Fiscalização da Contratante em até </w:t>
      </w:r>
      <w:r w:rsidRPr="00BF163B">
        <w:rPr>
          <w:rFonts w:ascii="Arial" w:hAnsi="Arial" w:cs="Arial"/>
          <w:b/>
          <w:bCs/>
        </w:rPr>
        <w:t>5 (cinco) dias corridos</w:t>
      </w:r>
      <w:r w:rsidRPr="00BF163B">
        <w:rPr>
          <w:rFonts w:ascii="Arial" w:hAnsi="Arial" w:cs="Arial"/>
        </w:rPr>
        <w:t xml:space="preserve"> após a emissão da Ordem de Início dos Serviços (OIS) do semestre, para programação e planejamento detalhado dos serviços, para definição dos pontos onde serão </w:t>
      </w:r>
      <w:r w:rsidRPr="00BF163B">
        <w:rPr>
          <w:rFonts w:ascii="Arial" w:hAnsi="Arial" w:cs="Arial"/>
        </w:rPr>
        <w:lastRenderedPageBreak/>
        <w:t>realizadas as coletas, bem como para validação dos critérios técnicos que nortearão o Plano de Amostragem.</w:t>
      </w:r>
    </w:p>
    <w:p w:rsidR="007E3E39" w:rsidRPr="00BF163B" w:rsidRDefault="007E3E39" w:rsidP="007E3E39">
      <w:pPr>
        <w:pStyle w:val="PargrafodaLista"/>
        <w:ind w:left="709" w:hanging="709"/>
        <w:jc w:val="both"/>
        <w:rPr>
          <w:rFonts w:ascii="Arial" w:hAnsi="Arial" w:cs="Arial"/>
        </w:rPr>
      </w:pPr>
    </w:p>
    <w:p w:rsidR="007E3E39" w:rsidRPr="00BF163B" w:rsidRDefault="007E3E39" w:rsidP="007E3E39">
      <w:pPr>
        <w:pStyle w:val="PargrafodaLista"/>
        <w:numPr>
          <w:ilvl w:val="1"/>
          <w:numId w:val="68"/>
        </w:numPr>
        <w:spacing w:after="0" w:line="240" w:lineRule="auto"/>
        <w:ind w:left="709" w:hanging="709"/>
        <w:jc w:val="both"/>
        <w:rPr>
          <w:rFonts w:ascii="Arial" w:hAnsi="Arial" w:cs="Arial"/>
        </w:rPr>
      </w:pPr>
      <w:r w:rsidRPr="00BF163B">
        <w:rPr>
          <w:rFonts w:ascii="Arial" w:hAnsi="Arial" w:cs="Arial"/>
          <w:b/>
          <w:bCs/>
        </w:rPr>
        <w:t>Entrega e Aprovação de Documentos:</w:t>
      </w:r>
      <w:r w:rsidRPr="00BF163B">
        <w:rPr>
          <w:rFonts w:ascii="Arial" w:hAnsi="Arial" w:cs="Arial"/>
        </w:rPr>
        <w:t xml:space="preserve"> a Contratada deverá entregar à Fiscalização, para aprovação formal, o </w:t>
      </w:r>
      <w:r w:rsidRPr="00BF163B">
        <w:rPr>
          <w:rFonts w:ascii="Arial" w:hAnsi="Arial" w:cs="Arial"/>
          <w:b/>
          <w:bCs/>
        </w:rPr>
        <w:t>Plano de Amostragem</w:t>
      </w:r>
      <w:r w:rsidRPr="00BF163B">
        <w:rPr>
          <w:rFonts w:ascii="Arial" w:hAnsi="Arial" w:cs="Arial"/>
        </w:rPr>
        <w:t xml:space="preserve"> detalhado, conforme especificado no item 4.10.1 do Apêndice </w:t>
      </w:r>
      <w:r>
        <w:rPr>
          <w:rFonts w:ascii="Arial" w:hAnsi="Arial" w:cs="Arial"/>
        </w:rPr>
        <w:t xml:space="preserve">A </w:t>
      </w:r>
      <w:r w:rsidRPr="00BF163B">
        <w:rPr>
          <w:rFonts w:ascii="Arial" w:hAnsi="Arial" w:cs="Arial"/>
        </w:rPr>
        <w:t xml:space="preserve">deste Termo de Referência, e o </w:t>
      </w:r>
      <w:r w:rsidRPr="00BF163B">
        <w:rPr>
          <w:rFonts w:ascii="Arial" w:hAnsi="Arial" w:cs="Arial"/>
          <w:b/>
          <w:bCs/>
        </w:rPr>
        <w:t>Cronograma de Execução</w:t>
      </w:r>
      <w:r w:rsidRPr="00BF163B">
        <w:rPr>
          <w:rFonts w:ascii="Arial" w:hAnsi="Arial" w:cs="Arial"/>
        </w:rPr>
        <w:t xml:space="preserve"> dos serviços, </w:t>
      </w:r>
      <w:r w:rsidRPr="00BF163B">
        <w:rPr>
          <w:rFonts w:ascii="Arial" w:eastAsia="Arial" w:hAnsi="Arial" w:cs="Arial"/>
        </w:rPr>
        <w:t>contendo as datas de coleta em cada edificação</w:t>
      </w:r>
      <w:r w:rsidRPr="00BF163B">
        <w:rPr>
          <w:rFonts w:ascii="Arial" w:hAnsi="Arial" w:cs="Arial"/>
        </w:rPr>
        <w:t xml:space="preserve">, em até </w:t>
      </w:r>
      <w:r w:rsidRPr="00BF163B">
        <w:rPr>
          <w:rFonts w:ascii="Arial" w:hAnsi="Arial" w:cs="Arial"/>
          <w:b/>
          <w:bCs/>
        </w:rPr>
        <w:t>5 (cinco) dias corridos</w:t>
      </w:r>
      <w:r w:rsidRPr="00BF163B">
        <w:rPr>
          <w:rFonts w:ascii="Arial" w:hAnsi="Arial" w:cs="Arial"/>
        </w:rPr>
        <w:t xml:space="preserve"> após a Reunião Inicial.</w:t>
      </w:r>
    </w:p>
    <w:p w:rsidR="007E3E39" w:rsidRPr="00BF163B" w:rsidRDefault="007E3E39" w:rsidP="007E3E39">
      <w:pPr>
        <w:ind w:left="709" w:hanging="709"/>
        <w:jc w:val="both"/>
        <w:rPr>
          <w:sz w:val="22"/>
          <w:szCs w:val="22"/>
        </w:rPr>
      </w:pPr>
    </w:p>
    <w:p w:rsidR="007E3E39" w:rsidRPr="00BF163B" w:rsidRDefault="007E3E39" w:rsidP="007E3E39">
      <w:pPr>
        <w:pStyle w:val="PargrafodaLista"/>
        <w:numPr>
          <w:ilvl w:val="1"/>
          <w:numId w:val="68"/>
        </w:numPr>
        <w:spacing w:after="0" w:line="240" w:lineRule="auto"/>
        <w:ind w:left="709" w:hanging="709"/>
        <w:jc w:val="both"/>
        <w:rPr>
          <w:rFonts w:ascii="Arial" w:hAnsi="Arial" w:cs="Arial"/>
        </w:rPr>
      </w:pPr>
      <w:r w:rsidRPr="00BF163B">
        <w:rPr>
          <w:rFonts w:ascii="Arial" w:eastAsia="Times New Roman" w:hAnsi="Arial" w:cs="Arial"/>
          <w:b/>
          <w:bCs/>
        </w:rPr>
        <w:t>Execução das Coletas e Medições:</w:t>
      </w:r>
      <w:r w:rsidRPr="00BF163B">
        <w:rPr>
          <w:rFonts w:ascii="Arial" w:eastAsia="Times New Roman" w:hAnsi="Arial" w:cs="Arial"/>
        </w:rPr>
        <w:t xml:space="preserve"> A realização das coletas de amostras de ar (interior e exterior) e das medições físico-químicas (como CO</w:t>
      </w:r>
      <w:r w:rsidRPr="00BF163B">
        <w:rPr>
          <w:rFonts w:ascii="Arial" w:eastAsia="Times New Roman" w:hAnsi="Arial" w:cs="Arial"/>
          <w:vertAlign w:val="subscript"/>
        </w:rPr>
        <w:t>2</w:t>
      </w:r>
      <w:r w:rsidRPr="00BF163B">
        <w:rPr>
          <w:rFonts w:ascii="Arial" w:eastAsia="Times New Roman" w:hAnsi="Arial" w:cs="Arial"/>
        </w:rPr>
        <w:t xml:space="preserve">, temperatura, umidade e velocidade do ar) deverá ser concluída em, no máximo, </w:t>
      </w:r>
      <w:r w:rsidRPr="00BF163B">
        <w:rPr>
          <w:rFonts w:ascii="Arial" w:eastAsia="Times New Roman" w:hAnsi="Arial" w:cs="Arial"/>
          <w:b/>
          <w:bCs/>
        </w:rPr>
        <w:t>10 (dez) dias corridos</w:t>
      </w:r>
      <w:r w:rsidRPr="00BF163B">
        <w:rPr>
          <w:rFonts w:ascii="Arial" w:eastAsia="Times New Roman" w:hAnsi="Arial" w:cs="Arial"/>
        </w:rPr>
        <w:t>, a contar da data especificada na Ordem de Início do Serviço do semestre, após aprovação formal do Plano de Amostragem e do Cronograma de Execução. Toda a execução deve seguir os requisitos do Item 7 da ABNT NBR 17037:2023.</w:t>
      </w:r>
    </w:p>
    <w:p w:rsidR="007E3E39" w:rsidRPr="00BF163B" w:rsidRDefault="007E3E39" w:rsidP="007E3E39">
      <w:pPr>
        <w:jc w:val="both"/>
        <w:rPr>
          <w:sz w:val="22"/>
          <w:szCs w:val="22"/>
        </w:rPr>
      </w:pPr>
    </w:p>
    <w:p w:rsidR="007E3E39" w:rsidRPr="00BF163B" w:rsidRDefault="007E3E39" w:rsidP="007E3E39">
      <w:pPr>
        <w:pStyle w:val="PargrafodaLista"/>
        <w:numPr>
          <w:ilvl w:val="1"/>
          <w:numId w:val="68"/>
        </w:numPr>
        <w:spacing w:after="0" w:line="240" w:lineRule="auto"/>
        <w:ind w:left="709" w:hanging="709"/>
        <w:jc w:val="both"/>
        <w:rPr>
          <w:rFonts w:ascii="Arial" w:hAnsi="Arial" w:cs="Arial"/>
        </w:rPr>
      </w:pPr>
      <w:r w:rsidRPr="00BF163B">
        <w:rPr>
          <w:rFonts w:ascii="Arial" w:hAnsi="Arial" w:cs="Arial"/>
          <w:b/>
          <w:bCs/>
        </w:rPr>
        <w:t>Análise Laboratorial e Entrega do Relatório:</w:t>
      </w:r>
      <w:r w:rsidRPr="00BF163B">
        <w:rPr>
          <w:rFonts w:ascii="Arial" w:hAnsi="Arial" w:cs="Arial"/>
        </w:rPr>
        <w:t xml:space="preserve"> O prazo final para a entrega do </w:t>
      </w:r>
      <w:r w:rsidRPr="00BF163B">
        <w:rPr>
          <w:rFonts w:ascii="Arial" w:hAnsi="Arial" w:cs="Arial"/>
          <w:b/>
          <w:bCs/>
        </w:rPr>
        <w:t>Relatório Técnico completo</w:t>
      </w:r>
      <w:r w:rsidRPr="00BF163B">
        <w:rPr>
          <w:rFonts w:ascii="Arial" w:hAnsi="Arial" w:cs="Arial"/>
        </w:rPr>
        <w:t xml:space="preserve">, </w:t>
      </w:r>
      <w:r w:rsidRPr="00BF163B">
        <w:rPr>
          <w:rFonts w:ascii="Arial" w:eastAsia="Arial" w:hAnsi="Arial" w:cs="Arial"/>
          <w:color w:val="000000"/>
        </w:rPr>
        <w:t>referente a cada execução semestral</w:t>
      </w:r>
      <w:r w:rsidRPr="00BF163B">
        <w:rPr>
          <w:rFonts w:ascii="Arial" w:hAnsi="Arial" w:cs="Arial"/>
        </w:rPr>
        <w:t xml:space="preserve">, incluindo todos os laudos das análises microbiológicas e físico-químicas </w:t>
      </w:r>
      <w:r w:rsidRPr="00BF163B">
        <w:rPr>
          <w:rFonts w:ascii="Arial" w:eastAsia="Arial" w:hAnsi="Arial" w:cs="Arial"/>
          <w:color w:val="000000"/>
        </w:rPr>
        <w:t>de cada edificação onde foram realizadas as coletas</w:t>
      </w:r>
      <w:r w:rsidRPr="00BF163B">
        <w:rPr>
          <w:rFonts w:ascii="Arial" w:hAnsi="Arial" w:cs="Arial"/>
        </w:rPr>
        <w:t xml:space="preserve">, é de </w:t>
      </w:r>
      <w:r w:rsidRPr="00BF163B">
        <w:rPr>
          <w:rFonts w:ascii="Arial" w:hAnsi="Arial" w:cs="Arial"/>
          <w:b/>
          <w:bCs/>
        </w:rPr>
        <w:t>30 (trinta) dias corridos</w:t>
      </w:r>
      <w:r w:rsidRPr="00BF163B">
        <w:rPr>
          <w:rFonts w:ascii="Arial" w:hAnsi="Arial" w:cs="Arial"/>
        </w:rPr>
        <w:t xml:space="preserve"> após a data da última coleta realizada em campo</w:t>
      </w:r>
      <w:r w:rsidRPr="00BF163B">
        <w:rPr>
          <w:rFonts w:ascii="Arial" w:eastAsia="Arial" w:hAnsi="Arial" w:cs="Arial"/>
          <w:color w:val="000000"/>
        </w:rPr>
        <w:t xml:space="preserve">, </w:t>
      </w:r>
      <w:r w:rsidRPr="00BF163B">
        <w:rPr>
          <w:rFonts w:ascii="Arial" w:hAnsi="Arial" w:cs="Arial"/>
        </w:rPr>
        <w:t xml:space="preserve">nos termos do subitem 5.1.1 do Apêndice A deste Termo de Referência. O relatório deverá ser assinado digitalmente </w:t>
      </w:r>
      <w:proofErr w:type="gramStart"/>
      <w:r w:rsidRPr="00BF163B">
        <w:rPr>
          <w:rFonts w:ascii="Arial" w:hAnsi="Arial" w:cs="Arial"/>
        </w:rPr>
        <w:t>pelo(</w:t>
      </w:r>
      <w:proofErr w:type="gramEnd"/>
      <w:r w:rsidRPr="00BF163B">
        <w:rPr>
          <w:rFonts w:ascii="Arial" w:hAnsi="Arial" w:cs="Arial"/>
        </w:rPr>
        <w:t>s) Responsável(is) Técnico(s) habilitado(s).</w:t>
      </w:r>
    </w:p>
    <w:p w:rsidR="007E3E39" w:rsidRPr="00BF163B" w:rsidRDefault="007E3E39" w:rsidP="007E3E39">
      <w:pPr>
        <w:ind w:left="709" w:hanging="709"/>
        <w:jc w:val="both"/>
        <w:rPr>
          <w:sz w:val="22"/>
          <w:szCs w:val="22"/>
        </w:rPr>
      </w:pPr>
    </w:p>
    <w:p w:rsidR="007E3E39" w:rsidRPr="00BF163B" w:rsidRDefault="007E3E39" w:rsidP="007E3E39">
      <w:pPr>
        <w:pStyle w:val="PargrafodaLista"/>
        <w:numPr>
          <w:ilvl w:val="1"/>
          <w:numId w:val="68"/>
        </w:numPr>
        <w:spacing w:after="0" w:line="240" w:lineRule="auto"/>
        <w:ind w:left="709" w:hanging="709"/>
        <w:jc w:val="both"/>
        <w:rPr>
          <w:rFonts w:ascii="Arial" w:hAnsi="Arial" w:cs="Arial"/>
        </w:rPr>
      </w:pPr>
      <w:r w:rsidRPr="00BF163B">
        <w:rPr>
          <w:rFonts w:ascii="Arial" w:hAnsi="Arial" w:cs="Arial"/>
          <w:b/>
          <w:bCs/>
        </w:rPr>
        <w:t>Revisão e Reenvio:</w:t>
      </w:r>
      <w:r w:rsidRPr="00BF163B">
        <w:rPr>
          <w:rFonts w:ascii="Arial" w:hAnsi="Arial" w:cs="Arial"/>
        </w:rPr>
        <w:t xml:space="preserve"> Caso o relatório necessite de ajustes, correções ou complementações solicitadas pela Fiscalização, a Contratada terá o prazo máximo de </w:t>
      </w:r>
      <w:r w:rsidRPr="00BF163B">
        <w:rPr>
          <w:rFonts w:ascii="Arial" w:hAnsi="Arial" w:cs="Arial"/>
          <w:b/>
          <w:bCs/>
        </w:rPr>
        <w:t>10 (dez) dias corridos</w:t>
      </w:r>
      <w:r w:rsidRPr="00BF163B">
        <w:rPr>
          <w:rFonts w:ascii="Arial" w:hAnsi="Arial" w:cs="Arial"/>
        </w:rPr>
        <w:t xml:space="preserve"> após a notificação formal para realizar as alterações e reenviar a versão final para aceitação.</w:t>
      </w:r>
    </w:p>
    <w:p w:rsidR="007E3E39" w:rsidRPr="00BF163B" w:rsidRDefault="007E3E39" w:rsidP="007E3E39">
      <w:pPr>
        <w:ind w:left="709" w:hanging="709"/>
        <w:jc w:val="both"/>
        <w:rPr>
          <w:sz w:val="22"/>
          <w:szCs w:val="22"/>
        </w:rPr>
      </w:pPr>
    </w:p>
    <w:p w:rsidR="007E3E39" w:rsidRPr="00BF163B" w:rsidRDefault="007E3E39" w:rsidP="007E3E39">
      <w:pPr>
        <w:pStyle w:val="PargrafodaLista"/>
        <w:numPr>
          <w:ilvl w:val="1"/>
          <w:numId w:val="68"/>
        </w:numPr>
        <w:spacing w:after="0" w:line="240" w:lineRule="auto"/>
        <w:ind w:left="709" w:hanging="709"/>
        <w:jc w:val="both"/>
        <w:rPr>
          <w:rFonts w:ascii="Arial" w:hAnsi="Arial" w:cs="Arial"/>
        </w:rPr>
      </w:pPr>
      <w:r w:rsidRPr="00BF163B">
        <w:rPr>
          <w:rFonts w:ascii="Arial" w:hAnsi="Arial" w:cs="Arial"/>
          <w:b/>
        </w:rPr>
        <w:t>Periodicidade:</w:t>
      </w:r>
      <w:r w:rsidRPr="00BF163B">
        <w:rPr>
          <w:rFonts w:ascii="Arial" w:hAnsi="Arial" w:cs="Arial"/>
        </w:rPr>
        <w:t xml:space="preserve"> Semestral.</w:t>
      </w:r>
    </w:p>
    <w:p w:rsidR="007E3E39" w:rsidRDefault="007E3E39" w:rsidP="007E3E39">
      <w:pPr>
        <w:jc w:val="both"/>
        <w:rPr>
          <w:b/>
          <w:sz w:val="22"/>
          <w:szCs w:val="22"/>
        </w:rPr>
      </w:pPr>
    </w:p>
    <w:p w:rsidR="007E3E39" w:rsidRDefault="007E3E39" w:rsidP="007E3E39">
      <w:pPr>
        <w:jc w:val="both"/>
        <w:rPr>
          <w:b/>
          <w:sz w:val="22"/>
          <w:szCs w:val="22"/>
        </w:rPr>
      </w:pPr>
      <w:r>
        <w:rPr>
          <w:b/>
          <w:sz w:val="22"/>
          <w:szCs w:val="22"/>
        </w:rPr>
        <w:t>Local e horário da prestação dos serviços</w:t>
      </w:r>
    </w:p>
    <w:p w:rsidR="007E3E39" w:rsidRDefault="007E3E39" w:rsidP="007E3E39">
      <w:pPr>
        <w:jc w:val="both"/>
        <w:rPr>
          <w:b/>
          <w:sz w:val="22"/>
          <w:szCs w:val="22"/>
        </w:rPr>
      </w:pPr>
    </w:p>
    <w:p w:rsidR="007E3E39" w:rsidRPr="00AD3914" w:rsidRDefault="007E3E39" w:rsidP="007E3E39">
      <w:pPr>
        <w:pStyle w:val="PargrafodaLista"/>
        <w:numPr>
          <w:ilvl w:val="1"/>
          <w:numId w:val="68"/>
        </w:numPr>
        <w:pBdr>
          <w:top w:val="nil"/>
          <w:left w:val="nil"/>
          <w:bottom w:val="nil"/>
          <w:right w:val="nil"/>
          <w:between w:val="nil"/>
        </w:pBdr>
        <w:spacing w:after="0" w:line="240" w:lineRule="auto"/>
        <w:ind w:hanging="720"/>
        <w:jc w:val="both"/>
        <w:rPr>
          <w:rFonts w:ascii="Arial" w:eastAsia="Arial" w:hAnsi="Arial" w:cs="Arial"/>
          <w:color w:val="000000"/>
        </w:rPr>
      </w:pPr>
      <w:r w:rsidRPr="00AD3914">
        <w:rPr>
          <w:rFonts w:ascii="Arial" w:eastAsia="Arial" w:hAnsi="Arial" w:cs="Arial"/>
          <w:color w:val="000000"/>
        </w:rPr>
        <w:t>Os serviços serão prestados nos seguintes endereços abaixo arrolados, que poderão sofrer eventuais alterações:</w:t>
      </w:r>
    </w:p>
    <w:p w:rsidR="007E3E39" w:rsidRPr="009A56FF" w:rsidRDefault="007E3E39" w:rsidP="007E3E39">
      <w:pPr>
        <w:pBdr>
          <w:top w:val="nil"/>
          <w:left w:val="nil"/>
          <w:bottom w:val="nil"/>
          <w:right w:val="nil"/>
          <w:between w:val="nil"/>
        </w:pBdr>
        <w:ind w:left="720"/>
        <w:jc w:val="both"/>
        <w:rPr>
          <w:sz w:val="22"/>
          <w:szCs w:val="22"/>
        </w:rPr>
      </w:pPr>
    </w:p>
    <w:p w:rsidR="007E3E39" w:rsidRPr="009A56FF" w:rsidRDefault="007E3E39" w:rsidP="007E3E39">
      <w:pPr>
        <w:pBdr>
          <w:top w:val="nil"/>
          <w:left w:val="nil"/>
          <w:bottom w:val="nil"/>
          <w:right w:val="nil"/>
          <w:between w:val="nil"/>
        </w:pBdr>
        <w:ind w:left="720"/>
        <w:jc w:val="both"/>
        <w:rPr>
          <w:sz w:val="22"/>
          <w:szCs w:val="22"/>
        </w:rPr>
      </w:pPr>
      <w:sdt>
        <w:sdtPr>
          <w:tag w:val="goog_rdk_0"/>
          <w:id w:val="-731778455"/>
        </w:sdtPr>
        <w:sdtContent/>
      </w:sdt>
      <w:r w:rsidRPr="009A56FF">
        <w:rPr>
          <w:sz w:val="22"/>
          <w:szCs w:val="22"/>
        </w:rPr>
        <w:t>a) Sede I (Prédios Brigadeiro, Miquelina e Prédio Anexo): localizada na Rua Francisca Miquelina nº 123, Bela Vista, São Paulo/SP;</w:t>
      </w:r>
    </w:p>
    <w:p w:rsidR="007E3E39" w:rsidRPr="009A56FF" w:rsidRDefault="007E3E39" w:rsidP="007E3E39">
      <w:pPr>
        <w:pBdr>
          <w:top w:val="nil"/>
          <w:left w:val="nil"/>
          <w:bottom w:val="nil"/>
          <w:right w:val="nil"/>
          <w:between w:val="nil"/>
        </w:pBdr>
        <w:ind w:left="720"/>
        <w:jc w:val="both"/>
        <w:rPr>
          <w:sz w:val="22"/>
          <w:szCs w:val="22"/>
        </w:rPr>
      </w:pPr>
      <w:r w:rsidRPr="009A56FF">
        <w:rPr>
          <w:sz w:val="22"/>
          <w:szCs w:val="22"/>
        </w:rPr>
        <w:t xml:space="preserve">b) Sede II: localizada na Rua Dr. Falcão Filho nº 121, Centro, São Paulo/SP; </w:t>
      </w:r>
    </w:p>
    <w:p w:rsidR="007E3E39" w:rsidRPr="009A56FF" w:rsidRDefault="007E3E39" w:rsidP="007E3E39">
      <w:pPr>
        <w:pBdr>
          <w:top w:val="nil"/>
          <w:left w:val="nil"/>
          <w:bottom w:val="nil"/>
          <w:right w:val="nil"/>
          <w:between w:val="nil"/>
        </w:pBdr>
        <w:ind w:left="720"/>
        <w:jc w:val="both"/>
        <w:rPr>
          <w:sz w:val="22"/>
          <w:szCs w:val="22"/>
        </w:rPr>
      </w:pPr>
      <w:r w:rsidRPr="009A56FF">
        <w:rPr>
          <w:sz w:val="22"/>
          <w:szCs w:val="22"/>
        </w:rPr>
        <w:t xml:space="preserve">c) Anexo II (Almoxarifado): localizado na Alameda Nothmann nº 1.146, Santa Cecília, São Paulo/SP; </w:t>
      </w:r>
    </w:p>
    <w:p w:rsidR="007E3E39" w:rsidRPr="009A56FF" w:rsidRDefault="007E3E39" w:rsidP="007E3E39">
      <w:pPr>
        <w:pBdr>
          <w:top w:val="nil"/>
          <w:left w:val="nil"/>
          <w:bottom w:val="nil"/>
          <w:right w:val="nil"/>
          <w:between w:val="nil"/>
        </w:pBdr>
        <w:ind w:left="720"/>
        <w:jc w:val="both"/>
        <w:rPr>
          <w:sz w:val="22"/>
          <w:szCs w:val="22"/>
        </w:rPr>
      </w:pPr>
      <w:r w:rsidRPr="009A56FF">
        <w:rPr>
          <w:sz w:val="22"/>
          <w:szCs w:val="22"/>
        </w:rPr>
        <w:t>d) Anexo III: localizado na Rua Francisca Miquelina nº 135, Bela Vista - São Paulo - SP;</w:t>
      </w:r>
    </w:p>
    <w:p w:rsidR="007E3E39" w:rsidRPr="009A56FF" w:rsidRDefault="007E3E39" w:rsidP="007E3E39">
      <w:pPr>
        <w:pBdr>
          <w:top w:val="nil"/>
          <w:left w:val="nil"/>
          <w:bottom w:val="nil"/>
          <w:right w:val="nil"/>
          <w:between w:val="nil"/>
        </w:pBdr>
        <w:ind w:left="720"/>
        <w:jc w:val="both"/>
        <w:rPr>
          <w:sz w:val="22"/>
          <w:szCs w:val="22"/>
        </w:rPr>
      </w:pPr>
      <w:r w:rsidRPr="009A56FF">
        <w:rPr>
          <w:sz w:val="22"/>
          <w:szCs w:val="22"/>
        </w:rPr>
        <w:t xml:space="preserve">e) Anexo IV (Seção de Arquivo e CEMEL): </w:t>
      </w:r>
      <w:r>
        <w:rPr>
          <w:sz w:val="22"/>
          <w:szCs w:val="22"/>
        </w:rPr>
        <w:t xml:space="preserve">localizado na </w:t>
      </w:r>
      <w:r w:rsidRPr="009A56FF">
        <w:rPr>
          <w:sz w:val="22"/>
          <w:szCs w:val="22"/>
        </w:rPr>
        <w:t>Avenida Brigadeiro Luís Antônio nº 289 - Bela Vista, São Paulo/SP;</w:t>
      </w:r>
    </w:p>
    <w:p w:rsidR="007E3E39" w:rsidRPr="009A56FF" w:rsidRDefault="007E3E39" w:rsidP="007E3E39">
      <w:pPr>
        <w:pBdr>
          <w:top w:val="nil"/>
          <w:left w:val="nil"/>
          <w:bottom w:val="nil"/>
          <w:right w:val="nil"/>
          <w:between w:val="nil"/>
        </w:pBdr>
        <w:ind w:left="720"/>
        <w:jc w:val="both"/>
        <w:rPr>
          <w:sz w:val="22"/>
          <w:szCs w:val="22"/>
        </w:rPr>
      </w:pPr>
      <w:proofErr w:type="gramStart"/>
      <w:r w:rsidRPr="009A56FF">
        <w:rPr>
          <w:sz w:val="22"/>
          <w:szCs w:val="22"/>
        </w:rPr>
        <w:t>f) Anexo</w:t>
      </w:r>
      <w:proofErr w:type="gramEnd"/>
      <w:r w:rsidRPr="009A56FF">
        <w:rPr>
          <w:sz w:val="22"/>
          <w:szCs w:val="22"/>
        </w:rPr>
        <w:t xml:space="preserve"> V: localizado na Rua Francisca Miquelina nº 101, Bela Vista - São Paulo - SP;</w:t>
      </w:r>
    </w:p>
    <w:p w:rsidR="007E3E39" w:rsidRPr="009A56FF" w:rsidRDefault="007E3E39" w:rsidP="007E3E39">
      <w:pPr>
        <w:pBdr>
          <w:top w:val="nil"/>
          <w:left w:val="nil"/>
          <w:bottom w:val="nil"/>
          <w:right w:val="nil"/>
          <w:between w:val="nil"/>
        </w:pBdr>
        <w:ind w:left="720"/>
        <w:jc w:val="both"/>
        <w:rPr>
          <w:sz w:val="22"/>
          <w:szCs w:val="22"/>
        </w:rPr>
      </w:pPr>
      <w:r w:rsidRPr="009A56FF">
        <w:rPr>
          <w:sz w:val="22"/>
          <w:szCs w:val="22"/>
        </w:rPr>
        <w:t>g) Cartório da 1ª Zona Eleitoral: localizado na Avenida Brigadeiro Luís Antônio nº 453, Bela Vista, São Paulo/SP;</w:t>
      </w:r>
    </w:p>
    <w:p w:rsidR="007E3E39" w:rsidRPr="009A56FF" w:rsidRDefault="007E3E39" w:rsidP="007E3E39">
      <w:pPr>
        <w:pBdr>
          <w:top w:val="nil"/>
          <w:left w:val="nil"/>
          <w:bottom w:val="nil"/>
          <w:right w:val="nil"/>
          <w:between w:val="nil"/>
        </w:pBdr>
        <w:ind w:left="720"/>
        <w:jc w:val="both"/>
        <w:rPr>
          <w:sz w:val="22"/>
          <w:szCs w:val="22"/>
        </w:rPr>
      </w:pPr>
      <w:r w:rsidRPr="009A56FF">
        <w:rPr>
          <w:sz w:val="22"/>
          <w:szCs w:val="22"/>
        </w:rPr>
        <w:t xml:space="preserve">h) Cartórios das 5ª Zona Eleitoral - Jardim Paulista e 258ª Zona Eleitoral </w:t>
      </w:r>
      <w:r>
        <w:rPr>
          <w:sz w:val="22"/>
          <w:szCs w:val="22"/>
        </w:rPr>
        <w:t>–</w:t>
      </w:r>
      <w:r w:rsidRPr="009A56FF">
        <w:rPr>
          <w:sz w:val="22"/>
          <w:szCs w:val="22"/>
        </w:rPr>
        <w:t xml:space="preserve"> Indianópolis</w:t>
      </w:r>
      <w:r>
        <w:rPr>
          <w:sz w:val="22"/>
          <w:szCs w:val="22"/>
        </w:rPr>
        <w:t>:</w:t>
      </w:r>
      <w:r w:rsidRPr="009A56FF">
        <w:rPr>
          <w:sz w:val="22"/>
          <w:szCs w:val="22"/>
        </w:rPr>
        <w:t xml:space="preserve"> localizados na Rua Clodomi</w:t>
      </w:r>
      <w:r>
        <w:rPr>
          <w:sz w:val="22"/>
          <w:szCs w:val="22"/>
        </w:rPr>
        <w:t>ro Amazonas nº 41, São Paulo/SP;</w:t>
      </w:r>
      <w:r w:rsidRPr="009A56FF">
        <w:rPr>
          <w:sz w:val="22"/>
          <w:szCs w:val="22"/>
        </w:rPr>
        <w:t xml:space="preserve"> </w:t>
      </w:r>
    </w:p>
    <w:p w:rsidR="007E3E39" w:rsidRPr="009A56FF" w:rsidRDefault="007E3E39" w:rsidP="007E3E39">
      <w:pPr>
        <w:pBdr>
          <w:top w:val="nil"/>
          <w:left w:val="nil"/>
          <w:bottom w:val="nil"/>
          <w:right w:val="nil"/>
          <w:between w:val="nil"/>
        </w:pBdr>
        <w:ind w:left="720"/>
        <w:jc w:val="both"/>
        <w:rPr>
          <w:sz w:val="22"/>
          <w:szCs w:val="22"/>
        </w:rPr>
      </w:pPr>
      <w:r w:rsidRPr="009A56FF">
        <w:rPr>
          <w:sz w:val="22"/>
          <w:szCs w:val="22"/>
        </w:rPr>
        <w:t xml:space="preserve">i) Cartório da 255ª Zona Eleitoral - Casa Verde: </w:t>
      </w:r>
      <w:r>
        <w:rPr>
          <w:sz w:val="22"/>
          <w:szCs w:val="22"/>
        </w:rPr>
        <w:t xml:space="preserve">localizado na </w:t>
      </w:r>
      <w:r w:rsidRPr="009A56FF">
        <w:rPr>
          <w:sz w:val="22"/>
          <w:szCs w:val="22"/>
        </w:rPr>
        <w:t>Avenida Casa Verde nº 1819, São Paulo/SP;</w:t>
      </w:r>
    </w:p>
    <w:p w:rsidR="007E3E39" w:rsidRPr="009A56FF" w:rsidRDefault="007E3E39" w:rsidP="007E3E39">
      <w:pPr>
        <w:pBdr>
          <w:top w:val="nil"/>
          <w:left w:val="nil"/>
          <w:bottom w:val="nil"/>
          <w:right w:val="nil"/>
          <w:between w:val="nil"/>
        </w:pBdr>
        <w:ind w:left="720"/>
        <w:jc w:val="both"/>
        <w:rPr>
          <w:sz w:val="22"/>
          <w:szCs w:val="22"/>
        </w:rPr>
      </w:pPr>
      <w:r w:rsidRPr="009A56FF">
        <w:rPr>
          <w:sz w:val="22"/>
          <w:szCs w:val="22"/>
        </w:rPr>
        <w:lastRenderedPageBreak/>
        <w:t xml:space="preserve">j) Cartório da 347ª Zona Eleitoral - Vila Matilde: </w:t>
      </w:r>
      <w:r>
        <w:rPr>
          <w:sz w:val="22"/>
          <w:szCs w:val="22"/>
        </w:rPr>
        <w:t xml:space="preserve">localizado na </w:t>
      </w:r>
      <w:r w:rsidRPr="009A56FF">
        <w:rPr>
          <w:sz w:val="22"/>
          <w:szCs w:val="22"/>
        </w:rPr>
        <w:t>Rua Fernão Albernaz nº 400, São Paulo/SP.</w:t>
      </w:r>
    </w:p>
    <w:p w:rsidR="007E3E39" w:rsidRPr="009A56FF" w:rsidRDefault="007E3E39" w:rsidP="007E3E39">
      <w:pPr>
        <w:pBdr>
          <w:top w:val="nil"/>
          <w:left w:val="nil"/>
          <w:bottom w:val="nil"/>
          <w:right w:val="nil"/>
          <w:between w:val="nil"/>
        </w:pBdr>
        <w:jc w:val="both"/>
        <w:rPr>
          <w:sz w:val="22"/>
          <w:szCs w:val="22"/>
        </w:rPr>
      </w:pPr>
    </w:p>
    <w:p w:rsidR="007E3E39" w:rsidRPr="009A56FF" w:rsidRDefault="007E3E39" w:rsidP="007E3E39">
      <w:pPr>
        <w:numPr>
          <w:ilvl w:val="1"/>
          <w:numId w:val="68"/>
        </w:numPr>
        <w:pBdr>
          <w:top w:val="nil"/>
          <w:left w:val="nil"/>
          <w:bottom w:val="nil"/>
          <w:right w:val="nil"/>
          <w:between w:val="nil"/>
        </w:pBdr>
        <w:ind w:left="709" w:hanging="709"/>
        <w:jc w:val="both"/>
        <w:rPr>
          <w:sz w:val="22"/>
          <w:szCs w:val="22"/>
        </w:rPr>
      </w:pPr>
      <w:r w:rsidRPr="009A56FF">
        <w:rPr>
          <w:sz w:val="22"/>
          <w:szCs w:val="22"/>
        </w:rPr>
        <w:t>Os serviços deverão ser executados de segunda a sexta-feira, em dias úteis de expediente da CONTRATANTE, no horário entre 8 (oito) horas e 18 (dezoito) horas, preferencialmente no período matutino, evitando-se dias que coincidam com solenidades ou quaisquer outros eventos que alterem o funcionamento normal dos prédios, mediante agendamento prévio e aprovação pela Fiscalização, com apresentação do cronograma de execução dos serviços e a identificação do(s) profissional(is) da Contratada, com antecedência de, no mínimo, 3 (três) dias úteis à data estabelecida para o início dos serviços. Excepcionalmente, os serviços poderão ser realizados nos finais de semana ou feriados, mediante agendamento e aprovação pela Fiscalização.</w:t>
      </w:r>
      <w:r w:rsidRPr="009A56FF">
        <w:rPr>
          <w:rFonts w:ascii="Calibri" w:eastAsia="Calibri" w:hAnsi="Calibri" w:cs="Calibri"/>
          <w:sz w:val="22"/>
          <w:szCs w:val="22"/>
        </w:rPr>
        <w:t xml:space="preserve"> </w:t>
      </w:r>
    </w:p>
    <w:p w:rsidR="007E3E39" w:rsidRPr="009A56FF" w:rsidRDefault="007E3E39" w:rsidP="007E3E39">
      <w:pPr>
        <w:pBdr>
          <w:top w:val="nil"/>
          <w:left w:val="nil"/>
          <w:bottom w:val="nil"/>
          <w:right w:val="nil"/>
          <w:between w:val="nil"/>
        </w:pBdr>
        <w:ind w:left="709" w:hanging="709"/>
        <w:jc w:val="both"/>
        <w:rPr>
          <w:sz w:val="22"/>
          <w:szCs w:val="22"/>
        </w:rPr>
      </w:pPr>
    </w:p>
    <w:p w:rsidR="007E3E39" w:rsidRPr="009A56FF" w:rsidRDefault="007E3E39" w:rsidP="007E3E39">
      <w:pPr>
        <w:numPr>
          <w:ilvl w:val="2"/>
          <w:numId w:val="68"/>
        </w:numPr>
        <w:pBdr>
          <w:top w:val="nil"/>
          <w:left w:val="nil"/>
          <w:bottom w:val="nil"/>
          <w:right w:val="nil"/>
          <w:between w:val="nil"/>
        </w:pBdr>
        <w:ind w:left="1418" w:hanging="709"/>
        <w:jc w:val="both"/>
        <w:rPr>
          <w:sz w:val="22"/>
          <w:szCs w:val="22"/>
        </w:rPr>
      </w:pPr>
      <w:r w:rsidRPr="009A56FF">
        <w:rPr>
          <w:sz w:val="22"/>
          <w:szCs w:val="22"/>
        </w:rPr>
        <w:t xml:space="preserve">A partir da 12h, os serviços que produzam ruídos ou odores fortes, que prejudiquem o desenvolvimento das atividades cotidianas deste Tribunal não poderão ser executados, devendo ter a sua execução planejada para o intervalo de tempo compreendido entre 8h até às 12h </w:t>
      </w:r>
      <w:proofErr w:type="gramStart"/>
      <w:r w:rsidRPr="009A56FF">
        <w:rPr>
          <w:sz w:val="22"/>
          <w:szCs w:val="22"/>
        </w:rPr>
        <w:t>do(</w:t>
      </w:r>
      <w:proofErr w:type="gramEnd"/>
      <w:r w:rsidRPr="009A56FF">
        <w:rPr>
          <w:sz w:val="22"/>
          <w:szCs w:val="22"/>
        </w:rPr>
        <w:t>s) dia(s) seguinte(s).</w:t>
      </w:r>
    </w:p>
    <w:p w:rsidR="007E3E39" w:rsidRPr="009A56FF" w:rsidRDefault="007E3E39" w:rsidP="007E3E39">
      <w:pPr>
        <w:jc w:val="both"/>
        <w:rPr>
          <w:sz w:val="22"/>
          <w:szCs w:val="22"/>
        </w:rPr>
      </w:pPr>
    </w:p>
    <w:p w:rsidR="007E3E39" w:rsidRPr="009A56FF" w:rsidRDefault="007E3E39" w:rsidP="007E3E39">
      <w:pPr>
        <w:jc w:val="both"/>
        <w:rPr>
          <w:b/>
          <w:sz w:val="22"/>
          <w:szCs w:val="22"/>
        </w:rPr>
      </w:pPr>
      <w:r w:rsidRPr="009A56FF">
        <w:rPr>
          <w:b/>
          <w:sz w:val="22"/>
          <w:szCs w:val="22"/>
        </w:rPr>
        <w:t>Rotinas a serem cumpridas</w:t>
      </w:r>
    </w:p>
    <w:p w:rsidR="007E3E39" w:rsidRPr="009A56FF" w:rsidRDefault="007E3E39" w:rsidP="007E3E39">
      <w:pPr>
        <w:jc w:val="both"/>
        <w:rPr>
          <w:b/>
          <w:sz w:val="22"/>
          <w:szCs w:val="22"/>
        </w:rPr>
      </w:pPr>
    </w:p>
    <w:p w:rsidR="007E3E39" w:rsidRPr="009A56FF" w:rsidRDefault="007E3E39" w:rsidP="007E3E39">
      <w:pPr>
        <w:pStyle w:val="PargrafodaLista"/>
        <w:numPr>
          <w:ilvl w:val="1"/>
          <w:numId w:val="68"/>
        </w:numPr>
        <w:pBdr>
          <w:top w:val="nil"/>
          <w:left w:val="nil"/>
          <w:bottom w:val="nil"/>
          <w:right w:val="nil"/>
          <w:between w:val="nil"/>
        </w:pBdr>
        <w:spacing w:after="0" w:line="240" w:lineRule="auto"/>
        <w:ind w:hanging="720"/>
        <w:jc w:val="both"/>
        <w:rPr>
          <w:rFonts w:ascii="Arial" w:eastAsia="Arial" w:hAnsi="Arial" w:cs="Arial"/>
        </w:rPr>
      </w:pPr>
      <w:r w:rsidRPr="009A56FF">
        <w:rPr>
          <w:rFonts w:ascii="Arial" w:eastAsia="Arial" w:hAnsi="Arial" w:cs="Arial"/>
        </w:rPr>
        <w:t>A execução contratual observará as rotinas detalhadas no Apêndice A deste Termo de Referência.</w:t>
      </w:r>
    </w:p>
    <w:p w:rsidR="007E3E39" w:rsidRPr="009A56FF" w:rsidRDefault="007E3E39" w:rsidP="007E3E39">
      <w:pPr>
        <w:pBdr>
          <w:top w:val="nil"/>
          <w:left w:val="nil"/>
          <w:bottom w:val="nil"/>
          <w:right w:val="nil"/>
          <w:between w:val="nil"/>
        </w:pBdr>
        <w:ind w:left="720"/>
        <w:jc w:val="both"/>
        <w:rPr>
          <w:sz w:val="22"/>
          <w:szCs w:val="22"/>
        </w:rPr>
      </w:pPr>
    </w:p>
    <w:p w:rsidR="007E3E39" w:rsidRPr="009A56FF" w:rsidRDefault="007E3E39" w:rsidP="007E3E39">
      <w:pPr>
        <w:jc w:val="both"/>
        <w:rPr>
          <w:b/>
          <w:sz w:val="22"/>
          <w:szCs w:val="22"/>
        </w:rPr>
      </w:pPr>
      <w:r w:rsidRPr="009A56FF">
        <w:rPr>
          <w:b/>
          <w:sz w:val="22"/>
          <w:szCs w:val="22"/>
        </w:rPr>
        <w:t>Materiais a serem disponibilizados</w:t>
      </w:r>
    </w:p>
    <w:p w:rsidR="007E3E39" w:rsidRPr="009A56FF" w:rsidRDefault="007E3E39" w:rsidP="007E3E39">
      <w:pPr>
        <w:jc w:val="both"/>
        <w:rPr>
          <w:b/>
          <w:sz w:val="22"/>
          <w:szCs w:val="22"/>
        </w:rPr>
      </w:pPr>
    </w:p>
    <w:p w:rsidR="007E3E39" w:rsidRPr="009A56FF" w:rsidRDefault="007E3E39" w:rsidP="007E3E39">
      <w:pPr>
        <w:numPr>
          <w:ilvl w:val="1"/>
          <w:numId w:val="68"/>
        </w:numPr>
        <w:pBdr>
          <w:top w:val="nil"/>
          <w:left w:val="nil"/>
          <w:bottom w:val="nil"/>
          <w:right w:val="nil"/>
          <w:between w:val="nil"/>
        </w:pBdr>
        <w:ind w:hanging="720"/>
        <w:jc w:val="both"/>
        <w:rPr>
          <w:sz w:val="22"/>
          <w:szCs w:val="22"/>
        </w:rPr>
      </w:pPr>
      <w:r w:rsidRPr="009A56FF">
        <w:rPr>
          <w:sz w:val="22"/>
          <w:szCs w:val="22"/>
        </w:rPr>
        <w:t>Para a perfeita execução dos serviços, a Contratada deverá disponibilizar os materiais, equipamentos, ferramentas e utensílios necessários, nas quantidades estimadas e de qualidade, promovendo sua substituição quando necessário.</w:t>
      </w:r>
    </w:p>
    <w:p w:rsidR="007E3E39" w:rsidRPr="009A56FF" w:rsidRDefault="007E3E39" w:rsidP="007E3E39">
      <w:pPr>
        <w:jc w:val="both"/>
        <w:rPr>
          <w:b/>
          <w:sz w:val="22"/>
          <w:szCs w:val="22"/>
        </w:rPr>
      </w:pPr>
    </w:p>
    <w:p w:rsidR="007E3E39" w:rsidRPr="009A56FF" w:rsidRDefault="007E3E39" w:rsidP="007E3E39">
      <w:pPr>
        <w:jc w:val="both"/>
        <w:rPr>
          <w:b/>
          <w:sz w:val="22"/>
          <w:szCs w:val="22"/>
        </w:rPr>
      </w:pPr>
      <w:r w:rsidRPr="009A56FF">
        <w:rPr>
          <w:b/>
          <w:sz w:val="22"/>
          <w:szCs w:val="22"/>
        </w:rPr>
        <w:t>Uniformes</w:t>
      </w:r>
    </w:p>
    <w:p w:rsidR="007E3E39" w:rsidRPr="009A56FF" w:rsidRDefault="007E3E39" w:rsidP="007E3E39">
      <w:pPr>
        <w:jc w:val="both"/>
        <w:rPr>
          <w:b/>
          <w:sz w:val="22"/>
          <w:szCs w:val="22"/>
        </w:rPr>
      </w:pPr>
    </w:p>
    <w:p w:rsidR="007E3E39" w:rsidRPr="009A56FF" w:rsidRDefault="007E3E39" w:rsidP="007E3E39">
      <w:pPr>
        <w:numPr>
          <w:ilvl w:val="1"/>
          <w:numId w:val="68"/>
        </w:numPr>
        <w:pBdr>
          <w:top w:val="nil"/>
          <w:left w:val="nil"/>
          <w:bottom w:val="nil"/>
          <w:right w:val="nil"/>
          <w:between w:val="nil"/>
        </w:pBdr>
        <w:ind w:hanging="720"/>
        <w:jc w:val="both"/>
        <w:rPr>
          <w:sz w:val="22"/>
          <w:szCs w:val="22"/>
        </w:rPr>
      </w:pPr>
      <w:r w:rsidRPr="009A56FF">
        <w:rPr>
          <w:sz w:val="22"/>
          <w:szCs w:val="22"/>
        </w:rPr>
        <w:t>Os uniformes a serem fornecidos pelo contratado a seus empregados deverão ser condizentes com a atividade a ser desempenhada no órgão contratante, compreendendo peças para todas as estações climáticas do ano, sem qualquer repasse do custo para o empregado.</w:t>
      </w:r>
    </w:p>
    <w:p w:rsidR="007E3E39" w:rsidRPr="009A56FF" w:rsidRDefault="007E3E39" w:rsidP="007E3E39">
      <w:pPr>
        <w:pBdr>
          <w:top w:val="nil"/>
          <w:left w:val="nil"/>
          <w:bottom w:val="nil"/>
          <w:right w:val="nil"/>
          <w:between w:val="nil"/>
        </w:pBdr>
        <w:ind w:left="720"/>
        <w:jc w:val="both"/>
        <w:rPr>
          <w:sz w:val="22"/>
          <w:szCs w:val="22"/>
        </w:rPr>
      </w:pPr>
    </w:p>
    <w:p w:rsidR="007E3E39" w:rsidRPr="009A56FF" w:rsidRDefault="007E3E39" w:rsidP="007E3E39">
      <w:pPr>
        <w:jc w:val="both"/>
        <w:rPr>
          <w:b/>
          <w:sz w:val="22"/>
          <w:szCs w:val="22"/>
        </w:rPr>
      </w:pPr>
    </w:p>
    <w:p w:rsidR="007E3E39" w:rsidRPr="009A56FF" w:rsidRDefault="007E3E39" w:rsidP="007E3E39">
      <w:pPr>
        <w:jc w:val="both"/>
        <w:rPr>
          <w:b/>
          <w:sz w:val="22"/>
          <w:szCs w:val="22"/>
        </w:rPr>
      </w:pPr>
      <w:r w:rsidRPr="009A56FF">
        <w:rPr>
          <w:b/>
          <w:sz w:val="22"/>
          <w:szCs w:val="22"/>
        </w:rPr>
        <w:t>Especificação da garantia do serviço (</w:t>
      </w:r>
      <w:hyperlink r:id="rId8" w:anchor="art40%C2%A71">
        <w:r w:rsidRPr="009A56FF">
          <w:rPr>
            <w:b/>
            <w:sz w:val="22"/>
            <w:szCs w:val="22"/>
            <w:u w:val="single"/>
          </w:rPr>
          <w:t>art. 40, §1º, inciso III, da Lei nº 14.133, de 2021</w:t>
        </w:r>
      </w:hyperlink>
      <w:r w:rsidRPr="009A56FF">
        <w:rPr>
          <w:b/>
          <w:sz w:val="22"/>
          <w:szCs w:val="22"/>
        </w:rPr>
        <w:t>)</w:t>
      </w:r>
    </w:p>
    <w:p w:rsidR="007E3E39" w:rsidRPr="009A56FF" w:rsidRDefault="007E3E39" w:rsidP="007E3E39">
      <w:pPr>
        <w:jc w:val="both"/>
        <w:rPr>
          <w:b/>
          <w:sz w:val="22"/>
          <w:szCs w:val="22"/>
        </w:rPr>
      </w:pPr>
    </w:p>
    <w:p w:rsidR="007E3E39" w:rsidRPr="009A56FF" w:rsidRDefault="007E3E39" w:rsidP="007E3E39">
      <w:pPr>
        <w:numPr>
          <w:ilvl w:val="1"/>
          <w:numId w:val="68"/>
        </w:numPr>
        <w:pBdr>
          <w:top w:val="nil"/>
          <w:left w:val="nil"/>
          <w:bottom w:val="nil"/>
          <w:right w:val="nil"/>
          <w:between w:val="nil"/>
        </w:pBdr>
        <w:ind w:hanging="720"/>
        <w:jc w:val="both"/>
        <w:rPr>
          <w:b/>
          <w:sz w:val="22"/>
          <w:szCs w:val="22"/>
        </w:rPr>
      </w:pPr>
      <w:r w:rsidRPr="009A56FF">
        <w:rPr>
          <w:sz w:val="22"/>
          <w:szCs w:val="22"/>
        </w:rPr>
        <w:t xml:space="preserve">O prazo de garantia contratual dos serviços é aquele estabelecido na Lei nº 8.078, de 11 de setembro de 1990 (Código de Defesa do Consumidor). </w:t>
      </w:r>
    </w:p>
    <w:p w:rsidR="007E3E39" w:rsidRPr="009A56FF" w:rsidRDefault="007E3E39" w:rsidP="007E3E39">
      <w:pPr>
        <w:jc w:val="both"/>
        <w:rPr>
          <w:b/>
          <w:sz w:val="22"/>
          <w:szCs w:val="22"/>
        </w:rPr>
      </w:pPr>
    </w:p>
    <w:p w:rsidR="007E3E39" w:rsidRPr="009A56FF" w:rsidRDefault="007E3E39" w:rsidP="007E3E39">
      <w:pPr>
        <w:jc w:val="both"/>
        <w:rPr>
          <w:b/>
          <w:sz w:val="22"/>
          <w:szCs w:val="22"/>
        </w:rPr>
      </w:pPr>
    </w:p>
    <w:p w:rsidR="007E3E39" w:rsidRPr="009A56FF" w:rsidRDefault="007E3E39" w:rsidP="007E3E39">
      <w:pPr>
        <w:jc w:val="both"/>
        <w:rPr>
          <w:b/>
          <w:sz w:val="22"/>
          <w:szCs w:val="22"/>
        </w:rPr>
      </w:pPr>
      <w:r w:rsidRPr="009A56FF">
        <w:rPr>
          <w:b/>
          <w:sz w:val="22"/>
          <w:szCs w:val="22"/>
        </w:rPr>
        <w:t>Manutenção e assistência Técnica</w:t>
      </w:r>
    </w:p>
    <w:p w:rsidR="007E3E39" w:rsidRPr="009A56FF" w:rsidRDefault="007E3E39" w:rsidP="007E3E39">
      <w:pPr>
        <w:jc w:val="both"/>
        <w:rPr>
          <w:b/>
          <w:sz w:val="22"/>
          <w:szCs w:val="22"/>
        </w:rPr>
      </w:pPr>
    </w:p>
    <w:p w:rsidR="007E3E39" w:rsidRPr="009A56FF" w:rsidRDefault="007E3E39" w:rsidP="007E3E39">
      <w:pPr>
        <w:numPr>
          <w:ilvl w:val="1"/>
          <w:numId w:val="68"/>
        </w:numPr>
        <w:pBdr>
          <w:top w:val="nil"/>
          <w:left w:val="nil"/>
          <w:bottom w:val="nil"/>
          <w:right w:val="nil"/>
          <w:between w:val="nil"/>
        </w:pBdr>
        <w:ind w:hanging="720"/>
        <w:jc w:val="both"/>
        <w:rPr>
          <w:sz w:val="22"/>
          <w:szCs w:val="22"/>
        </w:rPr>
      </w:pPr>
      <w:r w:rsidRPr="009A56FF">
        <w:rPr>
          <w:sz w:val="22"/>
          <w:szCs w:val="22"/>
        </w:rPr>
        <w:t>Não serão necessários procedimentos de manutenção e assistência técnica.</w:t>
      </w:r>
    </w:p>
    <w:p w:rsidR="007E3E39" w:rsidRPr="009A56FF" w:rsidRDefault="007E3E39" w:rsidP="007E3E39">
      <w:pPr>
        <w:pBdr>
          <w:top w:val="nil"/>
          <w:left w:val="nil"/>
          <w:bottom w:val="nil"/>
          <w:right w:val="nil"/>
          <w:between w:val="nil"/>
        </w:pBdr>
        <w:ind w:left="720"/>
        <w:jc w:val="both"/>
        <w:rPr>
          <w:sz w:val="22"/>
          <w:szCs w:val="22"/>
        </w:rPr>
      </w:pPr>
    </w:p>
    <w:p w:rsidR="007E3E39" w:rsidRPr="009A56FF" w:rsidRDefault="007E3E39" w:rsidP="007E3E39">
      <w:pPr>
        <w:pBdr>
          <w:top w:val="nil"/>
          <w:left w:val="nil"/>
          <w:bottom w:val="nil"/>
          <w:right w:val="nil"/>
          <w:between w:val="nil"/>
        </w:pBdr>
        <w:ind w:left="720"/>
        <w:jc w:val="both"/>
        <w:rPr>
          <w:sz w:val="22"/>
          <w:szCs w:val="22"/>
        </w:rPr>
      </w:pPr>
    </w:p>
    <w:p w:rsidR="007E3E39" w:rsidRPr="009A56FF" w:rsidRDefault="007E3E39" w:rsidP="007E3E39">
      <w:pPr>
        <w:jc w:val="both"/>
        <w:rPr>
          <w:b/>
          <w:sz w:val="22"/>
          <w:szCs w:val="22"/>
        </w:rPr>
      </w:pPr>
      <w:r w:rsidRPr="009A56FF">
        <w:rPr>
          <w:b/>
          <w:sz w:val="22"/>
          <w:szCs w:val="22"/>
        </w:rPr>
        <w:t>Procedimentos de transição e finalização do contrato</w:t>
      </w:r>
    </w:p>
    <w:p w:rsidR="007E3E39" w:rsidRPr="009A56FF" w:rsidRDefault="007E3E39" w:rsidP="007E3E39">
      <w:pPr>
        <w:pBdr>
          <w:top w:val="nil"/>
          <w:left w:val="nil"/>
          <w:bottom w:val="nil"/>
          <w:right w:val="nil"/>
          <w:between w:val="nil"/>
        </w:pBdr>
        <w:ind w:left="720"/>
        <w:jc w:val="both"/>
        <w:rPr>
          <w:sz w:val="22"/>
          <w:szCs w:val="22"/>
        </w:rPr>
      </w:pPr>
    </w:p>
    <w:p w:rsidR="007E3E39" w:rsidRPr="009A56FF" w:rsidRDefault="007E3E39" w:rsidP="007E3E39">
      <w:pPr>
        <w:pBdr>
          <w:top w:val="nil"/>
          <w:left w:val="nil"/>
          <w:bottom w:val="nil"/>
          <w:right w:val="nil"/>
          <w:between w:val="nil"/>
        </w:pBdr>
        <w:ind w:left="720"/>
        <w:jc w:val="both"/>
        <w:rPr>
          <w:sz w:val="22"/>
          <w:szCs w:val="22"/>
        </w:rPr>
      </w:pPr>
    </w:p>
    <w:p w:rsidR="007E3E39" w:rsidRPr="009A56FF" w:rsidRDefault="007E3E39" w:rsidP="007E3E39">
      <w:pPr>
        <w:numPr>
          <w:ilvl w:val="1"/>
          <w:numId w:val="68"/>
        </w:numPr>
        <w:pBdr>
          <w:top w:val="nil"/>
          <w:left w:val="nil"/>
          <w:bottom w:val="nil"/>
          <w:right w:val="nil"/>
          <w:between w:val="nil"/>
        </w:pBdr>
        <w:ind w:hanging="720"/>
        <w:jc w:val="both"/>
        <w:rPr>
          <w:sz w:val="22"/>
          <w:szCs w:val="22"/>
        </w:rPr>
      </w:pPr>
      <w:r w:rsidRPr="009A56FF">
        <w:rPr>
          <w:sz w:val="22"/>
          <w:szCs w:val="22"/>
        </w:rPr>
        <w:lastRenderedPageBreak/>
        <w:t>Não serão necessários procedimentos de transição e finalização do contrato devido às características do objeto.</w:t>
      </w:r>
    </w:p>
    <w:p w:rsidR="007E3E39" w:rsidRDefault="007E3E39" w:rsidP="007E3E39">
      <w:pPr>
        <w:jc w:val="both"/>
        <w:rPr>
          <w:sz w:val="22"/>
          <w:szCs w:val="22"/>
        </w:rPr>
      </w:pPr>
    </w:p>
    <w:p w:rsidR="007E3E39" w:rsidRDefault="007E3E39" w:rsidP="007E3E39">
      <w:pPr>
        <w:jc w:val="both"/>
        <w:rPr>
          <w:sz w:val="22"/>
          <w:szCs w:val="22"/>
        </w:rPr>
      </w:pPr>
    </w:p>
    <w:p w:rsidR="007E3E39" w:rsidRDefault="007E3E39" w:rsidP="007E3E39">
      <w:pPr>
        <w:numPr>
          <w:ilvl w:val="0"/>
          <w:numId w:val="68"/>
        </w:numPr>
        <w:pBdr>
          <w:top w:val="nil"/>
          <w:left w:val="nil"/>
          <w:bottom w:val="nil"/>
          <w:right w:val="nil"/>
          <w:between w:val="nil"/>
        </w:pBdr>
        <w:ind w:left="426" w:hanging="426"/>
        <w:jc w:val="both"/>
        <w:rPr>
          <w:b/>
          <w:color w:val="000000"/>
          <w:sz w:val="22"/>
          <w:szCs w:val="22"/>
        </w:rPr>
      </w:pPr>
      <w:r>
        <w:rPr>
          <w:b/>
          <w:color w:val="000000"/>
          <w:sz w:val="22"/>
          <w:szCs w:val="22"/>
        </w:rPr>
        <w:t>MODELO DE GESTÃO DO CONTRATO/INSTRUMENTO EQUIVALENTE (art. 6º, XXIII, alínea “f”, da Lei nº 14.133/21)</w:t>
      </w:r>
    </w:p>
    <w:p w:rsidR="007E3E39" w:rsidRDefault="007E3E39" w:rsidP="007E3E39">
      <w:pPr>
        <w:pBdr>
          <w:top w:val="nil"/>
          <w:left w:val="nil"/>
          <w:bottom w:val="nil"/>
          <w:right w:val="nil"/>
          <w:between w:val="nil"/>
        </w:pBdr>
        <w:ind w:left="720"/>
        <w:jc w:val="both"/>
        <w:rPr>
          <w:b/>
          <w:color w:val="000000"/>
          <w:sz w:val="22"/>
          <w:szCs w:val="22"/>
        </w:rPr>
      </w:pPr>
    </w:p>
    <w:p w:rsidR="007E3E39" w:rsidRDefault="007E3E39" w:rsidP="007E3E39">
      <w:pPr>
        <w:numPr>
          <w:ilvl w:val="1"/>
          <w:numId w:val="68"/>
        </w:numPr>
        <w:pBdr>
          <w:top w:val="nil"/>
          <w:left w:val="nil"/>
          <w:bottom w:val="nil"/>
          <w:right w:val="nil"/>
          <w:between w:val="nil"/>
        </w:pBdr>
        <w:ind w:hanging="720"/>
        <w:jc w:val="both"/>
        <w:rPr>
          <w:sz w:val="22"/>
          <w:szCs w:val="22"/>
        </w:rPr>
      </w:pPr>
      <w:r>
        <w:rPr>
          <w:color w:val="000000"/>
          <w:sz w:val="22"/>
          <w:szCs w:val="22"/>
        </w:rPr>
        <w:t>O ajuste contratual deverá ser executado fielmente pelas partes de acordo com as cláusulas avençadas e as normas da Lei nº 14.133, de 2021, e cada parte responderá pelas consequências de sua inexecução total ou parcial.</w:t>
      </w:r>
    </w:p>
    <w:p w:rsidR="007E3E39" w:rsidRDefault="007E3E39" w:rsidP="007E3E39">
      <w:pPr>
        <w:pBdr>
          <w:top w:val="nil"/>
          <w:left w:val="nil"/>
          <w:bottom w:val="nil"/>
          <w:right w:val="nil"/>
          <w:between w:val="nil"/>
        </w:pBdr>
        <w:ind w:left="720" w:hanging="720"/>
        <w:jc w:val="both"/>
        <w:rPr>
          <w:color w:val="000000"/>
          <w:sz w:val="22"/>
          <w:szCs w:val="22"/>
        </w:rPr>
      </w:pPr>
    </w:p>
    <w:p w:rsidR="007E3E39" w:rsidRDefault="007E3E39" w:rsidP="007E3E39">
      <w:pPr>
        <w:numPr>
          <w:ilvl w:val="1"/>
          <w:numId w:val="68"/>
        </w:numPr>
        <w:pBdr>
          <w:top w:val="nil"/>
          <w:left w:val="nil"/>
          <w:bottom w:val="nil"/>
          <w:right w:val="nil"/>
          <w:between w:val="nil"/>
        </w:pBdr>
        <w:ind w:hanging="720"/>
        <w:jc w:val="both"/>
        <w:rPr>
          <w:sz w:val="22"/>
          <w:szCs w:val="22"/>
        </w:rPr>
      </w:pPr>
      <w:r>
        <w:rPr>
          <w:color w:val="000000"/>
          <w:sz w:val="22"/>
          <w:szCs w:val="22"/>
        </w:rPr>
        <w:t>As comunicações entre o órgão e a contratada devem ser realizadas por escrito sempre que o ato exigir tal formalidade, admitindo-se o uso de mensagem eletrônica para esse fim.</w:t>
      </w:r>
    </w:p>
    <w:p w:rsidR="007E3E39" w:rsidRDefault="007E3E39" w:rsidP="007E3E39">
      <w:pPr>
        <w:pBdr>
          <w:top w:val="nil"/>
          <w:left w:val="nil"/>
          <w:bottom w:val="nil"/>
          <w:right w:val="nil"/>
          <w:between w:val="nil"/>
        </w:pBdr>
        <w:ind w:left="720" w:hanging="720"/>
        <w:rPr>
          <w:color w:val="000000"/>
          <w:sz w:val="22"/>
          <w:szCs w:val="22"/>
        </w:rPr>
      </w:pPr>
    </w:p>
    <w:p w:rsidR="007E3E39" w:rsidRDefault="007E3E39" w:rsidP="007E3E39">
      <w:pPr>
        <w:numPr>
          <w:ilvl w:val="1"/>
          <w:numId w:val="68"/>
        </w:numPr>
        <w:pBdr>
          <w:top w:val="nil"/>
          <w:left w:val="nil"/>
          <w:bottom w:val="nil"/>
          <w:right w:val="nil"/>
          <w:between w:val="nil"/>
        </w:pBdr>
        <w:ind w:hanging="720"/>
        <w:jc w:val="both"/>
        <w:rPr>
          <w:sz w:val="22"/>
          <w:szCs w:val="22"/>
        </w:rPr>
      </w:pPr>
      <w:r>
        <w:rPr>
          <w:color w:val="000000"/>
          <w:sz w:val="22"/>
          <w:szCs w:val="22"/>
        </w:rPr>
        <w:t>O órgão poderá convocar representante da empresa para adoção de providências que devam ser cumpridas de imediato.</w:t>
      </w:r>
    </w:p>
    <w:p w:rsidR="007E3E39" w:rsidRDefault="007E3E39" w:rsidP="007E3E39">
      <w:pPr>
        <w:pBdr>
          <w:top w:val="nil"/>
          <w:left w:val="nil"/>
          <w:bottom w:val="nil"/>
          <w:right w:val="nil"/>
          <w:between w:val="nil"/>
        </w:pBdr>
        <w:ind w:left="720" w:hanging="720"/>
        <w:jc w:val="both"/>
        <w:rPr>
          <w:color w:val="000000"/>
          <w:sz w:val="22"/>
          <w:szCs w:val="22"/>
        </w:rPr>
      </w:pPr>
    </w:p>
    <w:p w:rsidR="007E3E39" w:rsidRDefault="007E3E39" w:rsidP="007E3E39">
      <w:pPr>
        <w:numPr>
          <w:ilvl w:val="1"/>
          <w:numId w:val="68"/>
        </w:numPr>
        <w:pBdr>
          <w:top w:val="nil"/>
          <w:left w:val="nil"/>
          <w:bottom w:val="nil"/>
          <w:right w:val="nil"/>
          <w:between w:val="nil"/>
        </w:pBdr>
        <w:ind w:hanging="720"/>
        <w:jc w:val="both"/>
        <w:rPr>
          <w:sz w:val="22"/>
          <w:szCs w:val="22"/>
        </w:rPr>
      </w:pPr>
      <w:r>
        <w:rPr>
          <w:color w:val="000000"/>
          <w:sz w:val="22"/>
          <w:szCs w:val="22"/>
        </w:rPr>
        <w:t>Após a assinatura do contrato ou recebimento do instrumento equivalente, o órgão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7E3E39" w:rsidRDefault="007E3E39" w:rsidP="007E3E39">
      <w:pPr>
        <w:jc w:val="both"/>
        <w:rPr>
          <w:b/>
          <w:sz w:val="22"/>
          <w:szCs w:val="22"/>
        </w:rPr>
      </w:pPr>
    </w:p>
    <w:p w:rsidR="007E3E39" w:rsidRDefault="007E3E39" w:rsidP="007E3E39">
      <w:pPr>
        <w:jc w:val="both"/>
        <w:rPr>
          <w:b/>
          <w:sz w:val="22"/>
          <w:szCs w:val="22"/>
        </w:rPr>
      </w:pPr>
      <w:r>
        <w:rPr>
          <w:b/>
          <w:sz w:val="22"/>
          <w:szCs w:val="22"/>
        </w:rPr>
        <w:t>Preposto</w:t>
      </w:r>
    </w:p>
    <w:p w:rsidR="007E3E39" w:rsidRDefault="007E3E39" w:rsidP="007E3E39">
      <w:pPr>
        <w:jc w:val="both"/>
        <w:rPr>
          <w:b/>
          <w:sz w:val="22"/>
          <w:szCs w:val="22"/>
        </w:rPr>
      </w:pPr>
    </w:p>
    <w:p w:rsidR="007E3E39" w:rsidRDefault="007E3E39" w:rsidP="007E3E39">
      <w:pPr>
        <w:numPr>
          <w:ilvl w:val="1"/>
          <w:numId w:val="68"/>
        </w:numPr>
        <w:pBdr>
          <w:top w:val="nil"/>
          <w:left w:val="nil"/>
          <w:bottom w:val="nil"/>
          <w:right w:val="nil"/>
          <w:between w:val="nil"/>
        </w:pBdr>
        <w:ind w:hanging="720"/>
        <w:jc w:val="both"/>
        <w:rPr>
          <w:sz w:val="22"/>
          <w:szCs w:val="22"/>
        </w:rPr>
      </w:pPr>
      <w:r>
        <w:rPr>
          <w:color w:val="000000"/>
          <w:sz w:val="22"/>
          <w:szCs w:val="22"/>
        </w:rPr>
        <w:t>A Contratada designará formalmente o preposto da empresa, indicando no instrumento os poderes e deveres em relação à execução do objeto contratado.</w:t>
      </w:r>
    </w:p>
    <w:p w:rsidR="007E3E39" w:rsidRDefault="007E3E39" w:rsidP="007E3E39">
      <w:pPr>
        <w:pBdr>
          <w:top w:val="nil"/>
          <w:left w:val="nil"/>
          <w:bottom w:val="nil"/>
          <w:right w:val="nil"/>
          <w:between w:val="nil"/>
        </w:pBdr>
        <w:ind w:left="720"/>
        <w:jc w:val="both"/>
        <w:rPr>
          <w:color w:val="000000"/>
          <w:sz w:val="22"/>
          <w:szCs w:val="22"/>
        </w:rPr>
      </w:pPr>
    </w:p>
    <w:p w:rsidR="007E3E39" w:rsidRDefault="007E3E39" w:rsidP="007E3E39">
      <w:pPr>
        <w:numPr>
          <w:ilvl w:val="2"/>
          <w:numId w:val="68"/>
        </w:numPr>
        <w:pBdr>
          <w:top w:val="nil"/>
          <w:left w:val="nil"/>
          <w:bottom w:val="nil"/>
          <w:right w:val="nil"/>
          <w:between w:val="nil"/>
        </w:pBdr>
        <w:jc w:val="both"/>
        <w:rPr>
          <w:color w:val="000000"/>
          <w:sz w:val="22"/>
          <w:szCs w:val="22"/>
        </w:rPr>
      </w:pPr>
      <w:r>
        <w:rPr>
          <w:color w:val="000000"/>
          <w:sz w:val="22"/>
          <w:szCs w:val="22"/>
        </w:rPr>
        <w:t>O preposto deverá ser indicado na Proposta Definitiva de Preços (Anexo II).</w:t>
      </w:r>
    </w:p>
    <w:p w:rsidR="007E3E39" w:rsidRDefault="007E3E39" w:rsidP="007E3E39">
      <w:pPr>
        <w:pBdr>
          <w:top w:val="nil"/>
          <w:left w:val="nil"/>
          <w:bottom w:val="nil"/>
          <w:right w:val="nil"/>
          <w:between w:val="nil"/>
        </w:pBdr>
        <w:ind w:left="1080"/>
        <w:jc w:val="both"/>
        <w:rPr>
          <w:color w:val="000000"/>
          <w:sz w:val="22"/>
          <w:szCs w:val="22"/>
        </w:rPr>
      </w:pPr>
    </w:p>
    <w:p w:rsidR="007E3E39" w:rsidRDefault="007E3E39" w:rsidP="007E3E39">
      <w:pPr>
        <w:numPr>
          <w:ilvl w:val="2"/>
          <w:numId w:val="68"/>
        </w:numPr>
        <w:pBdr>
          <w:top w:val="nil"/>
          <w:left w:val="nil"/>
          <w:bottom w:val="nil"/>
          <w:right w:val="nil"/>
          <w:between w:val="nil"/>
        </w:pBdr>
        <w:jc w:val="both"/>
        <w:rPr>
          <w:color w:val="000000"/>
          <w:sz w:val="22"/>
          <w:szCs w:val="22"/>
        </w:rPr>
      </w:pPr>
      <w:r>
        <w:rPr>
          <w:color w:val="000000"/>
          <w:sz w:val="22"/>
          <w:szCs w:val="22"/>
        </w:rPr>
        <w:t>Nas ocasiões em que houver a substituição daquele indicado na Proposta definitiva de Preços, um novo preposto deverá ser indicado no prazo de 24 (vinte e quatro) horas, informando-se sua qualificação por meio de mensagem eletrônica destinada ao endereço de e-</w:t>
      </w:r>
      <w:r w:rsidRPr="009A56FF">
        <w:rPr>
          <w:sz w:val="22"/>
          <w:szCs w:val="22"/>
        </w:rPr>
        <w:t xml:space="preserve">mail: semesp@tre-sp.jus.br. </w:t>
      </w:r>
    </w:p>
    <w:p w:rsidR="007E3E39" w:rsidRDefault="007E3E39" w:rsidP="007E3E39">
      <w:pPr>
        <w:pBdr>
          <w:top w:val="nil"/>
          <w:left w:val="nil"/>
          <w:bottom w:val="nil"/>
          <w:right w:val="nil"/>
          <w:between w:val="nil"/>
        </w:pBdr>
        <w:ind w:left="720"/>
        <w:rPr>
          <w:color w:val="000000"/>
          <w:sz w:val="22"/>
          <w:szCs w:val="22"/>
          <w:highlight w:val="green"/>
        </w:rPr>
      </w:pPr>
    </w:p>
    <w:p w:rsidR="007E3E39" w:rsidRDefault="007E3E39" w:rsidP="007E3E39">
      <w:pPr>
        <w:numPr>
          <w:ilvl w:val="1"/>
          <w:numId w:val="68"/>
        </w:numPr>
        <w:pBdr>
          <w:top w:val="nil"/>
          <w:left w:val="nil"/>
          <w:bottom w:val="nil"/>
          <w:right w:val="nil"/>
          <w:between w:val="nil"/>
        </w:pBdr>
        <w:ind w:hanging="720"/>
        <w:jc w:val="both"/>
        <w:rPr>
          <w:sz w:val="22"/>
          <w:szCs w:val="22"/>
        </w:rPr>
      </w:pPr>
      <w:r>
        <w:rPr>
          <w:color w:val="000000"/>
          <w:sz w:val="22"/>
          <w:szCs w:val="22"/>
        </w:rPr>
        <w:t>A Contratante poderá recusar, desde que justificadamente, a indicação ou a manutenção do preposto da empresa, hipótese em que a Contratada designará outro para o exercício da atividade.</w:t>
      </w:r>
    </w:p>
    <w:p w:rsidR="007E3E39" w:rsidRDefault="007E3E39" w:rsidP="007E3E39">
      <w:pPr>
        <w:ind w:hanging="720"/>
        <w:jc w:val="both"/>
        <w:rPr>
          <w:b/>
          <w:sz w:val="22"/>
          <w:szCs w:val="22"/>
        </w:rPr>
      </w:pPr>
    </w:p>
    <w:p w:rsidR="007E3E39" w:rsidRDefault="007E3E39" w:rsidP="007E3E39">
      <w:pPr>
        <w:jc w:val="both"/>
        <w:rPr>
          <w:b/>
          <w:sz w:val="22"/>
          <w:szCs w:val="22"/>
        </w:rPr>
      </w:pPr>
      <w:r>
        <w:rPr>
          <w:b/>
          <w:sz w:val="22"/>
          <w:szCs w:val="22"/>
        </w:rPr>
        <w:t>Rotinas de Fiscalização</w:t>
      </w:r>
    </w:p>
    <w:p w:rsidR="007E3E39" w:rsidRDefault="007E3E39" w:rsidP="007E3E39">
      <w:pPr>
        <w:ind w:hanging="720"/>
        <w:jc w:val="both"/>
        <w:rPr>
          <w:b/>
          <w:sz w:val="22"/>
          <w:szCs w:val="22"/>
        </w:rPr>
      </w:pPr>
    </w:p>
    <w:p w:rsidR="007E3E39" w:rsidRDefault="007E3E39" w:rsidP="007E3E39">
      <w:pPr>
        <w:numPr>
          <w:ilvl w:val="1"/>
          <w:numId w:val="68"/>
        </w:numPr>
        <w:pBdr>
          <w:top w:val="nil"/>
          <w:left w:val="nil"/>
          <w:bottom w:val="nil"/>
          <w:right w:val="nil"/>
          <w:between w:val="nil"/>
        </w:pBdr>
        <w:ind w:hanging="720"/>
        <w:jc w:val="both"/>
        <w:rPr>
          <w:sz w:val="22"/>
          <w:szCs w:val="22"/>
        </w:rPr>
      </w:pPr>
      <w:r>
        <w:rPr>
          <w:color w:val="000000"/>
          <w:sz w:val="22"/>
          <w:szCs w:val="22"/>
        </w:rPr>
        <w:t xml:space="preserve">A execução da contratação deverá ser acompanhada e fiscalizada </w:t>
      </w:r>
      <w:proofErr w:type="gramStart"/>
      <w:r>
        <w:rPr>
          <w:color w:val="000000"/>
          <w:sz w:val="22"/>
          <w:szCs w:val="22"/>
        </w:rPr>
        <w:t>pelo(</w:t>
      </w:r>
      <w:proofErr w:type="gramEnd"/>
      <w:r>
        <w:rPr>
          <w:color w:val="000000"/>
          <w:sz w:val="22"/>
          <w:szCs w:val="22"/>
        </w:rPr>
        <w:t>s) fiscal(is) ou pelos respectivos substitutos.</w:t>
      </w:r>
    </w:p>
    <w:p w:rsidR="007E3E39" w:rsidRDefault="007E3E39" w:rsidP="007E3E39">
      <w:pPr>
        <w:jc w:val="both"/>
        <w:rPr>
          <w:sz w:val="22"/>
          <w:szCs w:val="22"/>
        </w:rPr>
      </w:pPr>
    </w:p>
    <w:p w:rsidR="007E3E39" w:rsidRDefault="007E3E39" w:rsidP="007E3E39">
      <w:pPr>
        <w:jc w:val="both"/>
        <w:rPr>
          <w:b/>
          <w:sz w:val="22"/>
          <w:szCs w:val="22"/>
        </w:rPr>
      </w:pPr>
      <w:r>
        <w:rPr>
          <w:b/>
          <w:sz w:val="22"/>
          <w:szCs w:val="22"/>
        </w:rPr>
        <w:t>Fiscalização Técnica</w:t>
      </w:r>
    </w:p>
    <w:p w:rsidR="007E3E39" w:rsidRDefault="007E3E39" w:rsidP="007E3E39">
      <w:pPr>
        <w:jc w:val="both"/>
        <w:rPr>
          <w:b/>
          <w:sz w:val="22"/>
          <w:szCs w:val="22"/>
        </w:rPr>
      </w:pPr>
    </w:p>
    <w:p w:rsidR="007E3E39" w:rsidRDefault="007E3E39" w:rsidP="007E3E39">
      <w:pPr>
        <w:numPr>
          <w:ilvl w:val="1"/>
          <w:numId w:val="68"/>
        </w:numPr>
        <w:pBdr>
          <w:top w:val="nil"/>
          <w:left w:val="nil"/>
          <w:bottom w:val="nil"/>
          <w:right w:val="nil"/>
          <w:between w:val="nil"/>
        </w:pBdr>
        <w:ind w:hanging="720"/>
        <w:jc w:val="both"/>
        <w:rPr>
          <w:sz w:val="22"/>
          <w:szCs w:val="22"/>
        </w:rPr>
      </w:pPr>
      <w:r>
        <w:rPr>
          <w:color w:val="000000"/>
          <w:sz w:val="22"/>
          <w:szCs w:val="22"/>
        </w:rPr>
        <w:t>O fiscal técnico acompanhará a execução da contratação, para que sejam cumpridas todas as condições estabelecidas no ajuste contratual, de modo a assegurar os melhores resultados para a Administração.</w:t>
      </w:r>
    </w:p>
    <w:p w:rsidR="007E3E39" w:rsidRDefault="007E3E39" w:rsidP="007E3E39">
      <w:pPr>
        <w:pBdr>
          <w:top w:val="nil"/>
          <w:left w:val="nil"/>
          <w:bottom w:val="nil"/>
          <w:right w:val="nil"/>
          <w:between w:val="nil"/>
        </w:pBdr>
        <w:ind w:left="720"/>
        <w:jc w:val="both"/>
        <w:rPr>
          <w:color w:val="000000"/>
          <w:sz w:val="22"/>
          <w:szCs w:val="22"/>
        </w:rPr>
      </w:pPr>
    </w:p>
    <w:p w:rsidR="007E3E39" w:rsidRDefault="007E3E39" w:rsidP="007E3E39">
      <w:pPr>
        <w:numPr>
          <w:ilvl w:val="1"/>
          <w:numId w:val="68"/>
        </w:numPr>
        <w:pBdr>
          <w:top w:val="nil"/>
          <w:left w:val="nil"/>
          <w:bottom w:val="nil"/>
          <w:right w:val="nil"/>
          <w:between w:val="nil"/>
        </w:pBdr>
        <w:ind w:hanging="720"/>
        <w:jc w:val="both"/>
        <w:rPr>
          <w:sz w:val="22"/>
          <w:szCs w:val="22"/>
        </w:rPr>
      </w:pPr>
      <w:r>
        <w:rPr>
          <w:color w:val="000000"/>
          <w:sz w:val="22"/>
          <w:szCs w:val="22"/>
        </w:rPr>
        <w:lastRenderedPageBreak/>
        <w:t>O fiscal técnico anotará no histórico de gerenciamento do ajuste contratual todas as ocorrências relacionadas à execução da contratação, com a descrição do que for necessário para a regularização das faltas ou dos defeitos observados.</w:t>
      </w:r>
    </w:p>
    <w:p w:rsidR="007E3E39" w:rsidRDefault="007E3E39" w:rsidP="007E3E39">
      <w:pPr>
        <w:pBdr>
          <w:top w:val="nil"/>
          <w:left w:val="nil"/>
          <w:bottom w:val="nil"/>
          <w:right w:val="nil"/>
          <w:between w:val="nil"/>
        </w:pBdr>
        <w:ind w:left="720" w:hanging="720"/>
        <w:rPr>
          <w:color w:val="000000"/>
          <w:sz w:val="22"/>
          <w:szCs w:val="22"/>
        </w:rPr>
      </w:pPr>
    </w:p>
    <w:p w:rsidR="007E3E39" w:rsidRDefault="007E3E39" w:rsidP="007E3E39">
      <w:pPr>
        <w:numPr>
          <w:ilvl w:val="1"/>
          <w:numId w:val="68"/>
        </w:numPr>
        <w:pBdr>
          <w:top w:val="nil"/>
          <w:left w:val="nil"/>
          <w:bottom w:val="nil"/>
          <w:right w:val="nil"/>
          <w:between w:val="nil"/>
        </w:pBdr>
        <w:ind w:hanging="720"/>
        <w:jc w:val="both"/>
        <w:rPr>
          <w:sz w:val="22"/>
          <w:szCs w:val="22"/>
        </w:rPr>
      </w:pPr>
      <w:r>
        <w:rPr>
          <w:color w:val="000000"/>
          <w:sz w:val="22"/>
          <w:szCs w:val="22"/>
        </w:rPr>
        <w:t xml:space="preserve">Identificada qualquer inexatidão ou irregularidade, o fiscal técnico emitirá notificações para a correção da execução do ajuste contratual, determinando prazo para a correção. </w:t>
      </w:r>
    </w:p>
    <w:p w:rsidR="007E3E39" w:rsidRDefault="007E3E39" w:rsidP="007E3E39">
      <w:pPr>
        <w:pBdr>
          <w:top w:val="nil"/>
          <w:left w:val="nil"/>
          <w:bottom w:val="nil"/>
          <w:right w:val="nil"/>
          <w:between w:val="nil"/>
        </w:pBdr>
        <w:ind w:left="720" w:hanging="720"/>
        <w:rPr>
          <w:color w:val="000000"/>
          <w:sz w:val="22"/>
          <w:szCs w:val="22"/>
        </w:rPr>
      </w:pPr>
    </w:p>
    <w:p w:rsidR="007E3E39" w:rsidRDefault="007E3E39" w:rsidP="007E3E39">
      <w:pPr>
        <w:numPr>
          <w:ilvl w:val="1"/>
          <w:numId w:val="68"/>
        </w:numPr>
        <w:pBdr>
          <w:top w:val="nil"/>
          <w:left w:val="nil"/>
          <w:bottom w:val="nil"/>
          <w:right w:val="nil"/>
          <w:between w:val="nil"/>
        </w:pBdr>
        <w:ind w:hanging="720"/>
        <w:jc w:val="both"/>
        <w:rPr>
          <w:sz w:val="22"/>
          <w:szCs w:val="22"/>
        </w:rPr>
      </w:pPr>
      <w:r>
        <w:rPr>
          <w:color w:val="000000"/>
          <w:sz w:val="22"/>
          <w:szCs w:val="22"/>
        </w:rPr>
        <w:t>O fiscal técnico informará ao setor competente, em tempo hábil, a situação que demandar decisão ou adoção de medidas que ultrapassem sua competência, para que adote as medidas necessárias e saneadoras, se for o caso.</w:t>
      </w:r>
    </w:p>
    <w:p w:rsidR="007E3E39" w:rsidRDefault="007E3E39" w:rsidP="007E3E39">
      <w:pPr>
        <w:pBdr>
          <w:top w:val="nil"/>
          <w:left w:val="nil"/>
          <w:bottom w:val="nil"/>
          <w:right w:val="nil"/>
          <w:between w:val="nil"/>
        </w:pBdr>
        <w:ind w:left="720" w:hanging="720"/>
        <w:jc w:val="both"/>
        <w:rPr>
          <w:color w:val="000000"/>
          <w:sz w:val="22"/>
          <w:szCs w:val="22"/>
        </w:rPr>
      </w:pPr>
    </w:p>
    <w:p w:rsidR="007E3E39" w:rsidRDefault="007E3E39" w:rsidP="007E3E39">
      <w:pPr>
        <w:numPr>
          <w:ilvl w:val="1"/>
          <w:numId w:val="68"/>
        </w:numPr>
        <w:pBdr>
          <w:top w:val="nil"/>
          <w:left w:val="nil"/>
          <w:bottom w:val="nil"/>
          <w:right w:val="nil"/>
          <w:between w:val="nil"/>
        </w:pBdr>
        <w:ind w:hanging="720"/>
        <w:jc w:val="both"/>
        <w:rPr>
          <w:sz w:val="22"/>
          <w:szCs w:val="22"/>
        </w:rPr>
      </w:pPr>
      <w:r>
        <w:rPr>
          <w:color w:val="000000"/>
          <w:sz w:val="22"/>
          <w:szCs w:val="22"/>
        </w:rPr>
        <w:t>No caso de ocorrências que possam inviabilizar a execução do ajuste contratual nas datas aprazadas, o fiscal técnico comunicará o fato imediatamente ao setor competente.</w:t>
      </w:r>
    </w:p>
    <w:p w:rsidR="007E3E39" w:rsidRDefault="007E3E39" w:rsidP="007E3E39">
      <w:pPr>
        <w:pBdr>
          <w:top w:val="nil"/>
          <w:left w:val="nil"/>
          <w:bottom w:val="nil"/>
          <w:right w:val="nil"/>
          <w:between w:val="nil"/>
        </w:pBdr>
        <w:ind w:left="720" w:hanging="720"/>
        <w:rPr>
          <w:color w:val="000000"/>
          <w:sz w:val="22"/>
          <w:szCs w:val="22"/>
        </w:rPr>
      </w:pPr>
    </w:p>
    <w:p w:rsidR="007E3E39" w:rsidRDefault="007E3E39" w:rsidP="007E3E39">
      <w:pPr>
        <w:numPr>
          <w:ilvl w:val="1"/>
          <w:numId w:val="68"/>
        </w:numPr>
        <w:pBdr>
          <w:top w:val="nil"/>
          <w:left w:val="nil"/>
          <w:bottom w:val="nil"/>
          <w:right w:val="nil"/>
          <w:between w:val="nil"/>
        </w:pBdr>
        <w:ind w:hanging="720"/>
        <w:jc w:val="both"/>
        <w:rPr>
          <w:sz w:val="22"/>
          <w:szCs w:val="22"/>
        </w:rPr>
      </w:pPr>
      <w:r>
        <w:rPr>
          <w:color w:val="000000"/>
          <w:sz w:val="22"/>
          <w:szCs w:val="22"/>
        </w:rPr>
        <w:t>O fiscal técnico comunicará ao setor competente, em tempo hábil, o término do contrato sob sua responsabilidade, com vistas à tempestiva renovação ou à prorrogação contratual.</w:t>
      </w:r>
    </w:p>
    <w:p w:rsidR="007E3E39" w:rsidRDefault="007E3E39" w:rsidP="007E3E39">
      <w:pPr>
        <w:pBdr>
          <w:top w:val="nil"/>
          <w:left w:val="nil"/>
          <w:bottom w:val="nil"/>
          <w:right w:val="nil"/>
          <w:between w:val="nil"/>
        </w:pBdr>
        <w:ind w:left="720"/>
        <w:rPr>
          <w:color w:val="000000"/>
          <w:sz w:val="22"/>
          <w:szCs w:val="22"/>
        </w:rPr>
      </w:pPr>
    </w:p>
    <w:p w:rsidR="007E3E39" w:rsidRDefault="007E3E39" w:rsidP="007E3E39">
      <w:pPr>
        <w:numPr>
          <w:ilvl w:val="1"/>
          <w:numId w:val="68"/>
        </w:numPr>
        <w:pBdr>
          <w:top w:val="nil"/>
          <w:left w:val="nil"/>
          <w:bottom w:val="nil"/>
          <w:right w:val="nil"/>
          <w:between w:val="nil"/>
        </w:pBdr>
        <w:ind w:hanging="720"/>
        <w:jc w:val="both"/>
        <w:rPr>
          <w:i/>
          <w:sz w:val="22"/>
          <w:szCs w:val="22"/>
        </w:rPr>
      </w:pPr>
      <w:r w:rsidRPr="00C61F42">
        <w:rPr>
          <w:color w:val="000000"/>
          <w:sz w:val="22"/>
          <w:szCs w:val="22"/>
        </w:rPr>
        <w:t>A fiscalização não exclui nem reduz a responsabilidade da Contratada, inclusive perante terceiros, por qualquer irregularidade, ainda que resultante de imperfeições técnicas, vícios redibitórios, ou emprego de material inadequado ou de qualidade inferior e, na ocorrência</w:t>
      </w:r>
      <w:r>
        <w:rPr>
          <w:color w:val="000000"/>
          <w:sz w:val="22"/>
          <w:szCs w:val="22"/>
        </w:rPr>
        <w:t xml:space="preserve"> desta, não implica corresponsabilidade da Contratante ou de seus agentes, gestores e fiscais, de conformidade</w:t>
      </w:r>
      <w:r>
        <w:rPr>
          <w:sz w:val="22"/>
          <w:szCs w:val="22"/>
        </w:rPr>
        <w:t xml:space="preserve"> com o art. 120 da Lei nº 14.133, de 2021</w:t>
      </w:r>
      <w:r>
        <w:rPr>
          <w:color w:val="000000"/>
          <w:sz w:val="22"/>
          <w:szCs w:val="22"/>
        </w:rPr>
        <w:t xml:space="preserve">. </w:t>
      </w:r>
    </w:p>
    <w:p w:rsidR="007E3E39" w:rsidRPr="00791CF2" w:rsidRDefault="007E3E39" w:rsidP="007E3E39">
      <w:pPr>
        <w:pBdr>
          <w:top w:val="nil"/>
          <w:left w:val="nil"/>
          <w:bottom w:val="nil"/>
          <w:right w:val="nil"/>
          <w:between w:val="nil"/>
        </w:pBdr>
        <w:ind w:hanging="720"/>
        <w:jc w:val="both"/>
        <w:rPr>
          <w:i/>
          <w:sz w:val="22"/>
          <w:szCs w:val="22"/>
        </w:rPr>
      </w:pPr>
    </w:p>
    <w:p w:rsidR="007E3E39" w:rsidRPr="00FD0322" w:rsidRDefault="007E3E39" w:rsidP="007E3E39">
      <w:pPr>
        <w:numPr>
          <w:ilvl w:val="1"/>
          <w:numId w:val="68"/>
        </w:numPr>
        <w:pBdr>
          <w:top w:val="nil"/>
          <w:left w:val="nil"/>
          <w:bottom w:val="nil"/>
          <w:right w:val="nil"/>
          <w:between w:val="nil"/>
        </w:pBdr>
        <w:ind w:hanging="720"/>
        <w:jc w:val="both"/>
        <w:rPr>
          <w:sz w:val="22"/>
          <w:szCs w:val="22"/>
        </w:rPr>
      </w:pPr>
      <w:r w:rsidRPr="00FD0322">
        <w:rPr>
          <w:sz w:val="22"/>
          <w:szCs w:val="22"/>
        </w:rPr>
        <w:t>As disposições previstas neste Termo de Referência não excluem o disposto no Anexo VIII da Instrução Normativa SEGES/MP nº 05, de 2017, aplicável no que for pertinente à contratação, por força da Instrução Normativa Seges/ME nº 98, de 26 de dezembro de 2022.</w:t>
      </w:r>
    </w:p>
    <w:p w:rsidR="007E3E39" w:rsidRDefault="007E3E39" w:rsidP="007E3E39">
      <w:pPr>
        <w:pBdr>
          <w:top w:val="nil"/>
          <w:left w:val="nil"/>
          <w:bottom w:val="nil"/>
          <w:right w:val="nil"/>
          <w:between w:val="nil"/>
        </w:pBdr>
        <w:ind w:left="720" w:hanging="720"/>
        <w:rPr>
          <w:color w:val="000000"/>
          <w:sz w:val="22"/>
          <w:szCs w:val="22"/>
        </w:rPr>
      </w:pPr>
    </w:p>
    <w:p w:rsidR="007E3E39" w:rsidRDefault="007E3E39" w:rsidP="007E3E39">
      <w:pPr>
        <w:numPr>
          <w:ilvl w:val="1"/>
          <w:numId w:val="68"/>
        </w:numPr>
        <w:pBdr>
          <w:top w:val="nil"/>
          <w:left w:val="nil"/>
          <w:bottom w:val="nil"/>
          <w:right w:val="nil"/>
          <w:between w:val="nil"/>
        </w:pBdr>
        <w:ind w:hanging="720"/>
        <w:jc w:val="both"/>
        <w:rPr>
          <w:b/>
          <w:sz w:val="22"/>
          <w:szCs w:val="22"/>
        </w:rPr>
      </w:pPr>
      <w:r>
        <w:rPr>
          <w:color w:val="000000"/>
          <w:sz w:val="22"/>
          <w:szCs w:val="22"/>
        </w:rPr>
        <w:t xml:space="preserve">Para efeito de </w:t>
      </w:r>
      <w:r w:rsidRPr="009A56FF">
        <w:rPr>
          <w:sz w:val="22"/>
          <w:szCs w:val="22"/>
        </w:rPr>
        <w:t xml:space="preserve">recebimento provisório, ao final de cada período semestral, o fiscal </w:t>
      </w:r>
      <w:r>
        <w:rPr>
          <w:color w:val="000000"/>
          <w:sz w:val="22"/>
          <w:szCs w:val="22"/>
        </w:rPr>
        <w:t>técnico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setor competente.</w:t>
      </w:r>
      <w:r>
        <w:rPr>
          <w:b/>
          <w:i/>
          <w:color w:val="00B0F0"/>
          <w:sz w:val="22"/>
          <w:szCs w:val="22"/>
        </w:rPr>
        <w:t xml:space="preserve"> </w:t>
      </w:r>
    </w:p>
    <w:p w:rsidR="007E3E39" w:rsidRDefault="007E3E39" w:rsidP="007E3E39">
      <w:pPr>
        <w:jc w:val="both"/>
        <w:rPr>
          <w:sz w:val="22"/>
          <w:szCs w:val="22"/>
        </w:rPr>
      </w:pPr>
    </w:p>
    <w:p w:rsidR="007E3E39" w:rsidRDefault="007E3E39" w:rsidP="007E3E39">
      <w:pPr>
        <w:jc w:val="both"/>
        <w:rPr>
          <w:sz w:val="22"/>
          <w:szCs w:val="22"/>
        </w:rPr>
      </w:pPr>
    </w:p>
    <w:p w:rsidR="007E3E39" w:rsidRPr="009A56FF" w:rsidRDefault="007E3E39" w:rsidP="007E3E39">
      <w:pPr>
        <w:jc w:val="both"/>
        <w:rPr>
          <w:b/>
          <w:sz w:val="22"/>
          <w:szCs w:val="22"/>
        </w:rPr>
      </w:pPr>
      <w:r w:rsidRPr="009A56FF">
        <w:rPr>
          <w:b/>
          <w:sz w:val="22"/>
          <w:szCs w:val="22"/>
        </w:rPr>
        <w:t xml:space="preserve">OBRIGAÇÕES COMPLEMENTARES </w:t>
      </w:r>
    </w:p>
    <w:p w:rsidR="007E3E39" w:rsidRPr="009A56FF" w:rsidRDefault="007E3E39" w:rsidP="007E3E39">
      <w:pPr>
        <w:jc w:val="both"/>
        <w:rPr>
          <w:b/>
          <w:sz w:val="22"/>
          <w:szCs w:val="22"/>
        </w:rPr>
      </w:pPr>
    </w:p>
    <w:p w:rsidR="007E3E39" w:rsidRPr="009A56FF" w:rsidRDefault="007E3E39" w:rsidP="007E3E39">
      <w:pPr>
        <w:numPr>
          <w:ilvl w:val="1"/>
          <w:numId w:val="68"/>
        </w:numPr>
        <w:pBdr>
          <w:top w:val="nil"/>
          <w:left w:val="nil"/>
          <w:bottom w:val="nil"/>
          <w:right w:val="nil"/>
          <w:between w:val="nil"/>
        </w:pBdr>
        <w:ind w:hanging="1156"/>
        <w:jc w:val="both"/>
        <w:rPr>
          <w:sz w:val="22"/>
          <w:szCs w:val="22"/>
        </w:rPr>
      </w:pPr>
      <w:r w:rsidRPr="009A56FF">
        <w:rPr>
          <w:sz w:val="22"/>
          <w:szCs w:val="22"/>
        </w:rPr>
        <w:t xml:space="preserve">Além do disposto acima, a </w:t>
      </w:r>
      <w:r w:rsidRPr="00933A14">
        <w:rPr>
          <w:b/>
          <w:sz w:val="22"/>
          <w:szCs w:val="22"/>
        </w:rPr>
        <w:t>CONTRATADA</w:t>
      </w:r>
      <w:r w:rsidRPr="009A56FF">
        <w:rPr>
          <w:sz w:val="22"/>
          <w:szCs w:val="22"/>
        </w:rPr>
        <w:t xml:space="preserve"> obedecerá às seguintes determinações:</w:t>
      </w:r>
    </w:p>
    <w:p w:rsidR="007E3E39" w:rsidRPr="009A56FF" w:rsidRDefault="007E3E39" w:rsidP="007E3E39">
      <w:pPr>
        <w:pBdr>
          <w:top w:val="nil"/>
          <w:left w:val="nil"/>
          <w:bottom w:val="nil"/>
          <w:right w:val="nil"/>
          <w:between w:val="nil"/>
        </w:pBdr>
        <w:ind w:left="1080"/>
        <w:jc w:val="both"/>
        <w:rPr>
          <w:sz w:val="22"/>
          <w:szCs w:val="22"/>
        </w:rPr>
      </w:pPr>
    </w:p>
    <w:p w:rsidR="007E3E39" w:rsidRPr="00BF163B" w:rsidRDefault="007E3E39" w:rsidP="007E3E39">
      <w:pPr>
        <w:pStyle w:val="PargrafodaLista"/>
        <w:numPr>
          <w:ilvl w:val="2"/>
          <w:numId w:val="72"/>
        </w:numPr>
        <w:ind w:left="1560" w:hanging="1134"/>
        <w:jc w:val="both"/>
        <w:rPr>
          <w:rFonts w:ascii="Arial" w:hAnsi="Arial" w:cs="Arial"/>
        </w:rPr>
      </w:pPr>
      <w:bookmarkStart w:id="5" w:name="_heading=h.ovvl79l5hm86" w:colFirst="0" w:colLast="0"/>
      <w:bookmarkEnd w:id="5"/>
      <w:r w:rsidRPr="00BF163B">
        <w:rPr>
          <w:rFonts w:ascii="Arial" w:hAnsi="Arial" w:cs="Arial"/>
        </w:rPr>
        <w:t>A ART é obrigatória somente para os profissionais legalmente jurisdicionados ao Sistema CONFEA/CREA (ex: Engenheiro Químico).</w:t>
      </w:r>
    </w:p>
    <w:p w:rsidR="007E3E39" w:rsidRPr="00BF163B" w:rsidRDefault="007E3E39" w:rsidP="007E3E39">
      <w:pPr>
        <w:pStyle w:val="PargrafodaLista"/>
        <w:ind w:left="1560"/>
        <w:jc w:val="both"/>
        <w:rPr>
          <w:rFonts w:ascii="Arial" w:hAnsi="Arial" w:cs="Arial"/>
        </w:rPr>
      </w:pPr>
    </w:p>
    <w:p w:rsidR="007E3E39" w:rsidRPr="00BF163B" w:rsidRDefault="007E3E39" w:rsidP="007E3E39">
      <w:pPr>
        <w:pStyle w:val="PargrafodaLista"/>
        <w:numPr>
          <w:ilvl w:val="2"/>
          <w:numId w:val="72"/>
        </w:numPr>
        <w:spacing w:after="0" w:line="240" w:lineRule="auto"/>
        <w:ind w:left="1560" w:hanging="1134"/>
        <w:jc w:val="both"/>
        <w:rPr>
          <w:rFonts w:ascii="Arial" w:hAnsi="Arial" w:cs="Arial"/>
        </w:rPr>
      </w:pPr>
      <w:r w:rsidRPr="00BF163B">
        <w:rPr>
          <w:rStyle w:val="citation-124"/>
          <w:rFonts w:ascii="Arial" w:hAnsi="Arial" w:cs="Arial"/>
        </w:rPr>
        <w:t>Para os demais profissionais habilitados nas áreas de química e biologia, a apresentação da ART é dispensada</w:t>
      </w:r>
      <w:r w:rsidRPr="00BF163B">
        <w:rPr>
          <w:rFonts w:ascii="Arial" w:hAnsi="Arial" w:cs="Arial"/>
        </w:rPr>
        <w:t>, devendo ser apresentado o documento legal equivalente, para fins de comprovação de responsabilidade técnica, válido e ativo, emitido pelo respectivo Conselho de Classe.</w:t>
      </w:r>
    </w:p>
    <w:p w:rsidR="007E3E39" w:rsidRPr="009A56FF" w:rsidRDefault="007E3E39" w:rsidP="007E3E39">
      <w:pPr>
        <w:jc w:val="both"/>
        <w:rPr>
          <w:sz w:val="22"/>
          <w:szCs w:val="22"/>
        </w:rPr>
      </w:pPr>
    </w:p>
    <w:p w:rsidR="007E3E39" w:rsidRPr="00AA1496" w:rsidRDefault="007E3E39" w:rsidP="007E3E39">
      <w:pPr>
        <w:pStyle w:val="PargrafodaLista"/>
        <w:numPr>
          <w:ilvl w:val="2"/>
          <w:numId w:val="72"/>
        </w:numPr>
        <w:pBdr>
          <w:top w:val="nil"/>
          <w:left w:val="nil"/>
          <w:bottom w:val="nil"/>
          <w:right w:val="nil"/>
          <w:between w:val="nil"/>
        </w:pBdr>
        <w:spacing w:after="0" w:line="240" w:lineRule="auto"/>
        <w:ind w:left="1560" w:hanging="1134"/>
        <w:jc w:val="both"/>
        <w:rPr>
          <w:rFonts w:ascii="Arial" w:eastAsia="Arial" w:hAnsi="Arial" w:cs="Arial"/>
        </w:rPr>
      </w:pPr>
      <w:r w:rsidRPr="00AA1496">
        <w:rPr>
          <w:rFonts w:ascii="Arial" w:eastAsia="Arial" w:hAnsi="Arial" w:cs="Arial"/>
        </w:rPr>
        <w:lastRenderedPageBreak/>
        <w:t>Informar à Fiscalização, antes da data indicada para início do serviço na Ordem de Início dos Serviços, a relação nominal, a qualificação e os dados de identificação (nome, RG e CPF) dos profissionais que realizarão as coletas nas dependências da Contratante, os quais deverão portar crachá de identificação durante o serviço.</w:t>
      </w:r>
    </w:p>
    <w:p w:rsidR="007E3E39" w:rsidRPr="009A56FF" w:rsidRDefault="007E3E39" w:rsidP="007E3E39">
      <w:pPr>
        <w:jc w:val="both"/>
      </w:pPr>
    </w:p>
    <w:p w:rsidR="007E3E39" w:rsidRPr="009A56FF" w:rsidRDefault="007E3E39" w:rsidP="007E3E39">
      <w:pPr>
        <w:numPr>
          <w:ilvl w:val="2"/>
          <w:numId w:val="72"/>
        </w:numPr>
        <w:pBdr>
          <w:top w:val="nil"/>
          <w:left w:val="nil"/>
          <w:bottom w:val="nil"/>
          <w:right w:val="nil"/>
          <w:between w:val="nil"/>
        </w:pBdr>
        <w:ind w:left="1559" w:hanging="1202"/>
        <w:jc w:val="both"/>
        <w:rPr>
          <w:sz w:val="22"/>
          <w:szCs w:val="22"/>
        </w:rPr>
      </w:pPr>
      <w:r w:rsidRPr="009A56FF">
        <w:rPr>
          <w:sz w:val="22"/>
          <w:szCs w:val="22"/>
        </w:rPr>
        <w:t xml:space="preserve">Em caso de alteração no quadro de funcionários alocados para a execução do objeto do presente Termo de Referência, somente 24 (vinte e quatro) horas após a entrega de nova relação nominal, </w:t>
      </w:r>
      <w:proofErr w:type="gramStart"/>
      <w:r w:rsidRPr="009A56FF">
        <w:rPr>
          <w:sz w:val="22"/>
          <w:szCs w:val="22"/>
        </w:rPr>
        <w:t>estará(</w:t>
      </w:r>
      <w:proofErr w:type="gramEnd"/>
      <w:r w:rsidRPr="009A56FF">
        <w:rPr>
          <w:sz w:val="22"/>
          <w:szCs w:val="22"/>
        </w:rPr>
        <w:t>ão) o(s) novo(s) funcionário(s) autorizado(s) a prestar(em) os serviços nas dependências da CONTRATANTE.</w:t>
      </w:r>
    </w:p>
    <w:p w:rsidR="007E3E39" w:rsidRPr="009A56FF" w:rsidRDefault="007E3E39" w:rsidP="007E3E39">
      <w:pPr>
        <w:jc w:val="both"/>
      </w:pPr>
    </w:p>
    <w:p w:rsidR="007E3E39" w:rsidRPr="009A56FF" w:rsidRDefault="007E3E39" w:rsidP="007E3E39">
      <w:pPr>
        <w:numPr>
          <w:ilvl w:val="2"/>
          <w:numId w:val="72"/>
        </w:numPr>
        <w:pBdr>
          <w:top w:val="nil"/>
          <w:left w:val="nil"/>
          <w:bottom w:val="nil"/>
          <w:right w:val="nil"/>
          <w:between w:val="nil"/>
        </w:pBdr>
        <w:ind w:left="1559" w:hanging="1202"/>
        <w:jc w:val="both"/>
        <w:rPr>
          <w:sz w:val="22"/>
          <w:szCs w:val="22"/>
        </w:rPr>
      </w:pPr>
      <w:r w:rsidRPr="009A56FF">
        <w:rPr>
          <w:sz w:val="22"/>
          <w:szCs w:val="22"/>
        </w:rPr>
        <w:t>Transportar por sua conta e risco o pessoal, os materiais, os equipamentos, os veículos ou máquinas necessárias à execução dos serviços.</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59" w:hanging="1202"/>
        <w:jc w:val="both"/>
        <w:rPr>
          <w:sz w:val="22"/>
          <w:szCs w:val="22"/>
        </w:rPr>
      </w:pPr>
      <w:r w:rsidRPr="009A56FF">
        <w:rPr>
          <w:sz w:val="22"/>
          <w:szCs w:val="22"/>
        </w:rPr>
        <w:t>Executar os serviços utilizando para isso mão de obra de pessoas tecnicamente capacitadas, identificadas, com especial atenção à segurança, higiene e utilização de Equipamentos de Proteção Individual (EPI), de forma que os serviços atinjam o fim especificado, em cumprimento às normas técnicas vigentes e aplicáveis aos serviços contratados.</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60" w:hanging="1200"/>
        <w:jc w:val="both"/>
        <w:rPr>
          <w:sz w:val="22"/>
          <w:szCs w:val="22"/>
        </w:rPr>
      </w:pPr>
      <w:r w:rsidRPr="009A56FF">
        <w:rPr>
          <w:sz w:val="22"/>
          <w:szCs w:val="22"/>
        </w:rPr>
        <w:t>Responsabilizar-se pelo pagamento de todos os encargos trabalhistas e previdenciários de todos os seus empregados colocados a serviço da CONTRATANTE, durante a vigência do contrato.</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60" w:hanging="1200"/>
        <w:jc w:val="both"/>
        <w:rPr>
          <w:sz w:val="22"/>
          <w:szCs w:val="22"/>
        </w:rPr>
      </w:pPr>
      <w:r w:rsidRPr="009A56FF">
        <w:rPr>
          <w:sz w:val="22"/>
          <w:szCs w:val="22"/>
        </w:rPr>
        <w:t>Responsabilizar-se por danos que venham a ocorrer nas instalações, edifícios, equipamentos, decorrentes dos trabalhos executados, respondendo também por acidentes de que possam ser vítimas seus profissionais e, ainda, por eventuais danos causados no local de execução dos serviços, aos servidores da CONTRATANTE, bem como a terceiros, quando praticados diretamente por seus empregados, arcando, após regular processo administrativo, com a restauração, substituição ou indenização, conforme o caso.</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60" w:hanging="1200"/>
        <w:jc w:val="both"/>
        <w:rPr>
          <w:sz w:val="22"/>
          <w:szCs w:val="22"/>
        </w:rPr>
      </w:pPr>
      <w:r w:rsidRPr="009A56FF">
        <w:rPr>
          <w:sz w:val="22"/>
          <w:szCs w:val="22"/>
        </w:rPr>
        <w:t>Possuir e fornecer aporte técnico que proporcione reais garantias para a completa e efetiva execução dos serviços, utilizando-se de materiais, equipamentos, ferramentas e mão de obra qualificada.</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60" w:hanging="1200"/>
        <w:jc w:val="both"/>
        <w:rPr>
          <w:sz w:val="22"/>
          <w:szCs w:val="22"/>
        </w:rPr>
      </w:pPr>
      <w:r w:rsidRPr="009A56FF">
        <w:rPr>
          <w:sz w:val="22"/>
          <w:szCs w:val="22"/>
        </w:rPr>
        <w:t>Dar ciência à CONTRATANTE, através da Fiscalização, imediatamente e por escrito, de qualquer anormalidade que verificar na execução dos serviços, sem prejuízo de prévia comunicação verbal, caso a situação exija imediata providência.</w:t>
      </w:r>
    </w:p>
    <w:p w:rsidR="007E3E39" w:rsidRPr="009A56FF" w:rsidRDefault="007E3E39" w:rsidP="007E3E39">
      <w:pPr>
        <w:jc w:val="both"/>
        <w:rPr>
          <w:sz w:val="22"/>
          <w:szCs w:val="22"/>
        </w:rPr>
      </w:pPr>
    </w:p>
    <w:p w:rsidR="007E3E39" w:rsidRDefault="007E3E39" w:rsidP="007E3E39">
      <w:pPr>
        <w:numPr>
          <w:ilvl w:val="2"/>
          <w:numId w:val="72"/>
        </w:numPr>
        <w:pBdr>
          <w:top w:val="nil"/>
          <w:left w:val="nil"/>
          <w:bottom w:val="nil"/>
          <w:right w:val="nil"/>
          <w:between w:val="nil"/>
        </w:pBdr>
        <w:ind w:left="1560" w:hanging="1200"/>
        <w:jc w:val="both"/>
        <w:rPr>
          <w:sz w:val="22"/>
          <w:szCs w:val="22"/>
        </w:rPr>
      </w:pPr>
      <w:r w:rsidRPr="009A56FF">
        <w:rPr>
          <w:sz w:val="22"/>
          <w:szCs w:val="22"/>
        </w:rPr>
        <w:t>Prestar os esclarecimentos que forem solicitados pela CONTRATANTE durante a execução dos serviços, cujas reclamações se obriga a atender prontamente.</w:t>
      </w:r>
    </w:p>
    <w:p w:rsidR="007E3E39" w:rsidRDefault="007E3E39" w:rsidP="007E3E39">
      <w:pPr>
        <w:pStyle w:val="PargrafodaLista"/>
        <w:rPr>
          <w:rFonts w:ascii="Arial" w:eastAsia="Arial" w:hAnsi="Arial" w:cs="Arial"/>
        </w:rPr>
      </w:pPr>
    </w:p>
    <w:p w:rsidR="007E3E39" w:rsidRPr="00AA1496" w:rsidRDefault="007E3E39" w:rsidP="007E3E39">
      <w:pPr>
        <w:numPr>
          <w:ilvl w:val="2"/>
          <w:numId w:val="72"/>
        </w:numPr>
        <w:pBdr>
          <w:top w:val="nil"/>
          <w:left w:val="nil"/>
          <w:bottom w:val="nil"/>
          <w:right w:val="nil"/>
          <w:between w:val="nil"/>
        </w:pBdr>
        <w:ind w:left="1560" w:hanging="1200"/>
        <w:jc w:val="both"/>
        <w:rPr>
          <w:sz w:val="22"/>
          <w:szCs w:val="22"/>
        </w:rPr>
      </w:pPr>
      <w:r w:rsidRPr="00AA1496">
        <w:rPr>
          <w:sz w:val="22"/>
          <w:szCs w:val="22"/>
        </w:rPr>
        <w:t>Responder, em relação aos seus empregados, por todas as despesas decorrentes da execução dos serviços, tais como: salários, seguros de acidentes, taxas diversas, impostos, contribuições, indenizações, vale-refeição, transporte e outras que porventura venham a ser criadas.</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60" w:hanging="1200"/>
        <w:jc w:val="both"/>
        <w:rPr>
          <w:sz w:val="22"/>
          <w:szCs w:val="22"/>
        </w:rPr>
      </w:pPr>
      <w:r w:rsidRPr="009A56FF">
        <w:rPr>
          <w:sz w:val="22"/>
          <w:szCs w:val="22"/>
        </w:rPr>
        <w:lastRenderedPageBreak/>
        <w:t>Manter durante a execução do contrato, todas as condições de habilitação e qualificação exigidas na licitação, comprovando-as, a qualquer tempo, mediante solicitação da CONTRATANTE.</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60" w:hanging="1200"/>
        <w:jc w:val="both"/>
        <w:rPr>
          <w:sz w:val="22"/>
          <w:szCs w:val="22"/>
        </w:rPr>
      </w:pPr>
      <w:r w:rsidRPr="009A56FF">
        <w:rPr>
          <w:sz w:val="22"/>
          <w:szCs w:val="22"/>
        </w:rPr>
        <w:t>Cumprir os postulados legais vigentes de âmbito federal, estadual e municipal que interfiram na execução dos serviços e nas normas internas de segurança e medicina do trabalho e meio ambiente, em especial a NR 6 do Ministério do Trabalho e Emprego, além de outras legislações que sejam aplicáveis à execução específica da atividade.</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60" w:hanging="1200"/>
        <w:jc w:val="both"/>
        <w:rPr>
          <w:sz w:val="22"/>
          <w:szCs w:val="22"/>
        </w:rPr>
      </w:pPr>
      <w:r w:rsidRPr="009A56FF">
        <w:rPr>
          <w:sz w:val="22"/>
          <w:szCs w:val="22"/>
        </w:rPr>
        <w:t>Desfazer e refazer os serviços, sem que isso implique acréscimo nos preços contratados, que porventura apresentem defeitos ou erros de execução, detectados pela Administração, e quando não aceitos pela CONTRATANTE.</w:t>
      </w:r>
    </w:p>
    <w:p w:rsidR="007E3E39" w:rsidRPr="009A56FF" w:rsidRDefault="007E3E39" w:rsidP="007E3E39">
      <w:pPr>
        <w:pBdr>
          <w:top w:val="nil"/>
          <w:left w:val="nil"/>
          <w:bottom w:val="nil"/>
          <w:right w:val="nil"/>
          <w:between w:val="nil"/>
        </w:pBdr>
        <w:ind w:left="1560"/>
        <w:jc w:val="both"/>
      </w:pPr>
    </w:p>
    <w:p w:rsidR="007E3E39" w:rsidRPr="009A56FF" w:rsidRDefault="007E3E39" w:rsidP="007E3E39">
      <w:pPr>
        <w:numPr>
          <w:ilvl w:val="2"/>
          <w:numId w:val="72"/>
        </w:numPr>
        <w:pBdr>
          <w:top w:val="nil"/>
          <w:left w:val="nil"/>
          <w:bottom w:val="nil"/>
          <w:right w:val="nil"/>
          <w:between w:val="nil"/>
        </w:pBdr>
        <w:ind w:left="1560" w:hanging="1200"/>
        <w:jc w:val="both"/>
        <w:rPr>
          <w:sz w:val="22"/>
          <w:szCs w:val="22"/>
        </w:rPr>
      </w:pPr>
      <w:r w:rsidRPr="009A56FF">
        <w:rPr>
          <w:sz w:val="22"/>
          <w:szCs w:val="22"/>
        </w:rPr>
        <w:t>Submeter-se às normas e condições expedidas pela CONTRATANTE, quanto ao comportamento, discrição e urbanidade de seus empregados.</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59" w:hanging="1202"/>
        <w:jc w:val="both"/>
        <w:rPr>
          <w:sz w:val="22"/>
          <w:szCs w:val="22"/>
        </w:rPr>
      </w:pPr>
      <w:r w:rsidRPr="009A56FF">
        <w:rPr>
          <w:sz w:val="22"/>
          <w:szCs w:val="22"/>
        </w:rPr>
        <w:t>Nos preços cotados deverão estar inclusos todos os impostos, taxas, fretes, fornecimento de equipamentos de proteção individual e outras obrigações necessárias à perfeita execução do objeto contratual.</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59" w:hanging="1202"/>
        <w:jc w:val="both"/>
        <w:rPr>
          <w:sz w:val="22"/>
          <w:szCs w:val="22"/>
        </w:rPr>
      </w:pPr>
      <w:r w:rsidRPr="009A56FF">
        <w:rPr>
          <w:sz w:val="22"/>
          <w:szCs w:val="22"/>
        </w:rPr>
        <w:t>Não transferir a terceiro a prestação de serviço, por qualquer forma, parcial ou integralmente, nem subcontratar a prestação a que está obrigada.</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59" w:hanging="1202"/>
        <w:jc w:val="both"/>
        <w:rPr>
          <w:sz w:val="22"/>
          <w:szCs w:val="22"/>
        </w:rPr>
      </w:pPr>
      <w:r w:rsidRPr="009A56FF">
        <w:rPr>
          <w:sz w:val="22"/>
          <w:szCs w:val="22"/>
        </w:rPr>
        <w:t>O responsável técnico da CONTRATADA também poderá desempenhar as funções de preposto e deverá informar à CONTRATANTE os números dos telefones fixo e móvel e e-mail para contato, no prazo de 05 (cinco) dias úteis, a contar da data indicada para início dos serviços na Ordem de Início de Serviços.</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59" w:hanging="1202"/>
        <w:jc w:val="both"/>
        <w:rPr>
          <w:sz w:val="22"/>
          <w:szCs w:val="22"/>
        </w:rPr>
      </w:pPr>
      <w:r w:rsidRPr="009A56FF">
        <w:rPr>
          <w:sz w:val="22"/>
          <w:szCs w:val="22"/>
        </w:rPr>
        <w:t>Determinar que os seus funcionários utilizem crachás de identificação, contendo fotografia, em local visível do vestuário, na altura do peito, confeccionados pela própria CONTRATADA.</w:t>
      </w:r>
    </w:p>
    <w:p w:rsidR="007E3E39" w:rsidRPr="009A56FF" w:rsidRDefault="007E3E39" w:rsidP="007E3E39">
      <w:pPr>
        <w:jc w:val="both"/>
      </w:pPr>
    </w:p>
    <w:p w:rsidR="007E3E39" w:rsidRPr="009A56FF" w:rsidRDefault="007E3E39" w:rsidP="007E3E39">
      <w:pPr>
        <w:numPr>
          <w:ilvl w:val="2"/>
          <w:numId w:val="72"/>
        </w:numPr>
        <w:pBdr>
          <w:top w:val="nil"/>
          <w:left w:val="nil"/>
          <w:bottom w:val="nil"/>
          <w:right w:val="nil"/>
          <w:between w:val="nil"/>
        </w:pBdr>
        <w:ind w:left="1559" w:hanging="1202"/>
        <w:jc w:val="both"/>
        <w:rPr>
          <w:sz w:val="22"/>
          <w:szCs w:val="22"/>
        </w:rPr>
      </w:pPr>
      <w:r w:rsidRPr="009A56FF">
        <w:rPr>
          <w:sz w:val="22"/>
          <w:szCs w:val="22"/>
        </w:rPr>
        <w:t>O profissional indicado na ART, juntamente com o preposto da empresa, deverá comparecer à</w:t>
      </w:r>
      <w:r>
        <w:rPr>
          <w:sz w:val="22"/>
          <w:szCs w:val="22"/>
        </w:rPr>
        <w:t>s</w:t>
      </w:r>
      <w:r w:rsidRPr="009A56FF">
        <w:rPr>
          <w:sz w:val="22"/>
          <w:szCs w:val="22"/>
        </w:rPr>
        <w:t xml:space="preserve"> reuniões agendadas pela Fiscalização sempre que solicitado.</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59" w:hanging="1202"/>
        <w:jc w:val="both"/>
        <w:rPr>
          <w:sz w:val="22"/>
          <w:szCs w:val="22"/>
        </w:rPr>
      </w:pPr>
      <w:r w:rsidRPr="009A56FF">
        <w:rPr>
          <w:sz w:val="22"/>
          <w:szCs w:val="22"/>
        </w:rPr>
        <w:t>Informar à Seção de Manutenção de Equipamentos e Sistemas Prediais (SEMESP), com antecedência mínima de 24 horas, caso necessite utilizar algum equipamento cujo laudo de aferição não tenha sido previamente entregue. O laudo de aferição do novo equipamento (cópia autenticada) deverá ser apresentado obrigatoriamente, sob pena de impedimento do início dos serviços ou invalidação dos resultados, sem prejuízo de aplicação de penalidades por descumprimento contratual, após regular processo administrativo.</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59" w:hanging="1202"/>
        <w:jc w:val="both"/>
        <w:rPr>
          <w:sz w:val="22"/>
          <w:szCs w:val="22"/>
        </w:rPr>
      </w:pPr>
      <w:r w:rsidRPr="009A56FF">
        <w:rPr>
          <w:sz w:val="22"/>
          <w:szCs w:val="22"/>
        </w:rPr>
        <w:t>Executar as coletas e análises de amostras de ar interior e exterior semestralmente, nos horários e datas aprovados, de acordo com as quantidades e especificações contidas neste Apêndice e/ou nas Ordens de Serviço.</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59" w:hanging="1202"/>
        <w:jc w:val="both"/>
        <w:rPr>
          <w:sz w:val="22"/>
          <w:szCs w:val="22"/>
        </w:rPr>
      </w:pPr>
      <w:r w:rsidRPr="009A56FF">
        <w:rPr>
          <w:sz w:val="22"/>
          <w:szCs w:val="22"/>
        </w:rPr>
        <w:lastRenderedPageBreak/>
        <w:t>Não permitir a execução de serviços que produzam ruídos ou odores fortes que prejudiquem as atividades da Contratante, restringindo a realização desses trabalhos ao período entre 8h e 12h.</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59" w:hanging="1202"/>
        <w:jc w:val="both"/>
        <w:rPr>
          <w:sz w:val="22"/>
          <w:szCs w:val="22"/>
        </w:rPr>
      </w:pPr>
      <w:r w:rsidRPr="009A56FF">
        <w:rPr>
          <w:sz w:val="22"/>
          <w:szCs w:val="22"/>
        </w:rPr>
        <w:t xml:space="preserve">Utilizar </w:t>
      </w:r>
      <w:r w:rsidRPr="009A56FF">
        <w:rPr>
          <w:b/>
          <w:sz w:val="22"/>
          <w:szCs w:val="22"/>
        </w:rPr>
        <w:t>mão de obra especializada e qualificada</w:t>
      </w:r>
      <w:r w:rsidRPr="009A56FF">
        <w:rPr>
          <w:sz w:val="22"/>
          <w:szCs w:val="22"/>
        </w:rPr>
        <w:t>, fornecendo todos os insumos, ferramentas, instrumentos e equipamentos necessários, incluindo os acessórios para a execução dos serviços, assumindo a responsabilidade pela guarda, transporte e eventuais custos.</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59" w:hanging="1202"/>
        <w:jc w:val="both"/>
        <w:rPr>
          <w:sz w:val="22"/>
          <w:szCs w:val="22"/>
        </w:rPr>
      </w:pPr>
      <w:r w:rsidRPr="009A56FF">
        <w:rPr>
          <w:sz w:val="22"/>
          <w:szCs w:val="22"/>
        </w:rPr>
        <w:t>Assegurar que os equipamentos de medição e amostragem estejam devidamente calibrados e apresentar os laudos válidos para conferência da Fiscalização antes do início de cada coleta.</w:t>
      </w:r>
    </w:p>
    <w:p w:rsidR="007E3E39" w:rsidRPr="009A56FF" w:rsidRDefault="007E3E39" w:rsidP="007E3E39">
      <w:pPr>
        <w:jc w:val="both"/>
      </w:pPr>
    </w:p>
    <w:p w:rsidR="007E3E39" w:rsidRPr="009A56FF" w:rsidRDefault="007E3E39" w:rsidP="007E3E39">
      <w:pPr>
        <w:numPr>
          <w:ilvl w:val="2"/>
          <w:numId w:val="72"/>
        </w:numPr>
        <w:pBdr>
          <w:top w:val="nil"/>
          <w:left w:val="nil"/>
          <w:bottom w:val="nil"/>
          <w:right w:val="nil"/>
          <w:between w:val="nil"/>
        </w:pBdr>
        <w:ind w:left="1559" w:hanging="1202"/>
        <w:jc w:val="both"/>
        <w:rPr>
          <w:sz w:val="22"/>
          <w:szCs w:val="22"/>
        </w:rPr>
      </w:pPr>
      <w:r w:rsidRPr="009A56FF">
        <w:rPr>
          <w:sz w:val="22"/>
          <w:szCs w:val="22"/>
        </w:rPr>
        <w:t>Executar as coletas das amostras nos horários/datas aprovados pela Fiscalização da Contratante e cumprir os procedimentos de coleta e laboratoriais, conforme prescritos nas normas técnicas vigentes.</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59" w:hanging="1202"/>
        <w:jc w:val="both"/>
        <w:rPr>
          <w:sz w:val="22"/>
          <w:szCs w:val="22"/>
        </w:rPr>
      </w:pPr>
      <w:r w:rsidRPr="009A56FF">
        <w:rPr>
          <w:sz w:val="22"/>
          <w:szCs w:val="22"/>
        </w:rPr>
        <w:t>Realizar a coleta de amostras em pontos internos que se diferenciem daqueles utilizados no semestre anterior, a fim de garantir a avaliação completa e alternada dos aparelhos climatizadores ao longo da vigência do contrato.</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59" w:hanging="1202"/>
        <w:jc w:val="both"/>
        <w:rPr>
          <w:sz w:val="22"/>
          <w:szCs w:val="22"/>
        </w:rPr>
      </w:pPr>
      <w:r w:rsidRPr="009A56FF">
        <w:rPr>
          <w:sz w:val="22"/>
          <w:szCs w:val="22"/>
        </w:rPr>
        <w:t xml:space="preserve">Executar os serviços com estrita observância às normas técnicas, metodologias e legislação vigente aplicáveis, em especial a </w:t>
      </w:r>
      <w:r w:rsidRPr="009A56FF">
        <w:rPr>
          <w:b/>
          <w:sz w:val="22"/>
          <w:szCs w:val="22"/>
        </w:rPr>
        <w:t>ABNT NBR 17037:2023</w:t>
      </w:r>
      <w:r w:rsidRPr="009A56FF">
        <w:rPr>
          <w:sz w:val="22"/>
          <w:szCs w:val="22"/>
        </w:rPr>
        <w:t xml:space="preserve"> e a </w:t>
      </w:r>
      <w:r w:rsidRPr="009A56FF">
        <w:rPr>
          <w:b/>
          <w:sz w:val="22"/>
          <w:szCs w:val="22"/>
        </w:rPr>
        <w:t>ABNT NBR ISO/IEC 17025</w:t>
      </w:r>
      <w:r w:rsidRPr="009A56FF">
        <w:rPr>
          <w:sz w:val="22"/>
          <w:szCs w:val="22"/>
        </w:rPr>
        <w:t>, garantindo a qualidade e a confiabilidade das análises.</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59" w:hanging="1202"/>
        <w:jc w:val="both"/>
        <w:rPr>
          <w:sz w:val="22"/>
          <w:szCs w:val="22"/>
        </w:rPr>
      </w:pPr>
      <w:r w:rsidRPr="009A56FF">
        <w:rPr>
          <w:sz w:val="22"/>
          <w:szCs w:val="22"/>
        </w:rPr>
        <w:t>Promover a guarda, manutenção e vigilância de todo o material e equipamento no local, zelando pela higiene e organização de eventuais depósitos e áreas de descarte.</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59" w:hanging="1202"/>
        <w:jc w:val="both"/>
        <w:rPr>
          <w:sz w:val="22"/>
          <w:szCs w:val="22"/>
        </w:rPr>
      </w:pPr>
      <w:r w:rsidRPr="009A56FF">
        <w:rPr>
          <w:sz w:val="22"/>
          <w:szCs w:val="22"/>
        </w:rPr>
        <w:t>Garantir que os serviços sejam realizados sem riscos para a integridade das instalações e equipamentos existentes, providenciando a proteção necessária. Ao final de cada etapa, a Contratada deverá entregar os locais limpos e nas mesmas condições originais.</w:t>
      </w:r>
    </w:p>
    <w:p w:rsidR="007E3E39" w:rsidRPr="009A56FF" w:rsidRDefault="007E3E39" w:rsidP="007E3E39">
      <w:pPr>
        <w:jc w:val="both"/>
      </w:pPr>
    </w:p>
    <w:p w:rsidR="007E3E39" w:rsidRPr="009A56FF" w:rsidRDefault="007E3E39" w:rsidP="007E3E39">
      <w:pPr>
        <w:numPr>
          <w:ilvl w:val="2"/>
          <w:numId w:val="72"/>
        </w:numPr>
        <w:pBdr>
          <w:top w:val="nil"/>
          <w:left w:val="nil"/>
          <w:bottom w:val="nil"/>
          <w:right w:val="nil"/>
          <w:between w:val="nil"/>
        </w:pBdr>
        <w:ind w:left="1559" w:hanging="1202"/>
        <w:jc w:val="both"/>
        <w:rPr>
          <w:sz w:val="22"/>
          <w:szCs w:val="22"/>
        </w:rPr>
      </w:pPr>
      <w:r w:rsidRPr="009A56FF">
        <w:rPr>
          <w:sz w:val="22"/>
          <w:szCs w:val="22"/>
        </w:rPr>
        <w:t>Permitir e facilitar o livre exercício da Fiscalização da Contratante, fornecendo acesso ao local dos trabalhos e a toda a documentação pertinente, sem que isso reduza a sua responsabilidade.</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59" w:hanging="1202"/>
        <w:jc w:val="both"/>
        <w:rPr>
          <w:sz w:val="22"/>
          <w:szCs w:val="22"/>
        </w:rPr>
      </w:pPr>
      <w:r w:rsidRPr="009A56FF">
        <w:rPr>
          <w:sz w:val="22"/>
          <w:szCs w:val="22"/>
        </w:rPr>
        <w:t>Atender às determinações da Fiscalização da Contratante ou de autoridade superior, paralisando qualquer atividade que não esteja em conformidade com as boas práticas ou que represente risco à segurança de pessoas e bens.</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59" w:hanging="1202"/>
        <w:jc w:val="both"/>
        <w:rPr>
          <w:sz w:val="22"/>
          <w:szCs w:val="22"/>
        </w:rPr>
      </w:pPr>
      <w:r w:rsidRPr="009A56FF">
        <w:rPr>
          <w:sz w:val="22"/>
          <w:szCs w:val="22"/>
        </w:rPr>
        <w:t>Comunicar à Fiscalização da Contratante, em até 24 horas, qualquer ocorrência anormal ou acidente verificado no local da execução do serviço.</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59" w:hanging="1202"/>
        <w:jc w:val="both"/>
        <w:rPr>
          <w:sz w:val="22"/>
          <w:szCs w:val="22"/>
        </w:rPr>
      </w:pPr>
      <w:r w:rsidRPr="009A56FF">
        <w:rPr>
          <w:sz w:val="22"/>
          <w:szCs w:val="22"/>
        </w:rPr>
        <w:t>Oferecer proteção integral contra riscos de acidentes, fornecendo e garantindo o uso de Equipamentos de Proteção Individual (EPIs) adequados para o seu próprio pessoal e para terceiros.</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59" w:hanging="1202"/>
        <w:jc w:val="both"/>
        <w:rPr>
          <w:sz w:val="22"/>
          <w:szCs w:val="22"/>
        </w:rPr>
      </w:pPr>
      <w:r w:rsidRPr="009A56FF">
        <w:rPr>
          <w:sz w:val="22"/>
          <w:szCs w:val="22"/>
        </w:rPr>
        <w:t xml:space="preserve">Arcar com todas as despesas decorrentes da execução dos trabalhos, incluindo as de mão de obra e insumos, bem como todos os testes, </w:t>
      </w:r>
      <w:r w:rsidRPr="009A56FF">
        <w:rPr>
          <w:sz w:val="22"/>
          <w:szCs w:val="22"/>
        </w:rPr>
        <w:lastRenderedPageBreak/>
        <w:t>ensaios, exames e inspeções necessários para a aceitação e recebimento dos serviços.</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59" w:hanging="1202"/>
        <w:jc w:val="both"/>
        <w:rPr>
          <w:sz w:val="22"/>
          <w:szCs w:val="22"/>
        </w:rPr>
      </w:pPr>
      <w:r w:rsidRPr="009A56FF">
        <w:rPr>
          <w:sz w:val="22"/>
          <w:szCs w:val="22"/>
        </w:rPr>
        <w:t>Responsabilizar-se por perdas e danos, materiais ou pessoais, causados ao Contratante ou a terceiros, decorrentes de sua atuação, devendo repará-los ou indenizá-los integralmente.</w:t>
      </w:r>
    </w:p>
    <w:p w:rsidR="007E3E39" w:rsidRPr="009A56FF" w:rsidRDefault="007E3E39" w:rsidP="007E3E39">
      <w:pPr>
        <w:jc w:val="both"/>
      </w:pPr>
    </w:p>
    <w:p w:rsidR="007E3E39" w:rsidRPr="009A56FF" w:rsidRDefault="007E3E39" w:rsidP="007E3E39">
      <w:pPr>
        <w:numPr>
          <w:ilvl w:val="2"/>
          <w:numId w:val="72"/>
        </w:numPr>
        <w:pBdr>
          <w:top w:val="nil"/>
          <w:left w:val="nil"/>
          <w:bottom w:val="nil"/>
          <w:right w:val="nil"/>
          <w:between w:val="nil"/>
        </w:pBdr>
        <w:ind w:left="1559" w:hanging="1202"/>
        <w:jc w:val="both"/>
        <w:rPr>
          <w:sz w:val="22"/>
          <w:szCs w:val="22"/>
        </w:rPr>
      </w:pPr>
      <w:r w:rsidRPr="009A56FF">
        <w:rPr>
          <w:sz w:val="22"/>
          <w:szCs w:val="22"/>
        </w:rPr>
        <w:t>Substituir, no prazo fixado pelo fiscal do contrato, os empregados que se mostrem inadequados para a execução do objeto ou que não estejam correspondendo de forma eficiente às condições pactuadas.</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60" w:hanging="1200"/>
        <w:jc w:val="both"/>
        <w:rPr>
          <w:sz w:val="22"/>
          <w:szCs w:val="22"/>
        </w:rPr>
      </w:pPr>
      <w:r w:rsidRPr="009A56FF">
        <w:rPr>
          <w:sz w:val="22"/>
          <w:szCs w:val="22"/>
        </w:rPr>
        <w:t>Refazer, corrigir ou substituir, às suas expensas, os serviços ou materiais que apresentem vícios, defeitos ou incorreções. Refazer todo e qualquer serviço não aprovado pela Fiscalização, sem qualquer ônus para a Contratante.</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60" w:hanging="1200"/>
        <w:jc w:val="both"/>
        <w:rPr>
          <w:sz w:val="22"/>
          <w:szCs w:val="22"/>
        </w:rPr>
      </w:pPr>
      <w:r w:rsidRPr="009A56FF">
        <w:rPr>
          <w:sz w:val="22"/>
          <w:szCs w:val="22"/>
        </w:rPr>
        <w:t>Emitir e encaminhar os relatórios técnicos com os resultados das amostras de cada localidade, em mídia eletrônica, dentro do prazo estabelecido.</w:t>
      </w:r>
    </w:p>
    <w:p w:rsidR="007E3E39" w:rsidRPr="009A56FF" w:rsidRDefault="007E3E39" w:rsidP="007E3E39">
      <w:pPr>
        <w:jc w:val="both"/>
        <w:rPr>
          <w:sz w:val="22"/>
          <w:szCs w:val="22"/>
        </w:rPr>
      </w:pPr>
    </w:p>
    <w:p w:rsidR="007E3E39" w:rsidRPr="009A56FF" w:rsidRDefault="007E3E39" w:rsidP="007E3E39">
      <w:pPr>
        <w:numPr>
          <w:ilvl w:val="2"/>
          <w:numId w:val="72"/>
        </w:numPr>
        <w:pBdr>
          <w:top w:val="nil"/>
          <w:left w:val="nil"/>
          <w:bottom w:val="nil"/>
          <w:right w:val="nil"/>
          <w:between w:val="nil"/>
        </w:pBdr>
        <w:ind w:left="1560" w:hanging="1200"/>
        <w:jc w:val="both"/>
        <w:rPr>
          <w:sz w:val="22"/>
          <w:szCs w:val="22"/>
        </w:rPr>
      </w:pPr>
      <w:r w:rsidRPr="009A56FF">
        <w:rPr>
          <w:sz w:val="22"/>
          <w:szCs w:val="22"/>
        </w:rPr>
        <w:t>Incluir nos relatórios as recomendações de ações mitigatórias para adequar a qualidade do ar aos parâmetros normativos, no caso de serem identificadas não conformidades em relação aos valores referenciados em normas técnicas.</w:t>
      </w:r>
    </w:p>
    <w:p w:rsidR="007E3E39" w:rsidRPr="009A56FF" w:rsidRDefault="007E3E39" w:rsidP="007E3E39">
      <w:pPr>
        <w:pBdr>
          <w:top w:val="nil"/>
          <w:left w:val="nil"/>
          <w:bottom w:val="nil"/>
          <w:right w:val="nil"/>
          <w:between w:val="nil"/>
        </w:pBdr>
        <w:ind w:left="720"/>
        <w:jc w:val="both"/>
        <w:rPr>
          <w:sz w:val="22"/>
          <w:szCs w:val="22"/>
        </w:rPr>
      </w:pPr>
    </w:p>
    <w:p w:rsidR="007E3E39" w:rsidRPr="009A56FF" w:rsidRDefault="007E3E39" w:rsidP="007E3E39">
      <w:pPr>
        <w:numPr>
          <w:ilvl w:val="1"/>
          <w:numId w:val="72"/>
        </w:numPr>
        <w:pBdr>
          <w:top w:val="nil"/>
          <w:left w:val="nil"/>
          <w:bottom w:val="nil"/>
          <w:right w:val="nil"/>
          <w:between w:val="nil"/>
        </w:pBdr>
        <w:ind w:left="1560" w:hanging="1134"/>
        <w:jc w:val="both"/>
        <w:rPr>
          <w:sz w:val="22"/>
          <w:szCs w:val="22"/>
        </w:rPr>
      </w:pPr>
      <w:r w:rsidRPr="009A56FF">
        <w:rPr>
          <w:sz w:val="22"/>
          <w:szCs w:val="22"/>
        </w:rPr>
        <w:t xml:space="preserve">Além do disposto acima, a </w:t>
      </w:r>
      <w:r w:rsidRPr="00933A14">
        <w:rPr>
          <w:b/>
          <w:sz w:val="22"/>
          <w:szCs w:val="22"/>
        </w:rPr>
        <w:t>CONTRATANTE</w:t>
      </w:r>
      <w:r w:rsidRPr="009A56FF">
        <w:rPr>
          <w:sz w:val="22"/>
          <w:szCs w:val="22"/>
        </w:rPr>
        <w:t xml:space="preserve"> obedecerá às seguintes determinações:</w:t>
      </w:r>
    </w:p>
    <w:p w:rsidR="007E3E39" w:rsidRPr="009A56FF" w:rsidRDefault="007E3E39" w:rsidP="007E3E39">
      <w:pPr>
        <w:pBdr>
          <w:top w:val="nil"/>
          <w:left w:val="nil"/>
          <w:bottom w:val="nil"/>
          <w:right w:val="nil"/>
          <w:between w:val="nil"/>
        </w:pBdr>
        <w:ind w:left="720"/>
        <w:jc w:val="both"/>
        <w:rPr>
          <w:sz w:val="22"/>
          <w:szCs w:val="22"/>
        </w:rPr>
      </w:pPr>
    </w:p>
    <w:p w:rsidR="007E3E39" w:rsidRPr="009A56FF" w:rsidRDefault="007E3E39" w:rsidP="007E3E39">
      <w:pPr>
        <w:numPr>
          <w:ilvl w:val="2"/>
          <w:numId w:val="72"/>
        </w:numPr>
        <w:pBdr>
          <w:top w:val="nil"/>
          <w:left w:val="nil"/>
          <w:bottom w:val="nil"/>
          <w:right w:val="nil"/>
          <w:between w:val="nil"/>
        </w:pBdr>
        <w:ind w:left="1418" w:hanging="1061"/>
        <w:jc w:val="both"/>
        <w:rPr>
          <w:sz w:val="22"/>
          <w:szCs w:val="22"/>
        </w:rPr>
      </w:pPr>
      <w:r w:rsidRPr="009A56FF">
        <w:rPr>
          <w:sz w:val="22"/>
          <w:szCs w:val="22"/>
        </w:rPr>
        <w:t>Relacionar-se com a CONTRATADA, exclusivamente, por meio de pessoa por ela credenciada.</w:t>
      </w:r>
    </w:p>
    <w:p w:rsidR="007E3E39" w:rsidRPr="009A56FF" w:rsidRDefault="007E3E39" w:rsidP="007E3E39">
      <w:pPr>
        <w:pBdr>
          <w:top w:val="nil"/>
          <w:left w:val="nil"/>
          <w:bottom w:val="nil"/>
          <w:right w:val="nil"/>
          <w:between w:val="nil"/>
        </w:pBdr>
        <w:ind w:left="1418"/>
        <w:jc w:val="both"/>
        <w:rPr>
          <w:sz w:val="22"/>
          <w:szCs w:val="22"/>
        </w:rPr>
      </w:pPr>
    </w:p>
    <w:p w:rsidR="007E3E39" w:rsidRPr="009A56FF" w:rsidRDefault="007E3E39" w:rsidP="007E3E39">
      <w:pPr>
        <w:numPr>
          <w:ilvl w:val="2"/>
          <w:numId w:val="72"/>
        </w:numPr>
        <w:pBdr>
          <w:top w:val="nil"/>
          <w:left w:val="nil"/>
          <w:bottom w:val="nil"/>
          <w:right w:val="nil"/>
          <w:between w:val="nil"/>
        </w:pBdr>
        <w:ind w:left="1418" w:hanging="1061"/>
        <w:jc w:val="both"/>
        <w:rPr>
          <w:sz w:val="22"/>
          <w:szCs w:val="22"/>
        </w:rPr>
      </w:pPr>
      <w:r w:rsidRPr="009A56FF">
        <w:rPr>
          <w:sz w:val="22"/>
          <w:szCs w:val="22"/>
        </w:rPr>
        <w:t>Cumprir e fazer cumprir o disposto nas cláusulas do contrato e do Termo de Referência.</w:t>
      </w:r>
    </w:p>
    <w:p w:rsidR="007E3E39" w:rsidRPr="009A56FF" w:rsidRDefault="007E3E39" w:rsidP="007E3E39">
      <w:pPr>
        <w:pBdr>
          <w:top w:val="nil"/>
          <w:left w:val="nil"/>
          <w:bottom w:val="nil"/>
          <w:right w:val="nil"/>
          <w:between w:val="nil"/>
        </w:pBdr>
        <w:jc w:val="both"/>
        <w:rPr>
          <w:sz w:val="22"/>
          <w:szCs w:val="22"/>
        </w:rPr>
      </w:pPr>
    </w:p>
    <w:p w:rsidR="007E3E39" w:rsidRPr="009A56FF" w:rsidRDefault="007E3E39" w:rsidP="007E3E39">
      <w:pPr>
        <w:numPr>
          <w:ilvl w:val="2"/>
          <w:numId w:val="72"/>
        </w:numPr>
        <w:pBdr>
          <w:top w:val="nil"/>
          <w:left w:val="nil"/>
          <w:bottom w:val="nil"/>
          <w:right w:val="nil"/>
          <w:between w:val="nil"/>
        </w:pBdr>
        <w:ind w:left="1418" w:hanging="1061"/>
        <w:jc w:val="both"/>
        <w:rPr>
          <w:sz w:val="22"/>
          <w:szCs w:val="22"/>
        </w:rPr>
      </w:pPr>
      <w:r w:rsidRPr="009A56FF">
        <w:rPr>
          <w:sz w:val="22"/>
          <w:szCs w:val="22"/>
        </w:rPr>
        <w:t>Exercer a fiscalização dos serviços por servidores especialmente designados, que farão o acompanhamento e a fiscalização de todos os serviços, sob os aspectos quantitativos e qualitativos, anotando em registro próprio as falhas detectadas, comunicando à CONTRATADA as ocorrências de quaisquer fatos que exijam medidas saneadoras. A fiscalização se dará conforme as recomendações na forma prevista na Lei nº 14.133/21.</w:t>
      </w:r>
    </w:p>
    <w:p w:rsidR="007E3E39" w:rsidRPr="009A56FF" w:rsidRDefault="007E3E39" w:rsidP="007E3E39">
      <w:pPr>
        <w:pBdr>
          <w:top w:val="nil"/>
          <w:left w:val="nil"/>
          <w:bottom w:val="nil"/>
          <w:right w:val="nil"/>
          <w:between w:val="nil"/>
        </w:pBdr>
        <w:jc w:val="both"/>
        <w:rPr>
          <w:sz w:val="22"/>
          <w:szCs w:val="22"/>
        </w:rPr>
      </w:pPr>
    </w:p>
    <w:p w:rsidR="007E3E39" w:rsidRPr="009A56FF" w:rsidRDefault="007E3E39" w:rsidP="007E3E39">
      <w:pPr>
        <w:numPr>
          <w:ilvl w:val="2"/>
          <w:numId w:val="72"/>
        </w:numPr>
        <w:pBdr>
          <w:top w:val="nil"/>
          <w:left w:val="nil"/>
          <w:bottom w:val="nil"/>
          <w:right w:val="nil"/>
          <w:between w:val="nil"/>
        </w:pBdr>
        <w:ind w:left="1418" w:hanging="1061"/>
        <w:jc w:val="both"/>
        <w:rPr>
          <w:sz w:val="22"/>
          <w:szCs w:val="22"/>
        </w:rPr>
      </w:pPr>
      <w:r w:rsidRPr="009A56FF">
        <w:rPr>
          <w:sz w:val="22"/>
          <w:szCs w:val="22"/>
        </w:rPr>
        <w:t>Anotar em registro próprio e notificar à CONTRATADA, por escrito, a ocorrência de eventuais imperfeições no curso de execução dos serviços, fixando prazo para a sua correção.</w:t>
      </w:r>
    </w:p>
    <w:p w:rsidR="007E3E39" w:rsidRPr="009A56FF" w:rsidRDefault="007E3E39" w:rsidP="007E3E39">
      <w:pPr>
        <w:pBdr>
          <w:top w:val="nil"/>
          <w:left w:val="nil"/>
          <w:bottom w:val="nil"/>
          <w:right w:val="nil"/>
          <w:between w:val="nil"/>
        </w:pBdr>
        <w:jc w:val="both"/>
        <w:rPr>
          <w:sz w:val="22"/>
          <w:szCs w:val="22"/>
        </w:rPr>
      </w:pPr>
    </w:p>
    <w:p w:rsidR="007E3E39" w:rsidRPr="009A56FF" w:rsidRDefault="007E3E39" w:rsidP="007E3E39">
      <w:pPr>
        <w:numPr>
          <w:ilvl w:val="2"/>
          <w:numId w:val="72"/>
        </w:numPr>
        <w:pBdr>
          <w:top w:val="nil"/>
          <w:left w:val="nil"/>
          <w:bottom w:val="nil"/>
          <w:right w:val="nil"/>
          <w:between w:val="nil"/>
        </w:pBdr>
        <w:ind w:left="1418" w:hanging="1061"/>
        <w:jc w:val="both"/>
        <w:rPr>
          <w:sz w:val="22"/>
          <w:szCs w:val="22"/>
        </w:rPr>
      </w:pPr>
      <w:r w:rsidRPr="009A56FF">
        <w:rPr>
          <w:sz w:val="22"/>
          <w:szCs w:val="22"/>
        </w:rPr>
        <w:t>Fornecer à CONTRATADA todos os esclarecimentos necessários para execução dos serviços e demais informações solicitadas para o desempenho dos serviços.</w:t>
      </w:r>
    </w:p>
    <w:p w:rsidR="007E3E39" w:rsidRPr="009A56FF" w:rsidRDefault="007E3E39" w:rsidP="007E3E39">
      <w:pPr>
        <w:pBdr>
          <w:top w:val="nil"/>
          <w:left w:val="nil"/>
          <w:bottom w:val="nil"/>
          <w:right w:val="nil"/>
          <w:between w:val="nil"/>
        </w:pBdr>
        <w:jc w:val="both"/>
        <w:rPr>
          <w:sz w:val="22"/>
          <w:szCs w:val="22"/>
        </w:rPr>
      </w:pPr>
    </w:p>
    <w:p w:rsidR="007E3E39" w:rsidRPr="009A56FF" w:rsidRDefault="007E3E39" w:rsidP="007E3E39">
      <w:pPr>
        <w:numPr>
          <w:ilvl w:val="2"/>
          <w:numId w:val="72"/>
        </w:numPr>
        <w:pBdr>
          <w:top w:val="nil"/>
          <w:left w:val="nil"/>
          <w:bottom w:val="nil"/>
          <w:right w:val="nil"/>
          <w:between w:val="nil"/>
        </w:pBdr>
        <w:ind w:left="1418" w:hanging="1061"/>
        <w:jc w:val="both"/>
        <w:rPr>
          <w:sz w:val="22"/>
          <w:szCs w:val="22"/>
        </w:rPr>
      </w:pPr>
      <w:r w:rsidRPr="009A56FF">
        <w:rPr>
          <w:sz w:val="22"/>
          <w:szCs w:val="22"/>
        </w:rPr>
        <w:t>Assegurar o livre acesso dos empregados da CONTRATADA, quando devidamente identificados e uniformizados, aos locais em que devam executar suas tarefas, sob supervisão da Fiscalização, para execução dos serviços, durante o tempo for necessário.</w:t>
      </w:r>
    </w:p>
    <w:p w:rsidR="007E3E39" w:rsidRPr="009A56FF" w:rsidRDefault="007E3E39" w:rsidP="007E3E39">
      <w:pPr>
        <w:pBdr>
          <w:top w:val="nil"/>
          <w:left w:val="nil"/>
          <w:bottom w:val="nil"/>
          <w:right w:val="nil"/>
          <w:between w:val="nil"/>
        </w:pBdr>
        <w:jc w:val="both"/>
        <w:rPr>
          <w:sz w:val="22"/>
          <w:szCs w:val="22"/>
        </w:rPr>
      </w:pPr>
    </w:p>
    <w:p w:rsidR="007E3E39" w:rsidRPr="009A56FF" w:rsidRDefault="007E3E39" w:rsidP="007E3E39">
      <w:pPr>
        <w:numPr>
          <w:ilvl w:val="2"/>
          <w:numId w:val="72"/>
        </w:numPr>
        <w:pBdr>
          <w:top w:val="nil"/>
          <w:left w:val="nil"/>
          <w:bottom w:val="nil"/>
          <w:right w:val="nil"/>
          <w:between w:val="nil"/>
        </w:pBdr>
        <w:ind w:left="1418" w:hanging="1061"/>
        <w:jc w:val="both"/>
        <w:rPr>
          <w:sz w:val="22"/>
          <w:szCs w:val="22"/>
        </w:rPr>
      </w:pPr>
      <w:r w:rsidRPr="009A56FF">
        <w:rPr>
          <w:sz w:val="22"/>
          <w:szCs w:val="22"/>
        </w:rPr>
        <w:lastRenderedPageBreak/>
        <w:t>Informar à CONTRATADA o nome e telefone dos gestores do contrato e membros da Fiscalização, mantendo tais dados atualizados.</w:t>
      </w:r>
    </w:p>
    <w:p w:rsidR="007E3E39" w:rsidRPr="009A56FF" w:rsidRDefault="007E3E39" w:rsidP="007E3E39">
      <w:pPr>
        <w:pBdr>
          <w:top w:val="nil"/>
          <w:left w:val="nil"/>
          <w:bottom w:val="nil"/>
          <w:right w:val="nil"/>
          <w:between w:val="nil"/>
        </w:pBdr>
        <w:jc w:val="both"/>
        <w:rPr>
          <w:sz w:val="22"/>
          <w:szCs w:val="22"/>
        </w:rPr>
      </w:pPr>
    </w:p>
    <w:p w:rsidR="007E3E39" w:rsidRPr="009A56FF" w:rsidRDefault="007E3E39" w:rsidP="007E3E39">
      <w:pPr>
        <w:numPr>
          <w:ilvl w:val="2"/>
          <w:numId w:val="72"/>
        </w:numPr>
        <w:pBdr>
          <w:top w:val="nil"/>
          <w:left w:val="nil"/>
          <w:bottom w:val="nil"/>
          <w:right w:val="nil"/>
          <w:between w:val="nil"/>
        </w:pBdr>
        <w:ind w:left="1418" w:hanging="1061"/>
        <w:jc w:val="both"/>
        <w:rPr>
          <w:sz w:val="22"/>
          <w:szCs w:val="22"/>
        </w:rPr>
      </w:pPr>
      <w:r w:rsidRPr="009A56FF">
        <w:rPr>
          <w:sz w:val="22"/>
          <w:szCs w:val="22"/>
        </w:rPr>
        <w:t>Zelar para que a mão de obra seja utilizada unicamente na realização das tarefas estabelecidas no contrato.</w:t>
      </w:r>
    </w:p>
    <w:p w:rsidR="007E3E39" w:rsidRPr="009A56FF" w:rsidRDefault="007E3E39" w:rsidP="007E3E39">
      <w:pPr>
        <w:pBdr>
          <w:top w:val="nil"/>
          <w:left w:val="nil"/>
          <w:bottom w:val="nil"/>
          <w:right w:val="nil"/>
          <w:between w:val="nil"/>
        </w:pBdr>
        <w:jc w:val="both"/>
        <w:rPr>
          <w:sz w:val="22"/>
          <w:szCs w:val="22"/>
        </w:rPr>
      </w:pPr>
    </w:p>
    <w:p w:rsidR="007E3E39" w:rsidRPr="009A56FF" w:rsidRDefault="007E3E39" w:rsidP="007E3E39">
      <w:pPr>
        <w:numPr>
          <w:ilvl w:val="2"/>
          <w:numId w:val="72"/>
        </w:numPr>
        <w:pBdr>
          <w:top w:val="nil"/>
          <w:left w:val="nil"/>
          <w:bottom w:val="nil"/>
          <w:right w:val="nil"/>
          <w:between w:val="nil"/>
        </w:pBdr>
        <w:ind w:left="1418" w:hanging="1061"/>
        <w:jc w:val="both"/>
        <w:rPr>
          <w:sz w:val="22"/>
          <w:szCs w:val="22"/>
        </w:rPr>
      </w:pPr>
      <w:r w:rsidRPr="009A56FF">
        <w:rPr>
          <w:sz w:val="22"/>
          <w:szCs w:val="22"/>
        </w:rPr>
        <w:t>Não aceitar, sob nenhum pretexto, a transferência de responsabilidade da CONTRATADA para outras entidades, sejam fabricantes, técnicos, subempreiteiras etc., não previstos no</w:t>
      </w:r>
      <w:r>
        <w:rPr>
          <w:sz w:val="22"/>
          <w:szCs w:val="22"/>
        </w:rPr>
        <w:t xml:space="preserve"> Aviso</w:t>
      </w:r>
      <w:r w:rsidRPr="009A56FF">
        <w:rPr>
          <w:sz w:val="22"/>
          <w:szCs w:val="22"/>
        </w:rPr>
        <w:t>.</w:t>
      </w:r>
    </w:p>
    <w:p w:rsidR="007E3E39" w:rsidRPr="009A56FF" w:rsidRDefault="007E3E39" w:rsidP="007E3E39">
      <w:pPr>
        <w:pBdr>
          <w:top w:val="nil"/>
          <w:left w:val="nil"/>
          <w:bottom w:val="nil"/>
          <w:right w:val="nil"/>
          <w:between w:val="nil"/>
        </w:pBdr>
        <w:jc w:val="both"/>
        <w:rPr>
          <w:sz w:val="22"/>
          <w:szCs w:val="22"/>
        </w:rPr>
      </w:pPr>
    </w:p>
    <w:p w:rsidR="007E3E39" w:rsidRPr="009A56FF" w:rsidRDefault="007E3E39" w:rsidP="007E3E39">
      <w:pPr>
        <w:numPr>
          <w:ilvl w:val="2"/>
          <w:numId w:val="72"/>
        </w:numPr>
        <w:pBdr>
          <w:top w:val="nil"/>
          <w:left w:val="nil"/>
          <w:bottom w:val="nil"/>
          <w:right w:val="nil"/>
          <w:between w:val="nil"/>
        </w:pBdr>
        <w:ind w:left="1418" w:hanging="1061"/>
        <w:jc w:val="both"/>
        <w:rPr>
          <w:sz w:val="22"/>
          <w:szCs w:val="22"/>
        </w:rPr>
      </w:pPr>
      <w:r w:rsidRPr="009A56FF">
        <w:rPr>
          <w:sz w:val="22"/>
          <w:szCs w:val="22"/>
        </w:rPr>
        <w:t>Exigir da CONTRATADA a imediata correção de serviços mal executados e substituição de equipamentos e acessórios em desacordo com o especificado no contrato e/ou nas normas técnicas.</w:t>
      </w:r>
    </w:p>
    <w:p w:rsidR="007E3E39" w:rsidRPr="009A56FF" w:rsidRDefault="007E3E39" w:rsidP="007E3E39">
      <w:pPr>
        <w:pBdr>
          <w:top w:val="nil"/>
          <w:left w:val="nil"/>
          <w:bottom w:val="nil"/>
          <w:right w:val="nil"/>
          <w:between w:val="nil"/>
        </w:pBdr>
        <w:jc w:val="both"/>
        <w:rPr>
          <w:sz w:val="22"/>
          <w:szCs w:val="22"/>
        </w:rPr>
      </w:pPr>
    </w:p>
    <w:p w:rsidR="007E3E39" w:rsidRPr="009A56FF" w:rsidRDefault="007E3E39" w:rsidP="007E3E39">
      <w:pPr>
        <w:numPr>
          <w:ilvl w:val="2"/>
          <w:numId w:val="72"/>
        </w:numPr>
        <w:pBdr>
          <w:top w:val="nil"/>
          <w:left w:val="nil"/>
          <w:bottom w:val="nil"/>
          <w:right w:val="nil"/>
          <w:between w:val="nil"/>
        </w:pBdr>
        <w:ind w:left="1418" w:hanging="1061"/>
        <w:jc w:val="both"/>
        <w:rPr>
          <w:sz w:val="22"/>
          <w:szCs w:val="22"/>
        </w:rPr>
      </w:pPr>
      <w:r w:rsidRPr="009A56FF">
        <w:rPr>
          <w:sz w:val="22"/>
          <w:szCs w:val="22"/>
        </w:rPr>
        <w:t>Efetuar, com pontualidade, os pagamentos à CONTRATADA, após o cumprimento das formalidades previstas no ato convocatório e neste instrumento.</w:t>
      </w:r>
    </w:p>
    <w:p w:rsidR="007E3E39" w:rsidRDefault="007E3E39" w:rsidP="007E3E39">
      <w:pPr>
        <w:jc w:val="both"/>
        <w:rPr>
          <w:sz w:val="22"/>
          <w:szCs w:val="22"/>
        </w:rPr>
      </w:pPr>
    </w:p>
    <w:p w:rsidR="007E3E39" w:rsidRDefault="007E3E39" w:rsidP="007E3E39">
      <w:pPr>
        <w:numPr>
          <w:ilvl w:val="0"/>
          <w:numId w:val="72"/>
        </w:numPr>
        <w:pBdr>
          <w:top w:val="nil"/>
          <w:left w:val="nil"/>
          <w:bottom w:val="nil"/>
          <w:right w:val="nil"/>
          <w:between w:val="nil"/>
        </w:pBdr>
        <w:jc w:val="both"/>
        <w:rPr>
          <w:b/>
          <w:color w:val="000000"/>
          <w:sz w:val="22"/>
          <w:szCs w:val="22"/>
        </w:rPr>
      </w:pPr>
      <w:r>
        <w:rPr>
          <w:b/>
          <w:color w:val="000000"/>
          <w:sz w:val="22"/>
          <w:szCs w:val="22"/>
        </w:rPr>
        <w:t>CRITÉRIOS DE MEDIÇÃO E PAGAMENTO</w:t>
      </w:r>
    </w:p>
    <w:p w:rsidR="007E3E39" w:rsidRPr="009A56FF" w:rsidRDefault="007E3E39" w:rsidP="007E3E39">
      <w:pPr>
        <w:pBdr>
          <w:top w:val="nil"/>
          <w:left w:val="nil"/>
          <w:bottom w:val="nil"/>
          <w:right w:val="nil"/>
          <w:between w:val="nil"/>
        </w:pBdr>
        <w:ind w:left="720"/>
        <w:jc w:val="both"/>
        <w:rPr>
          <w:b/>
          <w:sz w:val="22"/>
          <w:szCs w:val="22"/>
        </w:rPr>
      </w:pPr>
    </w:p>
    <w:p w:rsidR="007E3E39" w:rsidRPr="00065AAD" w:rsidRDefault="007E3E39" w:rsidP="007E3E39">
      <w:pPr>
        <w:pStyle w:val="PargrafodaLista"/>
        <w:numPr>
          <w:ilvl w:val="1"/>
          <w:numId w:val="74"/>
        </w:numPr>
        <w:pBdr>
          <w:top w:val="nil"/>
          <w:left w:val="nil"/>
          <w:bottom w:val="nil"/>
          <w:right w:val="nil"/>
          <w:between w:val="nil"/>
        </w:pBdr>
        <w:spacing w:after="0" w:line="240" w:lineRule="auto"/>
        <w:jc w:val="both"/>
        <w:rPr>
          <w:rFonts w:ascii="Arial" w:eastAsia="Arial" w:hAnsi="Arial" w:cs="Arial"/>
        </w:rPr>
      </w:pPr>
      <w:r w:rsidRPr="00065AAD">
        <w:rPr>
          <w:rFonts w:ascii="Arial" w:eastAsia="Arial" w:hAnsi="Arial" w:cs="Arial"/>
        </w:rPr>
        <w:t>A avaliação da execução do objeto se dará conforme disposto neste item.</w:t>
      </w:r>
    </w:p>
    <w:p w:rsidR="007E3E39" w:rsidRDefault="007E3E39" w:rsidP="007E3E39">
      <w:pPr>
        <w:pBdr>
          <w:top w:val="nil"/>
          <w:left w:val="nil"/>
          <w:bottom w:val="nil"/>
          <w:right w:val="nil"/>
          <w:between w:val="nil"/>
        </w:pBdr>
        <w:ind w:left="720"/>
        <w:jc w:val="both"/>
        <w:rPr>
          <w:color w:val="000000"/>
          <w:sz w:val="22"/>
          <w:szCs w:val="22"/>
        </w:rPr>
      </w:pPr>
    </w:p>
    <w:p w:rsidR="007E3E39" w:rsidRPr="00FC62D3" w:rsidRDefault="007E3E39" w:rsidP="007E3E39">
      <w:pPr>
        <w:numPr>
          <w:ilvl w:val="1"/>
          <w:numId w:val="74"/>
        </w:numPr>
        <w:pBdr>
          <w:top w:val="nil"/>
          <w:left w:val="nil"/>
          <w:bottom w:val="nil"/>
          <w:right w:val="nil"/>
          <w:between w:val="nil"/>
        </w:pBdr>
        <w:jc w:val="both"/>
        <w:rPr>
          <w:sz w:val="22"/>
          <w:szCs w:val="22"/>
        </w:rPr>
      </w:pPr>
      <w:r>
        <w:rPr>
          <w:color w:val="000000"/>
          <w:sz w:val="22"/>
          <w:szCs w:val="22"/>
        </w:rPr>
        <w:t>Será indicada a retenção ou glosa no pagamento, proporcional à irregularidade verificada, sem prejuízo das sanções cabíveis, caso se constate que a Contratada:</w:t>
      </w:r>
    </w:p>
    <w:p w:rsidR="007E3E39" w:rsidRDefault="007E3E39" w:rsidP="007E3E39">
      <w:pPr>
        <w:pStyle w:val="PargrafodaLista"/>
        <w:rPr>
          <w:rFonts w:ascii="Arial" w:eastAsia="Arial" w:hAnsi="Arial" w:cs="Arial"/>
        </w:rPr>
      </w:pPr>
    </w:p>
    <w:p w:rsidR="007E3E39" w:rsidRDefault="007E3E39" w:rsidP="007E3E39">
      <w:pPr>
        <w:numPr>
          <w:ilvl w:val="2"/>
          <w:numId w:val="74"/>
        </w:numPr>
        <w:pBdr>
          <w:top w:val="nil"/>
          <w:left w:val="nil"/>
          <w:bottom w:val="nil"/>
          <w:right w:val="nil"/>
          <w:between w:val="nil"/>
        </w:pBdr>
        <w:jc w:val="both"/>
        <w:rPr>
          <w:color w:val="000000"/>
          <w:sz w:val="22"/>
          <w:szCs w:val="22"/>
        </w:rPr>
      </w:pPr>
      <w:r>
        <w:rPr>
          <w:color w:val="000000"/>
          <w:sz w:val="22"/>
          <w:szCs w:val="22"/>
        </w:rPr>
        <w:t>Não produzir os resultados acordados,</w:t>
      </w:r>
    </w:p>
    <w:p w:rsidR="007E3E39" w:rsidRDefault="007E3E39" w:rsidP="007E3E39">
      <w:pPr>
        <w:numPr>
          <w:ilvl w:val="2"/>
          <w:numId w:val="74"/>
        </w:numPr>
        <w:pBdr>
          <w:top w:val="nil"/>
          <w:left w:val="nil"/>
          <w:bottom w:val="nil"/>
          <w:right w:val="nil"/>
          <w:between w:val="nil"/>
        </w:pBdr>
        <w:jc w:val="both"/>
        <w:rPr>
          <w:color w:val="000000"/>
          <w:sz w:val="22"/>
          <w:szCs w:val="22"/>
        </w:rPr>
      </w:pPr>
      <w:r>
        <w:rPr>
          <w:color w:val="000000"/>
          <w:sz w:val="22"/>
          <w:szCs w:val="22"/>
        </w:rPr>
        <w:t>Deixar de executar, ou não executar com a qualidade mínima exigida as atividades contratadas; ou</w:t>
      </w:r>
    </w:p>
    <w:p w:rsidR="007E3E39" w:rsidRDefault="007E3E39" w:rsidP="007E3E39">
      <w:pPr>
        <w:numPr>
          <w:ilvl w:val="2"/>
          <w:numId w:val="74"/>
        </w:numPr>
        <w:pBdr>
          <w:top w:val="nil"/>
          <w:left w:val="nil"/>
          <w:bottom w:val="nil"/>
          <w:right w:val="nil"/>
          <w:between w:val="nil"/>
        </w:pBdr>
        <w:jc w:val="both"/>
        <w:rPr>
          <w:color w:val="000000"/>
          <w:sz w:val="22"/>
          <w:szCs w:val="22"/>
        </w:rPr>
      </w:pPr>
      <w:r>
        <w:rPr>
          <w:color w:val="000000"/>
          <w:sz w:val="22"/>
          <w:szCs w:val="22"/>
        </w:rPr>
        <w:t>Deixar de utilizar materiais e recursos humanos exigidos para a execução do serviço, ou utilizá-los com qualidade ou quantidade inferior à demandada.</w:t>
      </w:r>
    </w:p>
    <w:p w:rsidR="007E3E39" w:rsidRDefault="007E3E39" w:rsidP="007E3E39">
      <w:pPr>
        <w:pBdr>
          <w:top w:val="nil"/>
          <w:left w:val="nil"/>
          <w:bottom w:val="nil"/>
          <w:right w:val="nil"/>
          <w:between w:val="nil"/>
        </w:pBdr>
        <w:jc w:val="both"/>
        <w:rPr>
          <w:color w:val="000000"/>
          <w:sz w:val="22"/>
          <w:szCs w:val="22"/>
        </w:rPr>
      </w:pPr>
    </w:p>
    <w:p w:rsidR="007E3E39" w:rsidRDefault="007E3E39" w:rsidP="007E3E39">
      <w:pPr>
        <w:numPr>
          <w:ilvl w:val="1"/>
          <w:numId w:val="74"/>
        </w:numPr>
        <w:pBdr>
          <w:top w:val="nil"/>
          <w:left w:val="nil"/>
          <w:bottom w:val="nil"/>
          <w:right w:val="nil"/>
          <w:between w:val="nil"/>
        </w:pBdr>
        <w:jc w:val="both"/>
        <w:rPr>
          <w:sz w:val="22"/>
          <w:szCs w:val="22"/>
        </w:rPr>
      </w:pPr>
      <w:r w:rsidRPr="009A56FF">
        <w:rPr>
          <w:sz w:val="22"/>
          <w:szCs w:val="22"/>
        </w:rPr>
        <w:t>A aferição da execução contratual para fins de pagamento</w:t>
      </w:r>
      <w:r>
        <w:rPr>
          <w:sz w:val="22"/>
          <w:szCs w:val="22"/>
        </w:rPr>
        <w:t>, além dos acima citados,</w:t>
      </w:r>
      <w:r w:rsidRPr="009A56FF">
        <w:rPr>
          <w:sz w:val="22"/>
          <w:szCs w:val="22"/>
        </w:rPr>
        <w:t xml:space="preserve"> considerará os seguintes critérios: </w:t>
      </w:r>
    </w:p>
    <w:p w:rsidR="007E3E39" w:rsidRPr="009A56FF" w:rsidRDefault="007E3E39" w:rsidP="007E3E39">
      <w:pPr>
        <w:pBdr>
          <w:top w:val="nil"/>
          <w:left w:val="nil"/>
          <w:bottom w:val="nil"/>
          <w:right w:val="nil"/>
          <w:between w:val="nil"/>
        </w:pBdr>
        <w:ind w:left="720"/>
        <w:jc w:val="both"/>
        <w:rPr>
          <w:sz w:val="22"/>
          <w:szCs w:val="22"/>
        </w:rPr>
      </w:pPr>
    </w:p>
    <w:p w:rsidR="007E3E39" w:rsidRPr="009A56FF" w:rsidRDefault="007E3E39" w:rsidP="007E3E39">
      <w:pPr>
        <w:numPr>
          <w:ilvl w:val="2"/>
          <w:numId w:val="74"/>
        </w:numPr>
        <w:pBdr>
          <w:top w:val="nil"/>
          <w:left w:val="nil"/>
          <w:bottom w:val="nil"/>
          <w:right w:val="nil"/>
          <w:between w:val="nil"/>
        </w:pBdr>
        <w:jc w:val="both"/>
        <w:rPr>
          <w:sz w:val="22"/>
          <w:szCs w:val="22"/>
        </w:rPr>
      </w:pPr>
      <w:r w:rsidRPr="009A56FF">
        <w:rPr>
          <w:sz w:val="22"/>
          <w:szCs w:val="22"/>
        </w:rPr>
        <w:t>A realização dos serviços conforme especificações contidas no</w:t>
      </w:r>
      <w:r>
        <w:rPr>
          <w:sz w:val="22"/>
          <w:szCs w:val="22"/>
        </w:rPr>
        <w:t xml:space="preserve"> Aviso, seus Anexos e Apêndices</w:t>
      </w:r>
      <w:r w:rsidRPr="009A56FF">
        <w:rPr>
          <w:sz w:val="22"/>
          <w:szCs w:val="22"/>
        </w:rPr>
        <w:t>;</w:t>
      </w:r>
    </w:p>
    <w:p w:rsidR="007E3E39" w:rsidRPr="009A56FF" w:rsidRDefault="007E3E39" w:rsidP="007E3E39">
      <w:pPr>
        <w:numPr>
          <w:ilvl w:val="2"/>
          <w:numId w:val="74"/>
        </w:numPr>
        <w:pBdr>
          <w:top w:val="nil"/>
          <w:left w:val="nil"/>
          <w:bottom w:val="nil"/>
          <w:right w:val="nil"/>
          <w:between w:val="nil"/>
        </w:pBdr>
        <w:jc w:val="both"/>
        <w:rPr>
          <w:sz w:val="22"/>
          <w:szCs w:val="22"/>
        </w:rPr>
      </w:pPr>
      <w:r w:rsidRPr="009A56FF">
        <w:rPr>
          <w:sz w:val="22"/>
          <w:szCs w:val="22"/>
        </w:rPr>
        <w:t>O cumprimento dos prazos de execução dos serviços;</w:t>
      </w:r>
    </w:p>
    <w:p w:rsidR="007E3E39" w:rsidRPr="009A56FF" w:rsidRDefault="007E3E39" w:rsidP="007E3E39">
      <w:pPr>
        <w:numPr>
          <w:ilvl w:val="2"/>
          <w:numId w:val="74"/>
        </w:numPr>
        <w:pBdr>
          <w:top w:val="nil"/>
          <w:left w:val="nil"/>
          <w:bottom w:val="nil"/>
          <w:right w:val="nil"/>
          <w:between w:val="nil"/>
        </w:pBdr>
        <w:jc w:val="both"/>
        <w:rPr>
          <w:sz w:val="22"/>
          <w:szCs w:val="22"/>
        </w:rPr>
      </w:pPr>
      <w:r w:rsidRPr="009A56FF">
        <w:rPr>
          <w:sz w:val="22"/>
          <w:szCs w:val="22"/>
        </w:rPr>
        <w:t>O atendimento quanto ao número de pontos de coletas;</w:t>
      </w:r>
    </w:p>
    <w:p w:rsidR="007E3E39" w:rsidRPr="009A56FF" w:rsidRDefault="007E3E39" w:rsidP="007E3E39">
      <w:pPr>
        <w:numPr>
          <w:ilvl w:val="2"/>
          <w:numId w:val="74"/>
        </w:numPr>
        <w:pBdr>
          <w:top w:val="nil"/>
          <w:left w:val="nil"/>
          <w:bottom w:val="nil"/>
          <w:right w:val="nil"/>
          <w:between w:val="nil"/>
        </w:pBdr>
        <w:jc w:val="both"/>
        <w:rPr>
          <w:sz w:val="22"/>
          <w:szCs w:val="22"/>
        </w:rPr>
      </w:pPr>
      <w:r w:rsidRPr="009A56FF">
        <w:rPr>
          <w:sz w:val="22"/>
          <w:szCs w:val="22"/>
        </w:rPr>
        <w:t>A entrega dos relatórios técnicos correspondentes, em relação a cada local avaliado, nos termos da ABNT NBR 10719:2015;</w:t>
      </w:r>
    </w:p>
    <w:p w:rsidR="007E3E39" w:rsidRPr="00BF163B" w:rsidRDefault="007E3E39" w:rsidP="007E3E39">
      <w:pPr>
        <w:pStyle w:val="PargrafodaLista"/>
        <w:numPr>
          <w:ilvl w:val="2"/>
          <w:numId w:val="74"/>
        </w:numPr>
        <w:spacing w:after="0" w:line="240" w:lineRule="auto"/>
        <w:jc w:val="both"/>
        <w:rPr>
          <w:rFonts w:ascii="Arial" w:eastAsia="Arial" w:hAnsi="Arial" w:cs="Arial"/>
        </w:rPr>
      </w:pPr>
      <w:r w:rsidRPr="00BF163B">
        <w:rPr>
          <w:rFonts w:ascii="Arial" w:eastAsia="Arial" w:hAnsi="Arial" w:cs="Arial"/>
        </w:rPr>
        <w:t xml:space="preserve">A entrega </w:t>
      </w:r>
      <w:proofErr w:type="gramStart"/>
      <w:r w:rsidRPr="00BF163B">
        <w:rPr>
          <w:rFonts w:ascii="Arial" w:eastAsia="Arial" w:hAnsi="Arial" w:cs="Arial"/>
        </w:rPr>
        <w:t>da(</w:t>
      </w:r>
      <w:proofErr w:type="gramEnd"/>
      <w:r w:rsidRPr="00BF163B">
        <w:rPr>
          <w:rFonts w:ascii="Arial" w:eastAsia="Arial" w:hAnsi="Arial" w:cs="Arial"/>
        </w:rPr>
        <w:t>s) ART’s - Anotação(ões) de Responsabilidade Técnica para os profissionais legalmente jurisdicionados ao Sistema CONFEA/CREA (ex: Engenheiro Químico), e do documento legal equivalente para os demais profissionais habilitados nas áreas de química e biologia, emitido pelo respectivo Conselho de Classe.</w:t>
      </w:r>
    </w:p>
    <w:p w:rsidR="007E3E39" w:rsidRPr="009A56FF" w:rsidRDefault="007E3E39" w:rsidP="007E3E39">
      <w:pPr>
        <w:numPr>
          <w:ilvl w:val="2"/>
          <w:numId w:val="74"/>
        </w:numPr>
        <w:pBdr>
          <w:top w:val="nil"/>
          <w:left w:val="nil"/>
          <w:bottom w:val="nil"/>
          <w:right w:val="nil"/>
          <w:between w:val="nil"/>
        </w:pBdr>
        <w:jc w:val="both"/>
        <w:rPr>
          <w:sz w:val="22"/>
          <w:szCs w:val="22"/>
        </w:rPr>
      </w:pPr>
      <w:r w:rsidRPr="009A56FF">
        <w:rPr>
          <w:sz w:val="22"/>
          <w:szCs w:val="22"/>
        </w:rPr>
        <w:t>A entrega dos certificados válidos de calibração dos equipamentos utilizados;</w:t>
      </w:r>
    </w:p>
    <w:p w:rsidR="007E3E39" w:rsidRPr="009A56FF" w:rsidRDefault="007E3E39" w:rsidP="007E3E39">
      <w:pPr>
        <w:numPr>
          <w:ilvl w:val="2"/>
          <w:numId w:val="74"/>
        </w:numPr>
        <w:pBdr>
          <w:top w:val="nil"/>
          <w:left w:val="nil"/>
          <w:bottom w:val="nil"/>
          <w:right w:val="nil"/>
          <w:between w:val="nil"/>
        </w:pBdr>
        <w:jc w:val="both"/>
        <w:rPr>
          <w:sz w:val="22"/>
          <w:szCs w:val="22"/>
        </w:rPr>
      </w:pPr>
      <w:r w:rsidRPr="009A56FF">
        <w:rPr>
          <w:sz w:val="22"/>
          <w:szCs w:val="22"/>
        </w:rPr>
        <w:t>O cumprimento do prazo de entrega dos relatórios técnicos;</w:t>
      </w:r>
    </w:p>
    <w:p w:rsidR="007E3E39" w:rsidRPr="009A56FF" w:rsidRDefault="007E3E39" w:rsidP="007E3E39">
      <w:pPr>
        <w:numPr>
          <w:ilvl w:val="2"/>
          <w:numId w:val="74"/>
        </w:numPr>
        <w:pBdr>
          <w:top w:val="nil"/>
          <w:left w:val="nil"/>
          <w:bottom w:val="nil"/>
          <w:right w:val="nil"/>
          <w:between w:val="nil"/>
        </w:pBdr>
        <w:jc w:val="both"/>
        <w:rPr>
          <w:sz w:val="22"/>
          <w:szCs w:val="22"/>
        </w:rPr>
      </w:pPr>
      <w:r w:rsidRPr="009A56FF">
        <w:rPr>
          <w:sz w:val="22"/>
          <w:szCs w:val="22"/>
        </w:rPr>
        <w:t>O documento comprobatório da Acreditação de Laboratórios, emitido pelo INMETRO.</w:t>
      </w:r>
    </w:p>
    <w:p w:rsidR="007E3E39" w:rsidRDefault="007E3E39" w:rsidP="007E3E39">
      <w:pPr>
        <w:jc w:val="both"/>
        <w:rPr>
          <w:sz w:val="22"/>
          <w:szCs w:val="22"/>
        </w:rPr>
      </w:pPr>
    </w:p>
    <w:p w:rsidR="007E3E39" w:rsidRPr="00E802A9" w:rsidRDefault="007E3E39" w:rsidP="007E3E39">
      <w:pPr>
        <w:jc w:val="both"/>
        <w:rPr>
          <w:b/>
          <w:i/>
          <w:sz w:val="22"/>
          <w:szCs w:val="22"/>
        </w:rPr>
      </w:pPr>
      <w:r w:rsidRPr="00E802A9">
        <w:rPr>
          <w:b/>
          <w:sz w:val="22"/>
          <w:szCs w:val="22"/>
        </w:rPr>
        <w:t xml:space="preserve">Do recebimento </w:t>
      </w:r>
    </w:p>
    <w:p w:rsidR="007E3E39" w:rsidRPr="00E802A9" w:rsidRDefault="007E3E39" w:rsidP="007E3E39">
      <w:pPr>
        <w:jc w:val="both"/>
        <w:rPr>
          <w:b/>
          <w:sz w:val="22"/>
          <w:szCs w:val="22"/>
        </w:rPr>
      </w:pPr>
    </w:p>
    <w:p w:rsidR="007E3E39" w:rsidRPr="000B07F7" w:rsidRDefault="007E3E39" w:rsidP="007E3E39">
      <w:pPr>
        <w:numPr>
          <w:ilvl w:val="1"/>
          <w:numId w:val="74"/>
        </w:numPr>
        <w:pBdr>
          <w:top w:val="nil"/>
          <w:left w:val="nil"/>
          <w:bottom w:val="nil"/>
          <w:right w:val="nil"/>
          <w:between w:val="nil"/>
        </w:pBdr>
        <w:jc w:val="both"/>
        <w:rPr>
          <w:color w:val="000000"/>
          <w:sz w:val="22"/>
          <w:szCs w:val="22"/>
        </w:rPr>
      </w:pPr>
      <w:r>
        <w:rPr>
          <w:color w:val="000000"/>
          <w:sz w:val="22"/>
          <w:szCs w:val="22"/>
        </w:rPr>
        <w:lastRenderedPageBreak/>
        <w:t>O(s) serviço(s) será(ão) recebido(s) provisoriamente</w:t>
      </w:r>
      <w:r w:rsidRPr="009A56FF">
        <w:rPr>
          <w:sz w:val="22"/>
          <w:szCs w:val="22"/>
        </w:rPr>
        <w:t>, no prazo de 7 (sete) dias úteis, após a execução semestral dos serviços, vinculadas à entrega dos relatórios técnicos por edificação, pelo fiscal do contrato, mediante termos detalhados, conforme modelo de Termo de Recebimento (</w:t>
      </w:r>
      <w:r w:rsidRPr="009A56FF">
        <w:rPr>
          <w:b/>
          <w:sz w:val="22"/>
          <w:szCs w:val="22"/>
        </w:rPr>
        <w:t>disponível no portal "Governança das Contratações" - página da intranet</w:t>
      </w:r>
      <w:r w:rsidRPr="009A56FF">
        <w:rPr>
          <w:sz w:val="22"/>
          <w:szCs w:val="22"/>
        </w:rPr>
        <w:t xml:space="preserve">), quando verificado o cumprimento das exigências de caráter técnico e administrativo, em conformidade com as especificações constantes neste Termo de Referência. </w:t>
      </w:r>
    </w:p>
    <w:p w:rsidR="007E3E39" w:rsidRDefault="007E3E39" w:rsidP="007E3E39">
      <w:pPr>
        <w:pBdr>
          <w:top w:val="nil"/>
          <w:left w:val="nil"/>
          <w:bottom w:val="nil"/>
          <w:right w:val="nil"/>
          <w:between w:val="nil"/>
        </w:pBdr>
        <w:ind w:left="720"/>
        <w:jc w:val="both"/>
        <w:rPr>
          <w:color w:val="000000"/>
          <w:sz w:val="22"/>
          <w:szCs w:val="22"/>
        </w:rPr>
      </w:pPr>
    </w:p>
    <w:p w:rsidR="007E3E39" w:rsidRDefault="007E3E39" w:rsidP="007E3E39">
      <w:pPr>
        <w:numPr>
          <w:ilvl w:val="1"/>
          <w:numId w:val="74"/>
        </w:numPr>
        <w:pBdr>
          <w:top w:val="nil"/>
          <w:left w:val="nil"/>
          <w:bottom w:val="nil"/>
          <w:right w:val="nil"/>
          <w:between w:val="nil"/>
        </w:pBdr>
        <w:jc w:val="both"/>
        <w:rPr>
          <w:sz w:val="22"/>
          <w:szCs w:val="22"/>
        </w:rPr>
      </w:pPr>
      <w:r>
        <w:rPr>
          <w:color w:val="000000"/>
          <w:sz w:val="22"/>
          <w:szCs w:val="22"/>
        </w:rPr>
        <w:t>O prazo da disposição acima será contado do recebimento de comunicação de cobrança oriunda do contratado com a comprovação da prestação dos serviços a que se referem a parcela a ser paga.</w:t>
      </w:r>
    </w:p>
    <w:p w:rsidR="007E3E39" w:rsidRDefault="007E3E39" w:rsidP="007E3E39">
      <w:pPr>
        <w:pBdr>
          <w:top w:val="nil"/>
          <w:left w:val="nil"/>
          <w:bottom w:val="nil"/>
          <w:right w:val="nil"/>
          <w:between w:val="nil"/>
        </w:pBdr>
        <w:ind w:left="720"/>
        <w:jc w:val="both"/>
        <w:rPr>
          <w:color w:val="000000"/>
          <w:sz w:val="22"/>
          <w:szCs w:val="22"/>
        </w:rPr>
      </w:pPr>
    </w:p>
    <w:p w:rsidR="007E3E39" w:rsidRDefault="007E3E39" w:rsidP="007E3E39">
      <w:pPr>
        <w:numPr>
          <w:ilvl w:val="1"/>
          <w:numId w:val="74"/>
        </w:numPr>
        <w:pBdr>
          <w:top w:val="nil"/>
          <w:left w:val="nil"/>
          <w:bottom w:val="nil"/>
          <w:right w:val="nil"/>
          <w:between w:val="nil"/>
        </w:pBdr>
        <w:jc w:val="both"/>
        <w:rPr>
          <w:sz w:val="22"/>
          <w:szCs w:val="22"/>
        </w:rPr>
      </w:pPr>
      <w:r>
        <w:rPr>
          <w:color w:val="000000"/>
          <w:sz w:val="22"/>
          <w:szCs w:val="22"/>
        </w:rPr>
        <w:t>Será considerado como ocorrido o recebimento provisório com a entrega do termo detalhado, conforme modelo de Termo de Recebimento (</w:t>
      </w:r>
      <w:r>
        <w:rPr>
          <w:b/>
          <w:color w:val="000000"/>
          <w:sz w:val="22"/>
          <w:szCs w:val="22"/>
        </w:rPr>
        <w:t>disponível no portal "Governança das Contratações" - página da intranet</w:t>
      </w:r>
      <w:r>
        <w:rPr>
          <w:color w:val="000000"/>
          <w:sz w:val="22"/>
          <w:szCs w:val="22"/>
        </w:rPr>
        <w:t>) ou, em havendo mais de um a ser feito, com a entrega do último.</w:t>
      </w:r>
    </w:p>
    <w:p w:rsidR="007E3E39" w:rsidRDefault="007E3E39" w:rsidP="007E3E39">
      <w:pPr>
        <w:pBdr>
          <w:top w:val="nil"/>
          <w:left w:val="nil"/>
          <w:bottom w:val="nil"/>
          <w:right w:val="nil"/>
          <w:between w:val="nil"/>
        </w:pBdr>
        <w:ind w:left="720"/>
        <w:jc w:val="both"/>
        <w:rPr>
          <w:color w:val="000000"/>
          <w:sz w:val="22"/>
          <w:szCs w:val="22"/>
        </w:rPr>
      </w:pPr>
    </w:p>
    <w:p w:rsidR="007E3E39" w:rsidRDefault="007E3E39" w:rsidP="007E3E39">
      <w:pPr>
        <w:numPr>
          <w:ilvl w:val="1"/>
          <w:numId w:val="74"/>
        </w:numPr>
        <w:pBdr>
          <w:top w:val="nil"/>
          <w:left w:val="nil"/>
          <w:bottom w:val="nil"/>
          <w:right w:val="nil"/>
          <w:between w:val="nil"/>
        </w:pBdr>
        <w:jc w:val="both"/>
        <w:rPr>
          <w:sz w:val="22"/>
          <w:szCs w:val="22"/>
        </w:rPr>
      </w:pPr>
      <w:r>
        <w:rPr>
          <w:color w:val="000000"/>
          <w:sz w:val="22"/>
          <w:szCs w:val="22"/>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7E3E39" w:rsidRDefault="007E3E39" w:rsidP="007E3E39">
      <w:pPr>
        <w:pBdr>
          <w:top w:val="nil"/>
          <w:left w:val="nil"/>
          <w:bottom w:val="nil"/>
          <w:right w:val="nil"/>
          <w:between w:val="nil"/>
        </w:pBdr>
        <w:ind w:left="720"/>
        <w:rPr>
          <w:color w:val="000000"/>
          <w:sz w:val="22"/>
          <w:szCs w:val="22"/>
        </w:rPr>
      </w:pPr>
    </w:p>
    <w:p w:rsidR="007E3E39" w:rsidRDefault="007E3E39" w:rsidP="007E3E39">
      <w:pPr>
        <w:numPr>
          <w:ilvl w:val="1"/>
          <w:numId w:val="74"/>
        </w:numPr>
        <w:pBdr>
          <w:top w:val="nil"/>
          <w:left w:val="nil"/>
          <w:bottom w:val="nil"/>
          <w:right w:val="nil"/>
          <w:between w:val="nil"/>
        </w:pBdr>
        <w:jc w:val="both"/>
        <w:rPr>
          <w:sz w:val="22"/>
          <w:szCs w:val="22"/>
        </w:rPr>
      </w:pPr>
      <w:r>
        <w:rPr>
          <w:color w:val="000000"/>
          <w:sz w:val="22"/>
          <w:szCs w:val="22"/>
        </w:rPr>
        <w:t>A fiscalização não efetuará o ateste da última e/ou única medição de serviços até que sejam sanadas todas as eventuais pendências que possam vir a ser apontadas no Recebimento Provisório. (</w:t>
      </w:r>
      <w:hyperlink r:id="rId9" w:anchor="art119">
        <w:r>
          <w:rPr>
            <w:color w:val="000080"/>
            <w:sz w:val="22"/>
            <w:szCs w:val="22"/>
            <w:u w:val="single"/>
          </w:rPr>
          <w:t>Art. 119 c/c art. 140 da Lei nº 14133, de 2021</w:t>
        </w:r>
      </w:hyperlink>
      <w:r>
        <w:rPr>
          <w:color w:val="000000"/>
          <w:sz w:val="22"/>
          <w:szCs w:val="22"/>
        </w:rPr>
        <w:t>)</w:t>
      </w:r>
    </w:p>
    <w:p w:rsidR="007E3E39" w:rsidRDefault="007E3E39" w:rsidP="007E3E39">
      <w:pPr>
        <w:pBdr>
          <w:top w:val="nil"/>
          <w:left w:val="nil"/>
          <w:bottom w:val="nil"/>
          <w:right w:val="nil"/>
          <w:between w:val="nil"/>
        </w:pBdr>
        <w:ind w:left="720"/>
        <w:rPr>
          <w:color w:val="000000"/>
          <w:sz w:val="22"/>
          <w:szCs w:val="22"/>
        </w:rPr>
      </w:pPr>
    </w:p>
    <w:p w:rsidR="007E3E39" w:rsidRDefault="007E3E39" w:rsidP="007E3E39">
      <w:pPr>
        <w:numPr>
          <w:ilvl w:val="1"/>
          <w:numId w:val="74"/>
        </w:numPr>
        <w:pBdr>
          <w:top w:val="nil"/>
          <w:left w:val="nil"/>
          <w:bottom w:val="nil"/>
          <w:right w:val="nil"/>
          <w:between w:val="nil"/>
        </w:pBdr>
        <w:jc w:val="both"/>
        <w:rPr>
          <w:sz w:val="22"/>
          <w:szCs w:val="22"/>
        </w:rPr>
      </w:pPr>
      <w:r>
        <w:rPr>
          <w:color w:val="000000"/>
          <w:sz w:val="22"/>
          <w:szCs w:val="22"/>
        </w:rPr>
        <w:t>Os serviços poderão ser rejeitados, no todo ou em parte, quando em desacordo com as especificações constantes neste Termo de Referência e na proposta, sem prejuízo da aplicação das penalidades.</w:t>
      </w:r>
    </w:p>
    <w:p w:rsidR="007E3E39" w:rsidRDefault="007E3E39" w:rsidP="007E3E39">
      <w:pPr>
        <w:pBdr>
          <w:top w:val="nil"/>
          <w:left w:val="nil"/>
          <w:bottom w:val="nil"/>
          <w:right w:val="nil"/>
          <w:between w:val="nil"/>
        </w:pBdr>
        <w:ind w:left="720"/>
        <w:rPr>
          <w:color w:val="000000"/>
          <w:sz w:val="22"/>
          <w:szCs w:val="22"/>
        </w:rPr>
      </w:pPr>
    </w:p>
    <w:p w:rsidR="007E3E39" w:rsidRDefault="007E3E39" w:rsidP="007E3E39">
      <w:pPr>
        <w:numPr>
          <w:ilvl w:val="1"/>
          <w:numId w:val="74"/>
        </w:numPr>
        <w:pBdr>
          <w:top w:val="nil"/>
          <w:left w:val="nil"/>
          <w:bottom w:val="nil"/>
          <w:right w:val="nil"/>
          <w:between w:val="nil"/>
        </w:pBdr>
        <w:jc w:val="both"/>
        <w:rPr>
          <w:sz w:val="22"/>
          <w:szCs w:val="22"/>
        </w:rPr>
      </w:pPr>
      <w:r>
        <w:rPr>
          <w:sz w:val="22"/>
          <w:szCs w:val="22"/>
        </w:rPr>
        <w:t xml:space="preserve">Os serviços serão recebidos definitivamente </w:t>
      </w:r>
      <w:r w:rsidRPr="009A56FF">
        <w:rPr>
          <w:sz w:val="22"/>
          <w:szCs w:val="22"/>
        </w:rPr>
        <w:t>no prazo de 3 (três) dias úteis</w:t>
      </w:r>
      <w:r>
        <w:rPr>
          <w:sz w:val="22"/>
          <w:szCs w:val="22"/>
        </w:rPr>
        <w:t>, concomitantemente com o prazo fixado para a liquidação da despesa, a contar do recebimento da nota fiscal ou instrumento de cobrança equivalente pela Administração</w:t>
      </w:r>
      <w:r>
        <w:rPr>
          <w:color w:val="000000"/>
          <w:sz w:val="22"/>
          <w:szCs w:val="22"/>
        </w:rPr>
        <w:t>, após a verificação da qualidade e quantidade do serviço e consequente aceitação mediante termo detalhado, conforme modelo de Termo de Recebimento (</w:t>
      </w:r>
      <w:r>
        <w:rPr>
          <w:b/>
          <w:color w:val="000000"/>
          <w:sz w:val="22"/>
          <w:szCs w:val="22"/>
        </w:rPr>
        <w:t>disponível no portal "Governança das Contratações" - página da intrane</w:t>
      </w:r>
      <w:r>
        <w:rPr>
          <w:b/>
          <w:sz w:val="22"/>
          <w:szCs w:val="22"/>
        </w:rPr>
        <w:t>t</w:t>
      </w:r>
      <w:r>
        <w:rPr>
          <w:b/>
          <w:i/>
          <w:sz w:val="22"/>
          <w:szCs w:val="22"/>
        </w:rPr>
        <w:t>).</w:t>
      </w:r>
      <w:r w:rsidRPr="00A31A4A">
        <w:rPr>
          <w:b/>
          <w:i/>
          <w:sz w:val="22"/>
          <w:szCs w:val="22"/>
        </w:rPr>
        <w:t xml:space="preserve"> </w:t>
      </w:r>
    </w:p>
    <w:p w:rsidR="007E3E39" w:rsidRDefault="007E3E39" w:rsidP="007E3E39">
      <w:pPr>
        <w:pBdr>
          <w:top w:val="nil"/>
          <w:left w:val="nil"/>
          <w:bottom w:val="nil"/>
          <w:right w:val="nil"/>
          <w:between w:val="nil"/>
        </w:pBdr>
        <w:jc w:val="both"/>
        <w:rPr>
          <w:color w:val="000000"/>
          <w:sz w:val="22"/>
          <w:szCs w:val="22"/>
        </w:rPr>
      </w:pPr>
    </w:p>
    <w:p w:rsidR="007E3E39" w:rsidRDefault="007E3E39" w:rsidP="007E3E39">
      <w:pPr>
        <w:numPr>
          <w:ilvl w:val="1"/>
          <w:numId w:val="74"/>
        </w:numPr>
        <w:pBdr>
          <w:top w:val="nil"/>
          <w:left w:val="nil"/>
          <w:bottom w:val="nil"/>
          <w:right w:val="nil"/>
          <w:between w:val="nil"/>
        </w:pBdr>
        <w:jc w:val="both"/>
        <w:rPr>
          <w:sz w:val="22"/>
          <w:szCs w:val="22"/>
        </w:rPr>
      </w:pPr>
      <w:r>
        <w:rPr>
          <w:color w:val="000000"/>
          <w:sz w:val="22"/>
          <w:szCs w:val="22"/>
        </w:rPr>
        <w:t xml:space="preserve">No caso de controvérsia sobre a execução do objeto, quanto à dimensão, qualidade e quantidade, deverá ser observado o teor do </w:t>
      </w:r>
      <w:hyperlink r:id="rId10" w:anchor="art143">
        <w:r>
          <w:rPr>
            <w:color w:val="000080"/>
            <w:sz w:val="22"/>
            <w:szCs w:val="22"/>
            <w:u w:val="single"/>
          </w:rPr>
          <w:t>art. 143 da Lei nº 14.133, de 2021</w:t>
        </w:r>
      </w:hyperlink>
      <w:r>
        <w:rPr>
          <w:color w:val="000000"/>
          <w:sz w:val="22"/>
          <w:szCs w:val="22"/>
        </w:rPr>
        <w:t>, comunicando-se à empresa para emissão de Nota Fiscal no que se refere à parcela incontroversa da execução do objeto, para efeito de liquidação e pagamento.</w:t>
      </w:r>
    </w:p>
    <w:p w:rsidR="007E3E39" w:rsidRDefault="007E3E39" w:rsidP="007E3E39">
      <w:pPr>
        <w:pBdr>
          <w:top w:val="nil"/>
          <w:left w:val="nil"/>
          <w:bottom w:val="nil"/>
          <w:right w:val="nil"/>
          <w:between w:val="nil"/>
        </w:pBdr>
        <w:ind w:left="720"/>
        <w:jc w:val="both"/>
        <w:rPr>
          <w:color w:val="000000"/>
          <w:sz w:val="22"/>
          <w:szCs w:val="22"/>
        </w:rPr>
      </w:pPr>
    </w:p>
    <w:p w:rsidR="007E3E39" w:rsidRDefault="007E3E39" w:rsidP="007E3E39">
      <w:pPr>
        <w:numPr>
          <w:ilvl w:val="1"/>
          <w:numId w:val="74"/>
        </w:numPr>
        <w:pBdr>
          <w:top w:val="nil"/>
          <w:left w:val="nil"/>
          <w:bottom w:val="nil"/>
          <w:right w:val="nil"/>
          <w:between w:val="nil"/>
        </w:pBdr>
        <w:jc w:val="both"/>
        <w:rPr>
          <w:sz w:val="22"/>
          <w:szCs w:val="22"/>
        </w:rPr>
      </w:pPr>
      <w:r>
        <w:rPr>
          <w:color w:val="000000"/>
          <w:sz w:val="22"/>
          <w:szCs w:val="22"/>
        </w:rPr>
        <w:t>Nenhum prazo de recebimento correrá enquanto pendente a solução, pela Contratada, de inconsistências verificadas na execução do objeto ou no instrumento de cobrança.</w:t>
      </w:r>
    </w:p>
    <w:p w:rsidR="007E3E39" w:rsidRDefault="007E3E39" w:rsidP="007E3E39">
      <w:pPr>
        <w:pBdr>
          <w:top w:val="nil"/>
          <w:left w:val="nil"/>
          <w:bottom w:val="nil"/>
          <w:right w:val="nil"/>
          <w:between w:val="nil"/>
        </w:pBdr>
        <w:ind w:left="720"/>
        <w:rPr>
          <w:color w:val="000000"/>
          <w:sz w:val="22"/>
          <w:szCs w:val="22"/>
        </w:rPr>
      </w:pPr>
    </w:p>
    <w:p w:rsidR="007E3E39" w:rsidRDefault="007E3E39" w:rsidP="007E3E39">
      <w:pPr>
        <w:numPr>
          <w:ilvl w:val="1"/>
          <w:numId w:val="74"/>
        </w:numPr>
        <w:pBdr>
          <w:top w:val="nil"/>
          <w:left w:val="nil"/>
          <w:bottom w:val="nil"/>
          <w:right w:val="nil"/>
          <w:between w:val="nil"/>
        </w:pBdr>
        <w:jc w:val="both"/>
        <w:rPr>
          <w:sz w:val="22"/>
          <w:szCs w:val="22"/>
        </w:rPr>
      </w:pPr>
      <w:r>
        <w:rPr>
          <w:color w:val="000000"/>
          <w:sz w:val="22"/>
          <w:szCs w:val="22"/>
        </w:rPr>
        <w:t>O recebimento provisório ou definitivo não excluirá a responsabilidade civil pela solidez e pela segurança do serviço nem a responsabilidade ético-profissional pela perfeita execução do contrato.</w:t>
      </w:r>
    </w:p>
    <w:p w:rsidR="007E3E39" w:rsidRDefault="007E3E39" w:rsidP="007E3E39">
      <w:pPr>
        <w:jc w:val="both"/>
        <w:rPr>
          <w:b/>
          <w:sz w:val="22"/>
          <w:szCs w:val="22"/>
        </w:rPr>
      </w:pPr>
    </w:p>
    <w:p w:rsidR="007E3E39" w:rsidRDefault="007E3E39" w:rsidP="007E3E39">
      <w:pPr>
        <w:jc w:val="both"/>
        <w:rPr>
          <w:b/>
          <w:sz w:val="22"/>
          <w:szCs w:val="22"/>
        </w:rPr>
      </w:pPr>
      <w:r>
        <w:rPr>
          <w:b/>
          <w:sz w:val="22"/>
          <w:szCs w:val="22"/>
        </w:rPr>
        <w:lastRenderedPageBreak/>
        <w:t>Liquidação</w:t>
      </w:r>
    </w:p>
    <w:p w:rsidR="007E3E39" w:rsidRDefault="007E3E39" w:rsidP="007E3E39">
      <w:pPr>
        <w:jc w:val="both"/>
        <w:rPr>
          <w:b/>
          <w:sz w:val="22"/>
          <w:szCs w:val="22"/>
        </w:rPr>
      </w:pPr>
    </w:p>
    <w:p w:rsidR="007E3E39" w:rsidRDefault="007E3E39" w:rsidP="007E3E39">
      <w:pPr>
        <w:numPr>
          <w:ilvl w:val="1"/>
          <w:numId w:val="74"/>
        </w:numPr>
        <w:pBdr>
          <w:top w:val="nil"/>
          <w:left w:val="nil"/>
          <w:bottom w:val="nil"/>
          <w:right w:val="nil"/>
          <w:between w:val="nil"/>
        </w:pBdr>
        <w:spacing w:line="276" w:lineRule="auto"/>
        <w:jc w:val="both"/>
        <w:rPr>
          <w:b/>
          <w:sz w:val="22"/>
          <w:szCs w:val="22"/>
        </w:rPr>
      </w:pPr>
      <w:r>
        <w:rPr>
          <w:color w:val="000000"/>
          <w:sz w:val="22"/>
          <w:szCs w:val="22"/>
        </w:rPr>
        <w:t xml:space="preserve">A liquidação da despesa consiste na verificação do direito adquirido pelo credor, de acordo com a nota de empenho e do termo de contrato, este último quando presente na formalização do ajuste, para comprovação do respectivo crédito. </w:t>
      </w:r>
    </w:p>
    <w:p w:rsidR="007E3E39" w:rsidRDefault="007E3E39" w:rsidP="007E3E39">
      <w:pPr>
        <w:jc w:val="both"/>
        <w:rPr>
          <w:b/>
          <w:sz w:val="22"/>
          <w:szCs w:val="22"/>
        </w:rPr>
      </w:pPr>
    </w:p>
    <w:p w:rsidR="007E3E39" w:rsidRDefault="007E3E39" w:rsidP="007E3E39">
      <w:pPr>
        <w:numPr>
          <w:ilvl w:val="1"/>
          <w:numId w:val="74"/>
        </w:numPr>
        <w:pBdr>
          <w:top w:val="nil"/>
          <w:left w:val="nil"/>
          <w:bottom w:val="nil"/>
          <w:right w:val="nil"/>
          <w:between w:val="nil"/>
        </w:pBdr>
        <w:jc w:val="both"/>
        <w:rPr>
          <w:sz w:val="22"/>
          <w:szCs w:val="22"/>
        </w:rPr>
      </w:pPr>
      <w:r>
        <w:rPr>
          <w:color w:val="000000"/>
          <w:sz w:val="22"/>
          <w:szCs w:val="22"/>
        </w:rPr>
        <w:t>Recebida a Nota Fiscal ou documento de cobrança equivalente, correrá o prazo de 10 (dez) dias úteis para fins de liquidação, prorrogáveis por igual período.</w:t>
      </w:r>
    </w:p>
    <w:p w:rsidR="007E3E39" w:rsidRDefault="007E3E39" w:rsidP="007E3E39">
      <w:pPr>
        <w:pBdr>
          <w:top w:val="nil"/>
          <w:left w:val="nil"/>
          <w:bottom w:val="nil"/>
          <w:right w:val="nil"/>
          <w:between w:val="nil"/>
        </w:pBdr>
        <w:ind w:left="720"/>
        <w:jc w:val="both"/>
        <w:rPr>
          <w:color w:val="000000"/>
          <w:sz w:val="22"/>
          <w:szCs w:val="22"/>
        </w:rPr>
      </w:pPr>
    </w:p>
    <w:p w:rsidR="007E3E39" w:rsidRDefault="007E3E39" w:rsidP="007E3E39">
      <w:pPr>
        <w:numPr>
          <w:ilvl w:val="1"/>
          <w:numId w:val="74"/>
        </w:numPr>
        <w:pBdr>
          <w:top w:val="nil"/>
          <w:left w:val="nil"/>
          <w:bottom w:val="nil"/>
          <w:right w:val="nil"/>
          <w:between w:val="nil"/>
        </w:pBdr>
        <w:jc w:val="both"/>
        <w:rPr>
          <w:sz w:val="22"/>
          <w:szCs w:val="22"/>
        </w:rPr>
      </w:pPr>
      <w:r>
        <w:rPr>
          <w:color w:val="000000"/>
          <w:sz w:val="22"/>
          <w:szCs w:val="22"/>
        </w:rPr>
        <w:t xml:space="preserve">O prazo de que trata o item anterior será reduzido à metade, mantendo-se a possibilidade de prorrogação, nos casos de despesas </w:t>
      </w:r>
      <w:r>
        <w:rPr>
          <w:sz w:val="22"/>
          <w:szCs w:val="22"/>
        </w:rPr>
        <w:t>oriundas de contrato</w:t>
      </w:r>
      <w:r>
        <w:rPr>
          <w:color w:val="000000"/>
          <w:sz w:val="22"/>
          <w:szCs w:val="22"/>
        </w:rPr>
        <w:t xml:space="preserve"> cujo valor</w:t>
      </w:r>
      <w:r>
        <w:rPr>
          <w:sz w:val="22"/>
          <w:szCs w:val="22"/>
        </w:rPr>
        <w:t xml:space="preserve"> total</w:t>
      </w:r>
      <w:r>
        <w:rPr>
          <w:color w:val="000000"/>
          <w:sz w:val="22"/>
          <w:szCs w:val="22"/>
        </w:rPr>
        <w:t xml:space="preserve"> não ultrapasse o limite de que trata o </w:t>
      </w:r>
      <w:hyperlink r:id="rId11" w:anchor="art75">
        <w:r>
          <w:rPr>
            <w:color w:val="000080"/>
            <w:sz w:val="22"/>
            <w:szCs w:val="22"/>
            <w:u w:val="single"/>
          </w:rPr>
          <w:t>inciso II do art. 75 da Lei nº 14.133, de 2021</w:t>
        </w:r>
      </w:hyperlink>
    </w:p>
    <w:p w:rsidR="007E3E39" w:rsidRDefault="007E3E39" w:rsidP="007E3E39">
      <w:pPr>
        <w:pBdr>
          <w:top w:val="nil"/>
          <w:left w:val="nil"/>
          <w:bottom w:val="nil"/>
          <w:right w:val="nil"/>
          <w:between w:val="nil"/>
        </w:pBdr>
        <w:ind w:left="720"/>
        <w:rPr>
          <w:color w:val="000000"/>
          <w:sz w:val="22"/>
          <w:szCs w:val="22"/>
        </w:rPr>
      </w:pPr>
    </w:p>
    <w:p w:rsidR="007E3E39" w:rsidRDefault="007E3E39" w:rsidP="007E3E39">
      <w:pPr>
        <w:numPr>
          <w:ilvl w:val="1"/>
          <w:numId w:val="74"/>
        </w:numPr>
        <w:pBdr>
          <w:top w:val="nil"/>
          <w:left w:val="nil"/>
          <w:bottom w:val="nil"/>
          <w:right w:val="nil"/>
          <w:between w:val="nil"/>
        </w:pBdr>
        <w:jc w:val="both"/>
        <w:rPr>
          <w:sz w:val="22"/>
          <w:szCs w:val="22"/>
        </w:rPr>
      </w:pPr>
      <w:r>
        <w:rPr>
          <w:color w:val="000000"/>
          <w:sz w:val="22"/>
          <w:szCs w:val="22"/>
        </w:rPr>
        <w:t>Para fins de liquidação, o setor competente deve verificar se a Nota Fiscal ou Fatura apresentada expressa os elementos necessários e essenciais do documento, tais como:</w:t>
      </w:r>
    </w:p>
    <w:p w:rsidR="007E3E39" w:rsidRDefault="007E3E39" w:rsidP="007E3E39">
      <w:pPr>
        <w:pBdr>
          <w:top w:val="nil"/>
          <w:left w:val="nil"/>
          <w:bottom w:val="nil"/>
          <w:right w:val="nil"/>
          <w:between w:val="nil"/>
        </w:pBdr>
        <w:ind w:left="720"/>
        <w:jc w:val="both"/>
        <w:rPr>
          <w:color w:val="000000"/>
          <w:sz w:val="22"/>
          <w:szCs w:val="22"/>
        </w:rPr>
      </w:pPr>
    </w:p>
    <w:p w:rsidR="007E3E39" w:rsidRDefault="007E3E39" w:rsidP="007E3E39">
      <w:pPr>
        <w:numPr>
          <w:ilvl w:val="2"/>
          <w:numId w:val="74"/>
        </w:numPr>
        <w:pBdr>
          <w:top w:val="nil"/>
          <w:left w:val="nil"/>
          <w:bottom w:val="nil"/>
          <w:right w:val="nil"/>
          <w:between w:val="nil"/>
        </w:pBdr>
        <w:jc w:val="both"/>
        <w:rPr>
          <w:color w:val="000000"/>
          <w:sz w:val="22"/>
          <w:szCs w:val="22"/>
        </w:rPr>
      </w:pPr>
      <w:proofErr w:type="gramStart"/>
      <w:r>
        <w:rPr>
          <w:color w:val="000000"/>
          <w:sz w:val="22"/>
          <w:szCs w:val="22"/>
        </w:rPr>
        <w:t>a</w:t>
      </w:r>
      <w:proofErr w:type="gramEnd"/>
      <w:r>
        <w:rPr>
          <w:color w:val="000000"/>
          <w:sz w:val="22"/>
          <w:szCs w:val="22"/>
        </w:rPr>
        <w:t xml:space="preserve"> data da emissão;</w:t>
      </w:r>
    </w:p>
    <w:p w:rsidR="007E3E39" w:rsidRDefault="007E3E39" w:rsidP="007E3E39">
      <w:pPr>
        <w:numPr>
          <w:ilvl w:val="2"/>
          <w:numId w:val="74"/>
        </w:numPr>
        <w:pBdr>
          <w:top w:val="nil"/>
          <w:left w:val="nil"/>
          <w:bottom w:val="nil"/>
          <w:right w:val="nil"/>
          <w:between w:val="nil"/>
        </w:pBdr>
        <w:jc w:val="both"/>
        <w:rPr>
          <w:color w:val="000000"/>
          <w:sz w:val="22"/>
          <w:szCs w:val="22"/>
        </w:rPr>
      </w:pPr>
      <w:proofErr w:type="gramStart"/>
      <w:r>
        <w:rPr>
          <w:color w:val="000000"/>
          <w:sz w:val="22"/>
          <w:szCs w:val="22"/>
        </w:rPr>
        <w:t>os</w:t>
      </w:r>
      <w:proofErr w:type="gramEnd"/>
      <w:r>
        <w:rPr>
          <w:color w:val="000000"/>
          <w:sz w:val="22"/>
          <w:szCs w:val="22"/>
        </w:rPr>
        <w:t xml:space="preserve"> dados do contrato e do órgão contratante;</w:t>
      </w:r>
    </w:p>
    <w:p w:rsidR="007E3E39" w:rsidRDefault="007E3E39" w:rsidP="007E3E39">
      <w:pPr>
        <w:numPr>
          <w:ilvl w:val="2"/>
          <w:numId w:val="74"/>
        </w:numPr>
        <w:pBdr>
          <w:top w:val="nil"/>
          <w:left w:val="nil"/>
          <w:bottom w:val="nil"/>
          <w:right w:val="nil"/>
          <w:between w:val="nil"/>
        </w:pBdr>
        <w:jc w:val="both"/>
        <w:rPr>
          <w:color w:val="000000"/>
          <w:sz w:val="22"/>
          <w:szCs w:val="22"/>
        </w:rPr>
      </w:pPr>
      <w:proofErr w:type="gramStart"/>
      <w:r>
        <w:rPr>
          <w:color w:val="000000"/>
          <w:sz w:val="22"/>
          <w:szCs w:val="22"/>
        </w:rPr>
        <w:t>o</w:t>
      </w:r>
      <w:proofErr w:type="gramEnd"/>
      <w:r>
        <w:rPr>
          <w:color w:val="000000"/>
          <w:sz w:val="22"/>
          <w:szCs w:val="22"/>
        </w:rPr>
        <w:t xml:space="preserve"> valor a pagar; e</w:t>
      </w:r>
    </w:p>
    <w:p w:rsidR="007E3E39" w:rsidRDefault="007E3E39" w:rsidP="007E3E39">
      <w:pPr>
        <w:numPr>
          <w:ilvl w:val="2"/>
          <w:numId w:val="74"/>
        </w:numPr>
        <w:pBdr>
          <w:top w:val="nil"/>
          <w:left w:val="nil"/>
          <w:bottom w:val="nil"/>
          <w:right w:val="nil"/>
          <w:between w:val="nil"/>
        </w:pBdr>
        <w:jc w:val="both"/>
        <w:rPr>
          <w:color w:val="000000"/>
          <w:sz w:val="22"/>
          <w:szCs w:val="22"/>
        </w:rPr>
      </w:pPr>
      <w:proofErr w:type="gramStart"/>
      <w:r>
        <w:rPr>
          <w:color w:val="000000"/>
          <w:sz w:val="22"/>
          <w:szCs w:val="22"/>
        </w:rPr>
        <w:t>eventual</w:t>
      </w:r>
      <w:proofErr w:type="gramEnd"/>
      <w:r>
        <w:rPr>
          <w:color w:val="000000"/>
          <w:sz w:val="22"/>
          <w:szCs w:val="22"/>
        </w:rPr>
        <w:t xml:space="preserve"> destaque do valor de retenções tributárias cabíveis.</w:t>
      </w:r>
    </w:p>
    <w:p w:rsidR="007E3E39" w:rsidRDefault="007E3E39" w:rsidP="007E3E39">
      <w:pPr>
        <w:pBdr>
          <w:top w:val="nil"/>
          <w:left w:val="nil"/>
          <w:bottom w:val="nil"/>
          <w:right w:val="nil"/>
          <w:between w:val="nil"/>
        </w:pBdr>
        <w:ind w:left="1080"/>
        <w:jc w:val="both"/>
        <w:rPr>
          <w:color w:val="000000"/>
          <w:sz w:val="22"/>
          <w:szCs w:val="22"/>
        </w:rPr>
      </w:pPr>
    </w:p>
    <w:p w:rsidR="007E3E39" w:rsidRDefault="007E3E39" w:rsidP="007E3E39">
      <w:pPr>
        <w:numPr>
          <w:ilvl w:val="1"/>
          <w:numId w:val="74"/>
        </w:numPr>
        <w:pBdr>
          <w:top w:val="nil"/>
          <w:left w:val="nil"/>
          <w:bottom w:val="nil"/>
          <w:right w:val="nil"/>
          <w:between w:val="nil"/>
        </w:pBdr>
        <w:jc w:val="both"/>
        <w:rPr>
          <w:sz w:val="22"/>
          <w:szCs w:val="22"/>
        </w:rPr>
      </w:pPr>
      <w:r>
        <w:rPr>
          <w:color w:val="000000"/>
          <w:sz w:val="22"/>
          <w:szCs w:val="22"/>
        </w:rPr>
        <w:t>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contratante;</w:t>
      </w:r>
    </w:p>
    <w:p w:rsidR="007E3E39" w:rsidRDefault="007E3E39" w:rsidP="007E3E39">
      <w:pPr>
        <w:pBdr>
          <w:top w:val="nil"/>
          <w:left w:val="nil"/>
          <w:bottom w:val="nil"/>
          <w:right w:val="nil"/>
          <w:between w:val="nil"/>
        </w:pBdr>
        <w:ind w:left="720"/>
        <w:jc w:val="both"/>
        <w:rPr>
          <w:color w:val="000000"/>
          <w:sz w:val="22"/>
          <w:szCs w:val="22"/>
        </w:rPr>
      </w:pPr>
    </w:p>
    <w:p w:rsidR="007E3E39" w:rsidRDefault="007E3E39" w:rsidP="007E3E39">
      <w:pPr>
        <w:numPr>
          <w:ilvl w:val="1"/>
          <w:numId w:val="74"/>
        </w:numPr>
        <w:pBdr>
          <w:top w:val="nil"/>
          <w:left w:val="nil"/>
          <w:bottom w:val="nil"/>
          <w:right w:val="nil"/>
          <w:between w:val="nil"/>
        </w:pBdr>
        <w:spacing w:line="276" w:lineRule="auto"/>
        <w:jc w:val="both"/>
      </w:pPr>
      <w:r>
        <w:rPr>
          <w:color w:val="000000"/>
          <w:sz w:val="22"/>
          <w:szCs w:val="22"/>
        </w:rPr>
        <w:t xml:space="preserve">A nota fiscal ou instrumento de cobrança equivalente deverá ser </w:t>
      </w:r>
      <w:r w:rsidRPr="00BF163B">
        <w:rPr>
          <w:color w:val="000000"/>
          <w:sz w:val="22"/>
          <w:szCs w:val="22"/>
        </w:rPr>
        <w:t>acompanhada da comprovação da regularidade fiscal, constatada por meio de consulta on-line ao Sistema de Cadastramento Unificado de Fornecedores - SICAF ou,</w:t>
      </w:r>
      <w:r>
        <w:rPr>
          <w:color w:val="000000"/>
          <w:sz w:val="22"/>
          <w:szCs w:val="22"/>
        </w:rPr>
        <w:t xml:space="preserve"> alternativamente, mediante consulta aos sítios eletrônicos oficiais ou à documentação mencionada no art. 68 da Lei nº 14.133, de 2021, naquilo que for pertinente à contratação.</w:t>
      </w:r>
    </w:p>
    <w:p w:rsidR="007E3E39" w:rsidRPr="00E5585D" w:rsidRDefault="007E3E39" w:rsidP="007E3E39">
      <w:pPr>
        <w:pBdr>
          <w:top w:val="nil"/>
          <w:left w:val="nil"/>
          <w:bottom w:val="nil"/>
          <w:right w:val="nil"/>
          <w:between w:val="nil"/>
        </w:pBdr>
        <w:spacing w:line="276" w:lineRule="auto"/>
        <w:ind w:left="1134"/>
        <w:jc w:val="both"/>
        <w:rPr>
          <w:b/>
          <w:sz w:val="22"/>
          <w:szCs w:val="22"/>
        </w:rPr>
      </w:pPr>
    </w:p>
    <w:p w:rsidR="007E3E39" w:rsidRDefault="007E3E39" w:rsidP="007E3E39">
      <w:pPr>
        <w:numPr>
          <w:ilvl w:val="1"/>
          <w:numId w:val="74"/>
        </w:numPr>
        <w:pBdr>
          <w:top w:val="nil"/>
          <w:left w:val="nil"/>
          <w:bottom w:val="nil"/>
          <w:right w:val="nil"/>
          <w:between w:val="nil"/>
        </w:pBdr>
        <w:spacing w:line="276" w:lineRule="auto"/>
        <w:ind w:left="709" w:hanging="709"/>
        <w:jc w:val="both"/>
      </w:pPr>
      <w:r>
        <w:rPr>
          <w:color w:val="000000"/>
          <w:sz w:val="22"/>
          <w:szCs w:val="22"/>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rsidR="007E3E39" w:rsidRDefault="007E3E39" w:rsidP="007E3E39">
      <w:pPr>
        <w:pBdr>
          <w:top w:val="nil"/>
          <w:left w:val="nil"/>
          <w:bottom w:val="nil"/>
          <w:right w:val="nil"/>
          <w:between w:val="nil"/>
        </w:pBdr>
        <w:ind w:left="720"/>
        <w:jc w:val="both"/>
        <w:rPr>
          <w:color w:val="000000"/>
          <w:sz w:val="22"/>
          <w:szCs w:val="22"/>
        </w:rPr>
      </w:pPr>
    </w:p>
    <w:p w:rsidR="007E3E39" w:rsidRDefault="007E3E39" w:rsidP="007E3E39">
      <w:pPr>
        <w:jc w:val="both"/>
        <w:rPr>
          <w:sz w:val="22"/>
          <w:szCs w:val="22"/>
        </w:rPr>
      </w:pPr>
    </w:p>
    <w:p w:rsidR="007E3E39" w:rsidRDefault="007E3E39" w:rsidP="007E3E39">
      <w:pPr>
        <w:jc w:val="both"/>
        <w:rPr>
          <w:b/>
          <w:sz w:val="22"/>
          <w:szCs w:val="22"/>
        </w:rPr>
      </w:pPr>
      <w:r>
        <w:rPr>
          <w:b/>
          <w:sz w:val="22"/>
          <w:szCs w:val="22"/>
        </w:rPr>
        <w:t>Prazo de pagamento</w:t>
      </w:r>
    </w:p>
    <w:p w:rsidR="007E3E39" w:rsidRDefault="007E3E39" w:rsidP="007E3E39">
      <w:pPr>
        <w:pBdr>
          <w:top w:val="nil"/>
          <w:left w:val="nil"/>
          <w:bottom w:val="nil"/>
          <w:right w:val="nil"/>
          <w:between w:val="nil"/>
        </w:pBdr>
        <w:ind w:left="720"/>
        <w:jc w:val="both"/>
        <w:rPr>
          <w:color w:val="000000"/>
          <w:sz w:val="22"/>
          <w:szCs w:val="22"/>
        </w:rPr>
      </w:pPr>
    </w:p>
    <w:p w:rsidR="007E3E39" w:rsidRPr="004343B5" w:rsidRDefault="007E3E39" w:rsidP="007E3E39">
      <w:pPr>
        <w:numPr>
          <w:ilvl w:val="1"/>
          <w:numId w:val="74"/>
        </w:numPr>
        <w:pBdr>
          <w:top w:val="nil"/>
          <w:left w:val="nil"/>
          <w:bottom w:val="nil"/>
          <w:right w:val="nil"/>
          <w:between w:val="nil"/>
        </w:pBdr>
        <w:jc w:val="both"/>
        <w:rPr>
          <w:sz w:val="22"/>
          <w:szCs w:val="22"/>
        </w:rPr>
      </w:pPr>
      <w:r w:rsidRPr="00BF163B">
        <w:rPr>
          <w:sz w:val="22"/>
          <w:szCs w:val="22"/>
        </w:rPr>
        <w:t>O pagamento será efetuado em 2 (duas) parcelas semestrais, após a execução dos serviços correspondentes a cada parcela, com valor referente à quantidade de amostras efetivamente coletadas e analisadas, vinculado à entrega do relatório técnico descrito no item 5 do Apêndice A deste Termo de Referência, no</w:t>
      </w:r>
      <w:r w:rsidRPr="004343B5">
        <w:rPr>
          <w:sz w:val="22"/>
          <w:szCs w:val="22"/>
        </w:rPr>
        <w:t xml:space="preserve"> prazo máximo de até 10 (dez) dias úteis, contados da finalização da liquidação da despesa, reduzindo-se à metade nos casos de despesas oriundas </w:t>
      </w:r>
      <w:r w:rsidRPr="004343B5">
        <w:rPr>
          <w:sz w:val="22"/>
          <w:szCs w:val="22"/>
        </w:rPr>
        <w:lastRenderedPageBreak/>
        <w:t>de contrato cujo valor total não ultrapasse o limite de que trata o inciso II do art. 75 da Lei nº 14.133, de 2021.</w:t>
      </w:r>
    </w:p>
    <w:p w:rsidR="007E3E39" w:rsidRPr="005F4AC6" w:rsidRDefault="007E3E39" w:rsidP="007E3E39">
      <w:pPr>
        <w:pBdr>
          <w:top w:val="nil"/>
          <w:left w:val="nil"/>
          <w:bottom w:val="nil"/>
          <w:right w:val="nil"/>
          <w:between w:val="nil"/>
        </w:pBdr>
        <w:ind w:left="720"/>
        <w:jc w:val="both"/>
        <w:rPr>
          <w:i/>
          <w:sz w:val="22"/>
          <w:szCs w:val="22"/>
        </w:rPr>
      </w:pPr>
    </w:p>
    <w:p w:rsidR="007E3E39" w:rsidRDefault="007E3E39" w:rsidP="007E3E39">
      <w:pPr>
        <w:numPr>
          <w:ilvl w:val="1"/>
          <w:numId w:val="74"/>
        </w:numPr>
        <w:pBdr>
          <w:top w:val="nil"/>
          <w:left w:val="nil"/>
          <w:bottom w:val="nil"/>
          <w:right w:val="nil"/>
          <w:between w:val="nil"/>
        </w:pBdr>
        <w:jc w:val="both"/>
        <w:rPr>
          <w:i/>
          <w:sz w:val="22"/>
          <w:szCs w:val="22"/>
        </w:rPr>
      </w:pPr>
      <w:r>
        <w:rPr>
          <w:color w:val="000000"/>
          <w:sz w:val="22"/>
          <w:szCs w:val="22"/>
        </w:rPr>
        <w:t>No caso de atraso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rsidR="007E3E39" w:rsidRPr="005F4AC6" w:rsidRDefault="007E3E39" w:rsidP="007E3E39">
      <w:pPr>
        <w:pBdr>
          <w:top w:val="nil"/>
          <w:left w:val="nil"/>
          <w:bottom w:val="nil"/>
          <w:right w:val="nil"/>
          <w:between w:val="nil"/>
        </w:pBdr>
        <w:ind w:left="720"/>
        <w:rPr>
          <w:i/>
          <w:sz w:val="22"/>
          <w:szCs w:val="22"/>
        </w:rPr>
      </w:pPr>
    </w:p>
    <w:p w:rsidR="007E3E39" w:rsidRDefault="007E3E39" w:rsidP="007E3E39">
      <w:pPr>
        <w:pBdr>
          <w:top w:val="nil"/>
          <w:left w:val="nil"/>
          <w:bottom w:val="nil"/>
          <w:right w:val="nil"/>
          <w:between w:val="nil"/>
        </w:pBdr>
        <w:ind w:left="720"/>
        <w:jc w:val="both"/>
        <w:rPr>
          <w:color w:val="000000"/>
          <w:sz w:val="22"/>
          <w:szCs w:val="22"/>
        </w:rPr>
      </w:pPr>
      <w:r>
        <w:rPr>
          <w:color w:val="000000"/>
          <w:sz w:val="22"/>
          <w:szCs w:val="22"/>
        </w:rPr>
        <w:t>I = (TX/</w:t>
      </w:r>
      <w:proofErr w:type="gramStart"/>
      <w:r>
        <w:rPr>
          <w:color w:val="000000"/>
          <w:sz w:val="22"/>
          <w:szCs w:val="22"/>
        </w:rPr>
        <w:t>100)/</w:t>
      </w:r>
      <w:proofErr w:type="gramEnd"/>
      <w:r>
        <w:rPr>
          <w:color w:val="000000"/>
          <w:sz w:val="22"/>
          <w:szCs w:val="22"/>
        </w:rPr>
        <w:t xml:space="preserve">365 </w:t>
      </w:r>
    </w:p>
    <w:p w:rsidR="007E3E39" w:rsidRDefault="007E3E39" w:rsidP="007E3E39">
      <w:pPr>
        <w:pBdr>
          <w:top w:val="nil"/>
          <w:left w:val="nil"/>
          <w:bottom w:val="nil"/>
          <w:right w:val="nil"/>
          <w:between w:val="nil"/>
        </w:pBdr>
        <w:ind w:left="720"/>
        <w:jc w:val="both"/>
        <w:rPr>
          <w:color w:val="000000"/>
          <w:sz w:val="22"/>
          <w:szCs w:val="22"/>
        </w:rPr>
      </w:pPr>
      <w:r>
        <w:rPr>
          <w:color w:val="000000"/>
          <w:sz w:val="22"/>
          <w:szCs w:val="22"/>
        </w:rPr>
        <w:t xml:space="preserve">EM = I x N x VP, </w:t>
      </w:r>
    </w:p>
    <w:p w:rsidR="007E3E39" w:rsidRDefault="007E3E39" w:rsidP="007E3E39">
      <w:pPr>
        <w:pBdr>
          <w:top w:val="nil"/>
          <w:left w:val="nil"/>
          <w:bottom w:val="nil"/>
          <w:right w:val="nil"/>
          <w:between w:val="nil"/>
        </w:pBdr>
        <w:ind w:left="720"/>
        <w:jc w:val="both"/>
        <w:rPr>
          <w:color w:val="000000"/>
          <w:sz w:val="22"/>
          <w:szCs w:val="22"/>
        </w:rPr>
      </w:pPr>
      <w:proofErr w:type="gramStart"/>
      <w:r>
        <w:rPr>
          <w:color w:val="000000"/>
          <w:sz w:val="22"/>
          <w:szCs w:val="22"/>
        </w:rPr>
        <w:t>onde</w:t>
      </w:r>
      <w:proofErr w:type="gramEnd"/>
      <w:r>
        <w:rPr>
          <w:color w:val="000000"/>
          <w:sz w:val="22"/>
          <w:szCs w:val="22"/>
        </w:rPr>
        <w:t xml:space="preserve">: I = índice de atualização financeira; </w:t>
      </w:r>
    </w:p>
    <w:p w:rsidR="007E3E39" w:rsidRDefault="007E3E39" w:rsidP="007E3E39">
      <w:pPr>
        <w:pBdr>
          <w:top w:val="nil"/>
          <w:left w:val="nil"/>
          <w:bottom w:val="nil"/>
          <w:right w:val="nil"/>
          <w:between w:val="nil"/>
        </w:pBdr>
        <w:ind w:left="720"/>
        <w:jc w:val="both"/>
        <w:rPr>
          <w:color w:val="000000"/>
          <w:sz w:val="22"/>
          <w:szCs w:val="22"/>
        </w:rPr>
      </w:pPr>
      <w:r>
        <w:rPr>
          <w:color w:val="000000"/>
          <w:sz w:val="22"/>
          <w:szCs w:val="22"/>
        </w:rPr>
        <w:t xml:space="preserve">TX = Percentual da taxa de juros de mora anual; </w:t>
      </w:r>
    </w:p>
    <w:p w:rsidR="007E3E39" w:rsidRDefault="007E3E39" w:rsidP="007E3E39">
      <w:pPr>
        <w:pBdr>
          <w:top w:val="nil"/>
          <w:left w:val="nil"/>
          <w:bottom w:val="nil"/>
          <w:right w:val="nil"/>
          <w:between w:val="nil"/>
        </w:pBdr>
        <w:ind w:left="720"/>
        <w:jc w:val="both"/>
        <w:rPr>
          <w:color w:val="000000"/>
          <w:sz w:val="22"/>
          <w:szCs w:val="22"/>
        </w:rPr>
      </w:pPr>
      <w:r>
        <w:rPr>
          <w:color w:val="000000"/>
          <w:sz w:val="22"/>
          <w:szCs w:val="22"/>
        </w:rPr>
        <w:t xml:space="preserve">EM = Encargos moratórios; </w:t>
      </w:r>
    </w:p>
    <w:p w:rsidR="007E3E39" w:rsidRDefault="007E3E39" w:rsidP="007E3E39">
      <w:pPr>
        <w:pBdr>
          <w:top w:val="nil"/>
          <w:left w:val="nil"/>
          <w:bottom w:val="nil"/>
          <w:right w:val="nil"/>
          <w:between w:val="nil"/>
        </w:pBdr>
        <w:ind w:left="720"/>
        <w:jc w:val="both"/>
        <w:rPr>
          <w:color w:val="000000"/>
          <w:sz w:val="22"/>
          <w:szCs w:val="22"/>
        </w:rPr>
      </w:pPr>
      <w:r>
        <w:rPr>
          <w:color w:val="000000"/>
          <w:sz w:val="22"/>
          <w:szCs w:val="22"/>
        </w:rPr>
        <w:t xml:space="preserve">N = Número de dias entre a data prevista para o pagamento e a do efetivo pagamento; e </w:t>
      </w:r>
    </w:p>
    <w:p w:rsidR="007E3E39" w:rsidRDefault="007E3E39" w:rsidP="007E3E39">
      <w:pPr>
        <w:pBdr>
          <w:top w:val="nil"/>
          <w:left w:val="nil"/>
          <w:bottom w:val="nil"/>
          <w:right w:val="nil"/>
          <w:between w:val="nil"/>
        </w:pBdr>
        <w:ind w:left="720"/>
        <w:jc w:val="both"/>
        <w:rPr>
          <w:color w:val="000000"/>
          <w:sz w:val="22"/>
          <w:szCs w:val="22"/>
        </w:rPr>
      </w:pPr>
      <w:r>
        <w:rPr>
          <w:color w:val="000000"/>
          <w:sz w:val="22"/>
          <w:szCs w:val="22"/>
        </w:rPr>
        <w:t>VP = Valor da parcela em atraso.</w:t>
      </w:r>
    </w:p>
    <w:p w:rsidR="007E3E39" w:rsidRDefault="007E3E39" w:rsidP="007E3E39">
      <w:pPr>
        <w:jc w:val="both"/>
        <w:rPr>
          <w:sz w:val="22"/>
          <w:szCs w:val="22"/>
        </w:rPr>
      </w:pPr>
    </w:p>
    <w:p w:rsidR="007E3E39" w:rsidRDefault="007E3E39" w:rsidP="007E3E39">
      <w:pPr>
        <w:jc w:val="both"/>
        <w:rPr>
          <w:b/>
          <w:sz w:val="22"/>
          <w:szCs w:val="22"/>
        </w:rPr>
      </w:pPr>
    </w:p>
    <w:p w:rsidR="007E3E39" w:rsidRDefault="007E3E39" w:rsidP="007E3E39">
      <w:pPr>
        <w:jc w:val="both"/>
        <w:rPr>
          <w:b/>
          <w:sz w:val="22"/>
          <w:szCs w:val="22"/>
        </w:rPr>
      </w:pPr>
      <w:r>
        <w:rPr>
          <w:b/>
          <w:sz w:val="22"/>
          <w:szCs w:val="22"/>
        </w:rPr>
        <w:t>Forma de pagamento</w:t>
      </w:r>
    </w:p>
    <w:p w:rsidR="007E3E39" w:rsidRDefault="007E3E39" w:rsidP="007E3E39">
      <w:pPr>
        <w:jc w:val="both"/>
        <w:rPr>
          <w:b/>
          <w:sz w:val="22"/>
          <w:szCs w:val="22"/>
        </w:rPr>
      </w:pPr>
    </w:p>
    <w:p w:rsidR="007E3E39" w:rsidRDefault="007E3E39" w:rsidP="007E3E39">
      <w:pPr>
        <w:numPr>
          <w:ilvl w:val="1"/>
          <w:numId w:val="74"/>
        </w:numPr>
        <w:pBdr>
          <w:top w:val="nil"/>
          <w:left w:val="nil"/>
          <w:bottom w:val="nil"/>
          <w:right w:val="nil"/>
          <w:between w:val="nil"/>
        </w:pBdr>
        <w:jc w:val="both"/>
        <w:rPr>
          <w:sz w:val="22"/>
          <w:szCs w:val="22"/>
        </w:rPr>
      </w:pPr>
      <w:r>
        <w:rPr>
          <w:color w:val="000000"/>
          <w:sz w:val="22"/>
          <w:szCs w:val="22"/>
        </w:rPr>
        <w:t>O pagamento será realizado por meio de ordem bancária, para crédito em instituição financeira, agência e conta corrente indicados pela contratada.</w:t>
      </w:r>
    </w:p>
    <w:p w:rsidR="007E3E39" w:rsidRDefault="007E3E39" w:rsidP="007E3E39">
      <w:pPr>
        <w:pBdr>
          <w:top w:val="nil"/>
          <w:left w:val="nil"/>
          <w:bottom w:val="nil"/>
          <w:right w:val="nil"/>
          <w:between w:val="nil"/>
        </w:pBdr>
        <w:ind w:left="720"/>
        <w:jc w:val="both"/>
        <w:rPr>
          <w:color w:val="000000"/>
          <w:sz w:val="22"/>
          <w:szCs w:val="22"/>
        </w:rPr>
      </w:pPr>
    </w:p>
    <w:p w:rsidR="007E3E39" w:rsidRDefault="007E3E39" w:rsidP="007E3E39">
      <w:pPr>
        <w:numPr>
          <w:ilvl w:val="1"/>
          <w:numId w:val="74"/>
        </w:numPr>
        <w:pBdr>
          <w:top w:val="nil"/>
          <w:left w:val="nil"/>
          <w:bottom w:val="nil"/>
          <w:right w:val="nil"/>
          <w:between w:val="nil"/>
        </w:pBdr>
        <w:jc w:val="both"/>
        <w:rPr>
          <w:sz w:val="22"/>
          <w:szCs w:val="22"/>
        </w:rPr>
      </w:pPr>
      <w:r>
        <w:rPr>
          <w:color w:val="000000"/>
          <w:sz w:val="22"/>
          <w:szCs w:val="22"/>
        </w:rPr>
        <w:t>Será considerada data do pagamento o dia em que constar como emitida a ordem bancária para pagamento.</w:t>
      </w:r>
    </w:p>
    <w:p w:rsidR="007E3E39" w:rsidRDefault="007E3E39" w:rsidP="007E3E39">
      <w:pPr>
        <w:pBdr>
          <w:top w:val="nil"/>
          <w:left w:val="nil"/>
          <w:bottom w:val="nil"/>
          <w:right w:val="nil"/>
          <w:between w:val="nil"/>
        </w:pBdr>
        <w:ind w:left="720"/>
        <w:rPr>
          <w:color w:val="000000"/>
          <w:sz w:val="22"/>
          <w:szCs w:val="22"/>
        </w:rPr>
      </w:pPr>
    </w:p>
    <w:p w:rsidR="007E3E39" w:rsidRDefault="007E3E39" w:rsidP="007E3E39">
      <w:pPr>
        <w:numPr>
          <w:ilvl w:val="1"/>
          <w:numId w:val="74"/>
        </w:numPr>
        <w:pBdr>
          <w:top w:val="nil"/>
          <w:left w:val="nil"/>
          <w:bottom w:val="nil"/>
          <w:right w:val="nil"/>
          <w:between w:val="nil"/>
        </w:pBdr>
        <w:jc w:val="both"/>
        <w:rPr>
          <w:sz w:val="22"/>
          <w:szCs w:val="22"/>
        </w:rPr>
      </w:pPr>
      <w:r>
        <w:rPr>
          <w:color w:val="000000"/>
          <w:sz w:val="22"/>
          <w:szCs w:val="22"/>
        </w:rPr>
        <w:t>Quando do pagamento, será efetuada a retenção tributária prevista na legislação aplicável.</w:t>
      </w:r>
    </w:p>
    <w:p w:rsidR="007E3E39" w:rsidRDefault="007E3E39" w:rsidP="007E3E39">
      <w:pPr>
        <w:pBdr>
          <w:top w:val="nil"/>
          <w:left w:val="nil"/>
          <w:bottom w:val="nil"/>
          <w:right w:val="nil"/>
          <w:between w:val="nil"/>
        </w:pBdr>
        <w:ind w:left="720"/>
        <w:rPr>
          <w:color w:val="000000"/>
          <w:sz w:val="22"/>
          <w:szCs w:val="22"/>
        </w:rPr>
      </w:pPr>
    </w:p>
    <w:p w:rsidR="007E3E39" w:rsidRDefault="007E3E39" w:rsidP="007E3E39">
      <w:pPr>
        <w:numPr>
          <w:ilvl w:val="2"/>
          <w:numId w:val="74"/>
        </w:numPr>
        <w:pBdr>
          <w:top w:val="nil"/>
          <w:left w:val="nil"/>
          <w:bottom w:val="nil"/>
          <w:right w:val="nil"/>
          <w:between w:val="nil"/>
        </w:pBdr>
        <w:ind w:left="1560" w:hanging="851"/>
        <w:jc w:val="both"/>
        <w:rPr>
          <w:color w:val="000000"/>
          <w:sz w:val="22"/>
          <w:szCs w:val="22"/>
        </w:rPr>
      </w:pPr>
      <w:r>
        <w:rPr>
          <w:color w:val="000000"/>
          <w:sz w:val="22"/>
          <w:szCs w:val="22"/>
        </w:rPr>
        <w:t>Independentemente do percentual de tributo inserido na planilha, quando houver, serão retidos na fonte, quando da realização do pagamento, os percentuais estabelecidos na legislação vigente.</w:t>
      </w:r>
    </w:p>
    <w:p w:rsidR="007E3E39" w:rsidRDefault="007E3E39" w:rsidP="007E3E39">
      <w:pPr>
        <w:pBdr>
          <w:top w:val="nil"/>
          <w:left w:val="nil"/>
          <w:bottom w:val="nil"/>
          <w:right w:val="nil"/>
          <w:between w:val="nil"/>
        </w:pBdr>
        <w:ind w:left="1080"/>
        <w:jc w:val="both"/>
        <w:rPr>
          <w:color w:val="000000"/>
          <w:sz w:val="22"/>
          <w:szCs w:val="22"/>
        </w:rPr>
      </w:pPr>
    </w:p>
    <w:p w:rsidR="007E3E39" w:rsidRDefault="007E3E39" w:rsidP="007E3E39">
      <w:pPr>
        <w:numPr>
          <w:ilvl w:val="1"/>
          <w:numId w:val="74"/>
        </w:numPr>
        <w:pBdr>
          <w:top w:val="nil"/>
          <w:left w:val="nil"/>
          <w:bottom w:val="nil"/>
          <w:right w:val="nil"/>
          <w:between w:val="nil"/>
        </w:pBdr>
        <w:jc w:val="both"/>
        <w:rPr>
          <w:sz w:val="22"/>
          <w:szCs w:val="22"/>
        </w:rPr>
      </w:pPr>
      <w:r>
        <w:rPr>
          <w:color w:val="000000"/>
          <w:sz w:val="22"/>
          <w:szCs w:val="22"/>
        </w:rPr>
        <w:t xml:space="preserve">A contratada regularmente optante pelo Simples Nacional, nos termos da </w:t>
      </w:r>
      <w:hyperlink r:id="rId12">
        <w:r>
          <w:rPr>
            <w:color w:val="000080"/>
            <w:sz w:val="22"/>
            <w:szCs w:val="22"/>
            <w:u w:val="single"/>
          </w:rPr>
          <w:t>Lei Complementar nº 123, de 2006</w:t>
        </w:r>
      </w:hyperlink>
      <w:r>
        <w:rPr>
          <w:sz w:val="22"/>
          <w:szCs w:val="22"/>
        </w:rPr>
        <w:t xml:space="preserve"> e alterações posteriores</w:t>
      </w:r>
      <w:r>
        <w:rPr>
          <w:color w:val="000000"/>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7E3E39" w:rsidRPr="005F4AC6" w:rsidRDefault="007E3E39" w:rsidP="007E3E39">
      <w:pPr>
        <w:jc w:val="both"/>
        <w:rPr>
          <w:b/>
          <w:i/>
          <w:sz w:val="22"/>
          <w:szCs w:val="22"/>
        </w:rPr>
      </w:pPr>
    </w:p>
    <w:p w:rsidR="007E3E39" w:rsidRDefault="007E3E39" w:rsidP="007E3E39">
      <w:pPr>
        <w:numPr>
          <w:ilvl w:val="0"/>
          <w:numId w:val="74"/>
        </w:numPr>
        <w:pBdr>
          <w:top w:val="nil"/>
          <w:left w:val="nil"/>
          <w:bottom w:val="nil"/>
          <w:right w:val="nil"/>
          <w:between w:val="nil"/>
        </w:pBdr>
        <w:jc w:val="both"/>
        <w:rPr>
          <w:b/>
          <w:color w:val="000000"/>
          <w:sz w:val="22"/>
          <w:szCs w:val="22"/>
        </w:rPr>
      </w:pPr>
      <w:r>
        <w:rPr>
          <w:b/>
          <w:color w:val="000000"/>
          <w:sz w:val="22"/>
          <w:szCs w:val="22"/>
        </w:rPr>
        <w:t>FORMA E CRITÉRIOS DE SELEÇÃO DO FORNECEDOR E REGIME DE EXECUÇÃO (Art. 6º, XXIII, alínea “h” da Lei nº 14.133/21)</w:t>
      </w:r>
    </w:p>
    <w:p w:rsidR="007E3E39" w:rsidRDefault="007E3E39" w:rsidP="007E3E39">
      <w:pPr>
        <w:jc w:val="both"/>
        <w:rPr>
          <w:sz w:val="22"/>
          <w:szCs w:val="22"/>
        </w:rPr>
      </w:pPr>
    </w:p>
    <w:p w:rsidR="007E3E39" w:rsidRDefault="007E3E39" w:rsidP="007E3E39">
      <w:pPr>
        <w:jc w:val="both"/>
        <w:rPr>
          <w:b/>
          <w:sz w:val="22"/>
          <w:szCs w:val="22"/>
        </w:rPr>
      </w:pPr>
      <w:r>
        <w:rPr>
          <w:b/>
          <w:sz w:val="22"/>
          <w:szCs w:val="22"/>
        </w:rPr>
        <w:t xml:space="preserve">Forma de seleção e critério de julgamento da proposta </w:t>
      </w:r>
    </w:p>
    <w:p w:rsidR="007E3E39" w:rsidRDefault="007E3E39" w:rsidP="007E3E39">
      <w:pPr>
        <w:jc w:val="both"/>
        <w:rPr>
          <w:b/>
          <w:sz w:val="22"/>
          <w:szCs w:val="22"/>
        </w:rPr>
      </w:pPr>
    </w:p>
    <w:p w:rsidR="007E3E39" w:rsidRPr="00F37745" w:rsidRDefault="007E3E39" w:rsidP="007E3E39">
      <w:pPr>
        <w:pStyle w:val="PargrafodaLista"/>
        <w:numPr>
          <w:ilvl w:val="1"/>
          <w:numId w:val="73"/>
        </w:numPr>
        <w:pBdr>
          <w:top w:val="nil"/>
          <w:left w:val="nil"/>
          <w:bottom w:val="nil"/>
          <w:right w:val="nil"/>
          <w:between w:val="nil"/>
        </w:pBdr>
        <w:spacing w:after="0" w:line="240" w:lineRule="auto"/>
        <w:jc w:val="both"/>
        <w:rPr>
          <w:rFonts w:ascii="Arial" w:eastAsia="Arial" w:hAnsi="Arial" w:cs="Arial"/>
          <w:color w:val="000000"/>
        </w:rPr>
      </w:pPr>
      <w:r w:rsidRPr="00392122">
        <w:rPr>
          <w:rFonts w:ascii="Arial" w:hAnsi="Arial" w:cs="Arial"/>
        </w:rPr>
        <w:t>O fornecedor será selecionado por meio da realização de procedimento de DISPENSA de licitação, na forma ELETRÔNICA, com fundamento na hipótese do art. 75, inciso II da Lei nº 14.133/2021, que culminará com a seleção da proposta de MENOR PREÇO TOTAL DO ITEM ÚNICO.</w:t>
      </w:r>
    </w:p>
    <w:p w:rsidR="007E3E39" w:rsidRDefault="007E3E39" w:rsidP="007E3E39">
      <w:pPr>
        <w:jc w:val="both"/>
        <w:rPr>
          <w:sz w:val="22"/>
          <w:szCs w:val="22"/>
        </w:rPr>
      </w:pPr>
    </w:p>
    <w:p w:rsidR="007E3E39" w:rsidRDefault="007E3E39" w:rsidP="007E3E39">
      <w:pPr>
        <w:jc w:val="both"/>
        <w:rPr>
          <w:b/>
          <w:sz w:val="22"/>
          <w:szCs w:val="22"/>
        </w:rPr>
      </w:pPr>
    </w:p>
    <w:p w:rsidR="007E3E39" w:rsidRDefault="007E3E39" w:rsidP="007E3E39">
      <w:pPr>
        <w:jc w:val="both"/>
        <w:rPr>
          <w:b/>
          <w:sz w:val="22"/>
          <w:szCs w:val="22"/>
        </w:rPr>
      </w:pPr>
      <w:r>
        <w:rPr>
          <w:b/>
          <w:sz w:val="22"/>
          <w:szCs w:val="22"/>
        </w:rPr>
        <w:t xml:space="preserve">Regime de Execução </w:t>
      </w:r>
    </w:p>
    <w:p w:rsidR="007E3E39" w:rsidRDefault="007E3E39" w:rsidP="007E3E39">
      <w:pPr>
        <w:jc w:val="both"/>
        <w:rPr>
          <w:b/>
          <w:sz w:val="22"/>
          <w:szCs w:val="22"/>
        </w:rPr>
      </w:pPr>
    </w:p>
    <w:p w:rsidR="007E3E39" w:rsidRPr="006207AA" w:rsidRDefault="007E3E39" w:rsidP="007E3E39">
      <w:pPr>
        <w:numPr>
          <w:ilvl w:val="1"/>
          <w:numId w:val="73"/>
        </w:numPr>
        <w:pBdr>
          <w:top w:val="nil"/>
          <w:left w:val="nil"/>
          <w:bottom w:val="nil"/>
          <w:right w:val="nil"/>
          <w:between w:val="nil"/>
        </w:pBdr>
        <w:jc w:val="both"/>
        <w:rPr>
          <w:sz w:val="22"/>
          <w:szCs w:val="22"/>
        </w:rPr>
      </w:pPr>
      <w:r>
        <w:rPr>
          <w:color w:val="000000"/>
          <w:sz w:val="22"/>
          <w:szCs w:val="22"/>
        </w:rPr>
        <w:lastRenderedPageBreak/>
        <w:t xml:space="preserve">O regime de execução do contrato será </w:t>
      </w:r>
      <w:proofErr w:type="gramStart"/>
      <w:r>
        <w:rPr>
          <w:color w:val="000000"/>
          <w:sz w:val="22"/>
          <w:szCs w:val="22"/>
        </w:rPr>
        <w:t>empreitada</w:t>
      </w:r>
      <w:proofErr w:type="gramEnd"/>
      <w:r w:rsidRPr="006207AA">
        <w:rPr>
          <w:sz w:val="22"/>
          <w:szCs w:val="22"/>
        </w:rPr>
        <w:t xml:space="preserve"> por preço GLOBAL, conforme inciso XXIX, art. 6° da Lei n° 14.133/2021.</w:t>
      </w:r>
    </w:p>
    <w:p w:rsidR="007E3E39" w:rsidRDefault="007E3E39" w:rsidP="007E3E39">
      <w:pPr>
        <w:jc w:val="both"/>
        <w:rPr>
          <w:b/>
          <w:sz w:val="22"/>
          <w:szCs w:val="22"/>
        </w:rPr>
      </w:pPr>
    </w:p>
    <w:p w:rsidR="007E3E39" w:rsidRDefault="007E3E39" w:rsidP="007E3E39">
      <w:pPr>
        <w:jc w:val="both"/>
        <w:rPr>
          <w:b/>
          <w:sz w:val="22"/>
          <w:szCs w:val="22"/>
        </w:rPr>
      </w:pPr>
    </w:p>
    <w:p w:rsidR="007E3E39" w:rsidRDefault="007E3E39" w:rsidP="007E3E39">
      <w:pPr>
        <w:jc w:val="both"/>
        <w:rPr>
          <w:b/>
          <w:sz w:val="22"/>
          <w:szCs w:val="22"/>
        </w:rPr>
      </w:pPr>
      <w:r>
        <w:rPr>
          <w:b/>
          <w:sz w:val="22"/>
          <w:szCs w:val="22"/>
        </w:rPr>
        <w:t>Exigências de habilitação</w:t>
      </w:r>
    </w:p>
    <w:p w:rsidR="007E3E39" w:rsidRDefault="007E3E39" w:rsidP="007E3E39">
      <w:pPr>
        <w:jc w:val="both"/>
        <w:rPr>
          <w:b/>
          <w:sz w:val="22"/>
          <w:szCs w:val="22"/>
        </w:rPr>
      </w:pPr>
    </w:p>
    <w:p w:rsidR="007E3E39" w:rsidRPr="009A56FF" w:rsidRDefault="007E3E39" w:rsidP="007E3E39">
      <w:pPr>
        <w:numPr>
          <w:ilvl w:val="1"/>
          <w:numId w:val="73"/>
        </w:numPr>
        <w:pBdr>
          <w:top w:val="nil"/>
          <w:left w:val="nil"/>
          <w:bottom w:val="nil"/>
          <w:right w:val="nil"/>
          <w:between w:val="nil"/>
        </w:pBdr>
        <w:jc w:val="both"/>
        <w:rPr>
          <w:sz w:val="22"/>
          <w:szCs w:val="22"/>
        </w:rPr>
      </w:pPr>
      <w:r w:rsidRPr="009A56FF">
        <w:rPr>
          <w:sz w:val="22"/>
          <w:szCs w:val="22"/>
        </w:rPr>
        <w:t xml:space="preserve">Para fins de habilitação jurídica, fiscal, social, trabalhista e econômico-financeira, as exigências e demais condições, quando forem necessárias, estarão </w:t>
      </w:r>
      <w:r w:rsidRPr="0078784D">
        <w:rPr>
          <w:sz w:val="22"/>
          <w:szCs w:val="22"/>
        </w:rPr>
        <w:t>estabelecidas no Edital.</w:t>
      </w:r>
    </w:p>
    <w:p w:rsidR="007E3E39" w:rsidRPr="009A56FF" w:rsidRDefault="007E3E39" w:rsidP="007E3E39">
      <w:pPr>
        <w:pBdr>
          <w:top w:val="nil"/>
          <w:left w:val="nil"/>
          <w:bottom w:val="nil"/>
          <w:right w:val="nil"/>
          <w:between w:val="nil"/>
        </w:pBdr>
        <w:ind w:left="720"/>
        <w:jc w:val="both"/>
        <w:rPr>
          <w:sz w:val="22"/>
          <w:szCs w:val="22"/>
        </w:rPr>
      </w:pPr>
    </w:p>
    <w:p w:rsidR="007E3E39" w:rsidRPr="009A56FF" w:rsidRDefault="007E3E39" w:rsidP="007E3E39">
      <w:pPr>
        <w:numPr>
          <w:ilvl w:val="1"/>
          <w:numId w:val="73"/>
        </w:numPr>
        <w:pBdr>
          <w:top w:val="nil"/>
          <w:left w:val="nil"/>
          <w:bottom w:val="nil"/>
          <w:right w:val="nil"/>
          <w:between w:val="nil"/>
        </w:pBdr>
        <w:jc w:val="both"/>
        <w:rPr>
          <w:sz w:val="22"/>
          <w:szCs w:val="22"/>
        </w:rPr>
      </w:pPr>
      <w:r w:rsidRPr="009A56FF">
        <w:rPr>
          <w:sz w:val="22"/>
          <w:szCs w:val="22"/>
        </w:rPr>
        <w:t>Caso admitida a participação de cooperativas, a documentação complementar exigida estará estabelecida no Edital.</w:t>
      </w:r>
    </w:p>
    <w:p w:rsidR="007E3E39" w:rsidRDefault="007E3E39" w:rsidP="007E3E39">
      <w:pPr>
        <w:jc w:val="both"/>
        <w:rPr>
          <w:sz w:val="22"/>
          <w:szCs w:val="22"/>
        </w:rPr>
      </w:pPr>
    </w:p>
    <w:p w:rsidR="007E3E39" w:rsidRDefault="007E3E39" w:rsidP="007E3E39">
      <w:pPr>
        <w:jc w:val="both"/>
        <w:rPr>
          <w:sz w:val="22"/>
          <w:szCs w:val="22"/>
        </w:rPr>
      </w:pPr>
    </w:p>
    <w:p w:rsidR="007E3E39" w:rsidRPr="00A13510" w:rsidRDefault="007E3E39" w:rsidP="007E3E39">
      <w:pPr>
        <w:jc w:val="both"/>
        <w:rPr>
          <w:b/>
          <w:sz w:val="22"/>
          <w:szCs w:val="22"/>
        </w:rPr>
      </w:pPr>
      <w:r w:rsidRPr="00A13510">
        <w:rPr>
          <w:b/>
          <w:sz w:val="22"/>
          <w:szCs w:val="22"/>
        </w:rPr>
        <w:t xml:space="preserve">Qualificação Técnica </w:t>
      </w:r>
    </w:p>
    <w:p w:rsidR="007E3E39" w:rsidRPr="00A13510" w:rsidRDefault="007E3E39" w:rsidP="007E3E39">
      <w:pPr>
        <w:jc w:val="both"/>
        <w:rPr>
          <w:b/>
          <w:sz w:val="22"/>
          <w:szCs w:val="22"/>
        </w:rPr>
      </w:pPr>
    </w:p>
    <w:p w:rsidR="007E3E39" w:rsidRPr="00A13510" w:rsidRDefault="007E3E39" w:rsidP="007E3E39">
      <w:pPr>
        <w:numPr>
          <w:ilvl w:val="1"/>
          <w:numId w:val="73"/>
        </w:numPr>
        <w:pBdr>
          <w:top w:val="nil"/>
          <w:left w:val="nil"/>
          <w:bottom w:val="nil"/>
          <w:right w:val="nil"/>
          <w:between w:val="nil"/>
        </w:pBdr>
        <w:jc w:val="both"/>
        <w:rPr>
          <w:sz w:val="22"/>
          <w:szCs w:val="22"/>
        </w:rPr>
      </w:pPr>
      <w:r w:rsidRPr="00A13510">
        <w:rPr>
          <w:sz w:val="22"/>
          <w:szCs w:val="22"/>
        </w:rPr>
        <w:t xml:space="preserve">Registro ou inscrição da empresa na entidade profissional competente, podendo ser: Conselho </w:t>
      </w:r>
      <w:r w:rsidRPr="00460A6B">
        <w:rPr>
          <w:sz w:val="22"/>
          <w:szCs w:val="22"/>
        </w:rPr>
        <w:t xml:space="preserve">Regional </w:t>
      </w:r>
      <w:r w:rsidRPr="00A13510">
        <w:rPr>
          <w:sz w:val="22"/>
          <w:szCs w:val="22"/>
        </w:rPr>
        <w:t xml:space="preserve">de Química - CRQ, </w:t>
      </w:r>
      <w:r w:rsidRPr="00A13510">
        <w:rPr>
          <w:bCs/>
          <w:sz w:val="22"/>
          <w:szCs w:val="22"/>
        </w:rPr>
        <w:t>ou Conselho Regional de Engenharia e Arquitetura - CREA</w:t>
      </w:r>
      <w:r w:rsidRPr="00A13510">
        <w:rPr>
          <w:sz w:val="22"/>
          <w:szCs w:val="22"/>
        </w:rPr>
        <w:t xml:space="preserve"> ou Conselho Regional de Biologia - CRBIO, ou Conselho Regional de Biomedicina - </w:t>
      </w:r>
      <w:r w:rsidRPr="00460A6B">
        <w:rPr>
          <w:sz w:val="22"/>
          <w:szCs w:val="22"/>
        </w:rPr>
        <w:t xml:space="preserve">CRBM </w:t>
      </w:r>
      <w:r w:rsidRPr="00A13510">
        <w:rPr>
          <w:sz w:val="22"/>
          <w:szCs w:val="22"/>
        </w:rPr>
        <w:t xml:space="preserve">ou Conselho Regional de Farmácia - </w:t>
      </w:r>
      <w:r w:rsidRPr="00460A6B">
        <w:rPr>
          <w:sz w:val="22"/>
          <w:szCs w:val="22"/>
        </w:rPr>
        <w:t>CRF</w:t>
      </w:r>
      <w:r w:rsidRPr="00A13510">
        <w:rPr>
          <w:sz w:val="22"/>
          <w:szCs w:val="22"/>
        </w:rPr>
        <w:t>, em plena validade;</w:t>
      </w:r>
    </w:p>
    <w:p w:rsidR="007E3E39" w:rsidRPr="00A13510" w:rsidRDefault="007E3E39" w:rsidP="007E3E39">
      <w:pPr>
        <w:pBdr>
          <w:top w:val="nil"/>
          <w:left w:val="nil"/>
          <w:bottom w:val="nil"/>
          <w:right w:val="nil"/>
          <w:between w:val="nil"/>
        </w:pBdr>
        <w:ind w:left="720"/>
        <w:jc w:val="both"/>
        <w:rPr>
          <w:sz w:val="22"/>
          <w:szCs w:val="22"/>
        </w:rPr>
      </w:pPr>
    </w:p>
    <w:p w:rsidR="007E3E39" w:rsidRPr="00A13510" w:rsidRDefault="007E3E39" w:rsidP="007E3E39">
      <w:pPr>
        <w:pStyle w:val="PargrafodaLista"/>
        <w:numPr>
          <w:ilvl w:val="2"/>
          <w:numId w:val="73"/>
        </w:numPr>
        <w:pBdr>
          <w:top w:val="nil"/>
          <w:left w:val="nil"/>
          <w:bottom w:val="nil"/>
          <w:right w:val="nil"/>
          <w:between w:val="nil"/>
        </w:pBdr>
        <w:spacing w:after="0" w:line="240" w:lineRule="auto"/>
        <w:ind w:left="1701" w:hanging="992"/>
        <w:jc w:val="both"/>
        <w:rPr>
          <w:rFonts w:ascii="Arial" w:eastAsia="Arial" w:hAnsi="Arial" w:cs="Arial"/>
        </w:rPr>
      </w:pPr>
      <w:r w:rsidRPr="00A13510">
        <w:rPr>
          <w:rFonts w:ascii="Arial" w:eastAsia="Arial" w:hAnsi="Arial" w:cs="Arial"/>
        </w:rPr>
        <w:t>Sociedades empresárias estrangeiras atenderão à exigência por meio da apresentação, no momento da assinatura do contrato ou do aceite de instrumento equivalente, da solicitação de registro perante a entidade profissional competente no Brasil.</w:t>
      </w:r>
    </w:p>
    <w:p w:rsidR="007E3E39" w:rsidRPr="00A13510" w:rsidRDefault="007E3E39" w:rsidP="007E3E39">
      <w:pPr>
        <w:pBdr>
          <w:top w:val="nil"/>
          <w:left w:val="nil"/>
          <w:bottom w:val="nil"/>
          <w:right w:val="nil"/>
          <w:between w:val="nil"/>
        </w:pBdr>
        <w:ind w:left="720"/>
        <w:jc w:val="both"/>
        <w:rPr>
          <w:sz w:val="22"/>
          <w:szCs w:val="22"/>
        </w:rPr>
      </w:pPr>
    </w:p>
    <w:p w:rsidR="007E3E39" w:rsidRPr="00A13510" w:rsidRDefault="007E3E39" w:rsidP="007E3E39">
      <w:pPr>
        <w:pBdr>
          <w:top w:val="nil"/>
          <w:left w:val="nil"/>
          <w:bottom w:val="nil"/>
          <w:right w:val="nil"/>
          <w:between w:val="nil"/>
        </w:pBdr>
        <w:ind w:left="720" w:hanging="720"/>
        <w:jc w:val="both"/>
        <w:rPr>
          <w:b/>
          <w:sz w:val="22"/>
          <w:szCs w:val="22"/>
        </w:rPr>
      </w:pPr>
      <w:r w:rsidRPr="00A13510">
        <w:rPr>
          <w:b/>
          <w:sz w:val="22"/>
          <w:szCs w:val="22"/>
        </w:rPr>
        <w:t>Qualificação Técnico-Operacional</w:t>
      </w:r>
    </w:p>
    <w:p w:rsidR="007E3E39" w:rsidRPr="00A13510" w:rsidRDefault="007E3E39" w:rsidP="007E3E39">
      <w:pPr>
        <w:pBdr>
          <w:top w:val="nil"/>
          <w:left w:val="nil"/>
          <w:bottom w:val="nil"/>
          <w:right w:val="nil"/>
          <w:between w:val="nil"/>
        </w:pBdr>
        <w:ind w:left="720" w:hanging="720"/>
        <w:jc w:val="both"/>
        <w:rPr>
          <w:b/>
          <w:sz w:val="22"/>
          <w:szCs w:val="22"/>
        </w:rPr>
      </w:pPr>
    </w:p>
    <w:p w:rsidR="007E3E39" w:rsidRPr="00A13510" w:rsidRDefault="007E3E39" w:rsidP="007E3E39">
      <w:pPr>
        <w:numPr>
          <w:ilvl w:val="1"/>
          <w:numId w:val="73"/>
        </w:numPr>
        <w:pBdr>
          <w:top w:val="nil"/>
          <w:left w:val="nil"/>
          <w:bottom w:val="nil"/>
          <w:right w:val="nil"/>
          <w:between w:val="nil"/>
        </w:pBdr>
        <w:jc w:val="both"/>
        <w:rPr>
          <w:sz w:val="22"/>
          <w:szCs w:val="22"/>
        </w:rPr>
      </w:pPr>
      <w:r w:rsidRPr="00A13510">
        <w:rPr>
          <w:sz w:val="22"/>
          <w:szCs w:val="22"/>
        </w:rPr>
        <w:t xml:space="preserve">Comprovação de aptidão para execução de serviço similar de complexidade tecnológica e operacional equivalente ou superior com o objeto desta contratação, por meio da apresentação de certidões ou atestados, por pessoas jurídicas de direito público ou privado, ou regularmente </w:t>
      </w:r>
      <w:proofErr w:type="gramStart"/>
      <w:r w:rsidRPr="00A13510">
        <w:rPr>
          <w:sz w:val="22"/>
          <w:szCs w:val="22"/>
        </w:rPr>
        <w:t>emitido(</w:t>
      </w:r>
      <w:proofErr w:type="gramEnd"/>
      <w:r w:rsidRPr="00A13510">
        <w:rPr>
          <w:sz w:val="22"/>
          <w:szCs w:val="22"/>
        </w:rPr>
        <w:t>s) pelo conselho profissional competente, quando for o caso.</w:t>
      </w:r>
    </w:p>
    <w:p w:rsidR="007E3E39" w:rsidRPr="00A13510" w:rsidRDefault="007E3E39" w:rsidP="007E3E39">
      <w:pPr>
        <w:pBdr>
          <w:top w:val="nil"/>
          <w:left w:val="nil"/>
          <w:bottom w:val="nil"/>
          <w:right w:val="nil"/>
          <w:between w:val="nil"/>
        </w:pBdr>
        <w:ind w:left="720"/>
        <w:jc w:val="both"/>
        <w:rPr>
          <w:sz w:val="22"/>
          <w:szCs w:val="22"/>
        </w:rPr>
      </w:pPr>
    </w:p>
    <w:p w:rsidR="007E3E39" w:rsidRPr="00A13510" w:rsidRDefault="007E3E39" w:rsidP="007E3E39">
      <w:pPr>
        <w:numPr>
          <w:ilvl w:val="2"/>
          <w:numId w:val="73"/>
        </w:numPr>
        <w:pBdr>
          <w:top w:val="nil"/>
          <w:left w:val="nil"/>
          <w:bottom w:val="nil"/>
          <w:right w:val="nil"/>
          <w:between w:val="nil"/>
        </w:pBdr>
        <w:jc w:val="both"/>
        <w:rPr>
          <w:sz w:val="22"/>
          <w:szCs w:val="22"/>
        </w:rPr>
      </w:pPr>
      <w:r w:rsidRPr="00A13510">
        <w:rPr>
          <w:sz w:val="22"/>
          <w:szCs w:val="22"/>
        </w:rPr>
        <w:t>Para fins da comprovação de que trata este item, os atestados deverão dizer respeito a contratos executados com as seguintes características mínimas:</w:t>
      </w:r>
    </w:p>
    <w:p w:rsidR="007E3E39" w:rsidRPr="00A13510" w:rsidRDefault="007E3E39" w:rsidP="007E3E39">
      <w:pPr>
        <w:pBdr>
          <w:top w:val="nil"/>
          <w:left w:val="nil"/>
          <w:bottom w:val="nil"/>
          <w:right w:val="nil"/>
          <w:between w:val="nil"/>
        </w:pBdr>
        <w:ind w:left="720"/>
        <w:jc w:val="both"/>
        <w:rPr>
          <w:sz w:val="22"/>
          <w:szCs w:val="22"/>
        </w:rPr>
      </w:pPr>
    </w:p>
    <w:p w:rsidR="007E3E39" w:rsidRPr="00A13510" w:rsidRDefault="007E3E39" w:rsidP="007E3E39">
      <w:pPr>
        <w:numPr>
          <w:ilvl w:val="3"/>
          <w:numId w:val="73"/>
        </w:numPr>
        <w:pBdr>
          <w:top w:val="nil"/>
          <w:left w:val="nil"/>
          <w:bottom w:val="nil"/>
          <w:right w:val="nil"/>
          <w:between w:val="nil"/>
        </w:pBdr>
        <w:ind w:left="1701" w:hanging="992"/>
        <w:jc w:val="both"/>
        <w:rPr>
          <w:sz w:val="22"/>
          <w:szCs w:val="22"/>
        </w:rPr>
      </w:pPr>
      <w:proofErr w:type="gramStart"/>
      <w:r w:rsidRPr="00A13510">
        <w:rPr>
          <w:sz w:val="22"/>
          <w:szCs w:val="22"/>
        </w:rPr>
        <w:t>Contrato(</w:t>
      </w:r>
      <w:proofErr w:type="gramEnd"/>
      <w:r w:rsidRPr="00A13510">
        <w:rPr>
          <w:sz w:val="22"/>
          <w:szCs w:val="22"/>
        </w:rPr>
        <w:t>s) que comprove(m) a execução, pelo fornecedor, de serviços envolvendo Análise microbiológica e de diagnóstico de qualidade do ar - Bioaerossol, CO</w:t>
      </w:r>
      <w:r w:rsidRPr="00A13510">
        <w:rPr>
          <w:sz w:val="22"/>
          <w:szCs w:val="22"/>
          <w:vertAlign w:val="subscript"/>
        </w:rPr>
        <w:t>2</w:t>
      </w:r>
      <w:r w:rsidRPr="00A13510">
        <w:rPr>
          <w:sz w:val="22"/>
          <w:szCs w:val="22"/>
        </w:rPr>
        <w:t>, Temperatura (ºC), Umidade Relativa, Velocidade do Ar e de Partículas em suspensão para ambientes internos, em que totalizem a quantidade mínima de 46 (quarenta e seis) amostras, realizadas de forma concomitante.</w:t>
      </w:r>
    </w:p>
    <w:p w:rsidR="007E3E39" w:rsidRPr="00A13510" w:rsidRDefault="007E3E39" w:rsidP="007E3E39">
      <w:pPr>
        <w:pBdr>
          <w:top w:val="nil"/>
          <w:left w:val="nil"/>
          <w:bottom w:val="nil"/>
          <w:right w:val="nil"/>
          <w:between w:val="nil"/>
        </w:pBdr>
        <w:ind w:left="720"/>
        <w:jc w:val="both"/>
        <w:rPr>
          <w:sz w:val="22"/>
          <w:szCs w:val="22"/>
        </w:rPr>
      </w:pPr>
    </w:p>
    <w:p w:rsidR="007E3E39" w:rsidRPr="00A13510" w:rsidRDefault="007E3E39" w:rsidP="007E3E39">
      <w:pPr>
        <w:pStyle w:val="PargrafodaLista"/>
        <w:numPr>
          <w:ilvl w:val="1"/>
          <w:numId w:val="73"/>
        </w:numPr>
        <w:pBdr>
          <w:top w:val="nil"/>
          <w:left w:val="nil"/>
          <w:bottom w:val="nil"/>
          <w:right w:val="nil"/>
          <w:between w:val="nil"/>
        </w:pBdr>
        <w:spacing w:after="0" w:line="240" w:lineRule="auto"/>
        <w:jc w:val="both"/>
        <w:rPr>
          <w:rFonts w:ascii="Arial" w:eastAsia="Arial" w:hAnsi="Arial" w:cs="Arial"/>
        </w:rPr>
      </w:pPr>
      <w:r w:rsidRPr="00A13510">
        <w:rPr>
          <w:rFonts w:ascii="Arial" w:eastAsia="Arial" w:hAnsi="Arial" w:cs="Arial"/>
        </w:rPr>
        <w:t>Serão admitidos, para fins de comprovação de quantitativo mínimo de serviço, a apresentação e o somatório de diferentes atestados de serviços executados de forma concomitante, pois essa situação equivale, para fins de comprovação de capacidade técnico-operacional, a uma única contratação.</w:t>
      </w:r>
    </w:p>
    <w:p w:rsidR="007E3E39" w:rsidRPr="00A13510" w:rsidRDefault="007E3E39" w:rsidP="007E3E39">
      <w:pPr>
        <w:pStyle w:val="PargrafodaLista"/>
        <w:pBdr>
          <w:top w:val="nil"/>
          <w:left w:val="nil"/>
          <w:bottom w:val="nil"/>
          <w:right w:val="nil"/>
          <w:between w:val="nil"/>
        </w:pBdr>
        <w:jc w:val="both"/>
        <w:rPr>
          <w:rFonts w:ascii="Arial" w:eastAsia="Arial" w:hAnsi="Arial" w:cs="Arial"/>
        </w:rPr>
      </w:pPr>
    </w:p>
    <w:p w:rsidR="007E3E39" w:rsidRPr="00A13510" w:rsidRDefault="007E3E39" w:rsidP="007E3E39">
      <w:pPr>
        <w:pStyle w:val="PargrafodaLista"/>
        <w:numPr>
          <w:ilvl w:val="1"/>
          <w:numId w:val="73"/>
        </w:numPr>
        <w:pBdr>
          <w:top w:val="nil"/>
          <w:left w:val="nil"/>
          <w:bottom w:val="nil"/>
          <w:right w:val="nil"/>
          <w:between w:val="nil"/>
        </w:pBdr>
        <w:spacing w:after="0" w:line="240" w:lineRule="auto"/>
        <w:jc w:val="both"/>
        <w:rPr>
          <w:rFonts w:ascii="Arial" w:eastAsia="Arial" w:hAnsi="Arial" w:cs="Arial"/>
        </w:rPr>
      </w:pPr>
      <w:r w:rsidRPr="00A13510">
        <w:rPr>
          <w:rFonts w:ascii="Arial" w:eastAsia="Arial" w:hAnsi="Arial" w:cs="Arial"/>
        </w:rPr>
        <w:t>Os atestados de capacidade técnico-operacional podem ser apresentados em nome da matriz ou da filial da empresa licitante.</w:t>
      </w:r>
    </w:p>
    <w:p w:rsidR="007E3E39" w:rsidRPr="00A13510" w:rsidRDefault="007E3E39" w:rsidP="007E3E39">
      <w:pPr>
        <w:pStyle w:val="PargrafodaLista"/>
        <w:rPr>
          <w:rFonts w:ascii="Arial" w:eastAsia="Arial" w:hAnsi="Arial" w:cs="Arial"/>
        </w:rPr>
      </w:pPr>
    </w:p>
    <w:p w:rsidR="007E3E39" w:rsidRPr="00A13510" w:rsidRDefault="007E3E39" w:rsidP="007E3E39">
      <w:pPr>
        <w:pStyle w:val="PargrafodaLista"/>
        <w:numPr>
          <w:ilvl w:val="1"/>
          <w:numId w:val="73"/>
        </w:numPr>
        <w:pBdr>
          <w:top w:val="nil"/>
          <w:left w:val="nil"/>
          <w:bottom w:val="nil"/>
          <w:right w:val="nil"/>
          <w:between w:val="nil"/>
        </w:pBdr>
        <w:spacing w:after="0" w:line="240" w:lineRule="auto"/>
        <w:jc w:val="both"/>
        <w:rPr>
          <w:rFonts w:ascii="Arial" w:eastAsia="Arial" w:hAnsi="Arial" w:cs="Arial"/>
        </w:rPr>
      </w:pPr>
      <w:r w:rsidRPr="00A13510">
        <w:rPr>
          <w:rFonts w:ascii="Arial" w:eastAsia="Arial" w:hAnsi="Arial" w:cs="Arial"/>
        </w:rPr>
        <w:t xml:space="preserve">Para fins do disposto no § 1º do artigo 67 da Lei nº 14.133/2021, consideram-se como parcela de maior relevância ou valor significativo do objeto da licitação a </w:t>
      </w:r>
      <w:r w:rsidRPr="00A13510">
        <w:rPr>
          <w:rFonts w:ascii="Arial" w:eastAsia="Arial" w:hAnsi="Arial" w:cs="Arial"/>
        </w:rPr>
        <w:lastRenderedPageBreak/>
        <w:t>prestação de serviços de análises microbiológicas e de diagnóstico de qualidade do ar.</w:t>
      </w:r>
    </w:p>
    <w:p w:rsidR="007E3E39" w:rsidRPr="00A13510" w:rsidRDefault="007E3E39" w:rsidP="007E3E39">
      <w:pPr>
        <w:pStyle w:val="PargrafodaLista"/>
        <w:rPr>
          <w:rFonts w:ascii="Arial" w:eastAsia="Arial" w:hAnsi="Arial" w:cs="Arial"/>
        </w:rPr>
      </w:pPr>
    </w:p>
    <w:p w:rsidR="007E3E39" w:rsidRPr="00A13510" w:rsidRDefault="007E3E39" w:rsidP="007E3E39">
      <w:pPr>
        <w:pStyle w:val="PargrafodaLista"/>
        <w:numPr>
          <w:ilvl w:val="1"/>
          <w:numId w:val="73"/>
        </w:numPr>
        <w:pBdr>
          <w:top w:val="nil"/>
          <w:left w:val="nil"/>
          <w:bottom w:val="nil"/>
          <w:right w:val="nil"/>
          <w:between w:val="nil"/>
        </w:pBdr>
        <w:spacing w:after="0" w:line="240" w:lineRule="auto"/>
        <w:jc w:val="both"/>
        <w:rPr>
          <w:rFonts w:ascii="Arial" w:eastAsia="Arial" w:hAnsi="Arial" w:cs="Arial"/>
        </w:rPr>
      </w:pPr>
      <w:proofErr w:type="gramStart"/>
      <w:r w:rsidRPr="00A13510">
        <w:rPr>
          <w:rFonts w:ascii="Arial" w:eastAsia="Arial" w:hAnsi="Arial" w:cs="Arial"/>
        </w:rPr>
        <w:t>O(</w:t>
      </w:r>
      <w:proofErr w:type="gramEnd"/>
      <w:r w:rsidRPr="00A13510">
        <w:rPr>
          <w:rFonts w:ascii="Arial" w:eastAsia="Arial" w:hAnsi="Arial" w:cs="Arial"/>
        </w:rPr>
        <w:t>s) Atestado(s) apresentado(s) pelo licitante deverá(ão) mencionar especificamente local (endereço completo) e data (mês e ano) em que foram realizados os serviços.</w:t>
      </w:r>
    </w:p>
    <w:p w:rsidR="007E3E39" w:rsidRPr="00A13510" w:rsidRDefault="007E3E39" w:rsidP="007E3E39">
      <w:pPr>
        <w:pStyle w:val="PargrafodaLista"/>
        <w:rPr>
          <w:rFonts w:ascii="Arial" w:eastAsia="Arial" w:hAnsi="Arial" w:cs="Arial"/>
        </w:rPr>
      </w:pPr>
    </w:p>
    <w:p w:rsidR="007E3E39" w:rsidRPr="00A13510" w:rsidRDefault="007E3E39" w:rsidP="007E3E39">
      <w:pPr>
        <w:pStyle w:val="PargrafodaLista"/>
        <w:numPr>
          <w:ilvl w:val="1"/>
          <w:numId w:val="73"/>
        </w:numPr>
        <w:pBdr>
          <w:top w:val="nil"/>
          <w:left w:val="nil"/>
          <w:bottom w:val="nil"/>
          <w:right w:val="nil"/>
          <w:between w:val="nil"/>
        </w:pBdr>
        <w:spacing w:after="0" w:line="240" w:lineRule="auto"/>
        <w:jc w:val="both"/>
        <w:rPr>
          <w:rFonts w:ascii="Arial" w:eastAsia="Arial" w:hAnsi="Arial" w:cs="Arial"/>
        </w:rPr>
      </w:pPr>
      <w:r w:rsidRPr="00A13510">
        <w:rPr>
          <w:rFonts w:ascii="Arial" w:eastAsia="Arial" w:hAnsi="Arial" w:cs="Arial"/>
        </w:rPr>
        <w:t xml:space="preserve">O licitante disponibilizará todas as informações necessárias à comprovação da legitimidade dos atestados, apresentando, quando solicitado pela Administração, cópia do contrato que deu suporte à contratação, endereço atual da contratante e local em que foram prestados os serviços, entre outros documentos. </w:t>
      </w:r>
    </w:p>
    <w:p w:rsidR="007E3E39" w:rsidRPr="00A13510" w:rsidRDefault="007E3E39" w:rsidP="007E3E39">
      <w:pPr>
        <w:pStyle w:val="PargrafodaLista"/>
        <w:rPr>
          <w:rFonts w:ascii="Arial" w:eastAsia="Arial" w:hAnsi="Arial" w:cs="Arial"/>
        </w:rPr>
      </w:pPr>
    </w:p>
    <w:p w:rsidR="007E3E39" w:rsidRPr="00A13510" w:rsidRDefault="007E3E39" w:rsidP="007E3E39">
      <w:pPr>
        <w:pStyle w:val="PargrafodaLista"/>
        <w:numPr>
          <w:ilvl w:val="1"/>
          <w:numId w:val="73"/>
        </w:numPr>
        <w:pBdr>
          <w:top w:val="nil"/>
          <w:left w:val="nil"/>
          <w:bottom w:val="nil"/>
          <w:right w:val="nil"/>
          <w:between w:val="nil"/>
        </w:pBdr>
        <w:spacing w:after="0" w:line="240" w:lineRule="auto"/>
        <w:jc w:val="both"/>
        <w:rPr>
          <w:rFonts w:ascii="Arial" w:eastAsia="Arial" w:hAnsi="Arial" w:cs="Arial"/>
        </w:rPr>
      </w:pPr>
      <w:r w:rsidRPr="00A13510">
        <w:rPr>
          <w:rFonts w:ascii="Arial" w:eastAsia="Arial" w:hAnsi="Arial" w:cs="Arial"/>
        </w:rPr>
        <w:t>Os atestados deverão referir-se a serviços prestados no âmbito de sua atividade econômica principal ou secundária especificadas no contrato social vigente.</w:t>
      </w:r>
    </w:p>
    <w:p w:rsidR="007E3E39" w:rsidRPr="00A13510" w:rsidRDefault="007E3E39" w:rsidP="007E3E39">
      <w:pPr>
        <w:pStyle w:val="PargrafodaLista"/>
        <w:rPr>
          <w:rFonts w:ascii="Arial" w:eastAsia="Arial" w:hAnsi="Arial" w:cs="Arial"/>
        </w:rPr>
      </w:pPr>
    </w:p>
    <w:p w:rsidR="007E3E39" w:rsidRPr="00A13510" w:rsidRDefault="007E3E39" w:rsidP="007E3E39">
      <w:pPr>
        <w:pStyle w:val="PargrafodaLista"/>
        <w:numPr>
          <w:ilvl w:val="1"/>
          <w:numId w:val="73"/>
        </w:numPr>
        <w:pBdr>
          <w:top w:val="nil"/>
          <w:left w:val="nil"/>
          <w:bottom w:val="nil"/>
          <w:right w:val="nil"/>
          <w:between w:val="nil"/>
        </w:pBdr>
        <w:spacing w:after="0" w:line="240" w:lineRule="auto"/>
        <w:jc w:val="both"/>
        <w:rPr>
          <w:rFonts w:ascii="Arial" w:eastAsia="Arial" w:hAnsi="Arial" w:cs="Arial"/>
        </w:rPr>
      </w:pPr>
      <w:r w:rsidRPr="00A13510">
        <w:rPr>
          <w:rFonts w:ascii="Arial" w:eastAsia="Arial" w:hAnsi="Arial" w:cs="Arial"/>
        </w:rPr>
        <w:t xml:space="preserve">Serão aceitos atestados ou outros documentos hábeis emitidos por entidades estrangeiras quando acompanhados de tradução para o português, salvo se comprovada a inidoneidade da entidade emissora. </w:t>
      </w:r>
    </w:p>
    <w:p w:rsidR="007E3E39" w:rsidRPr="00A13510" w:rsidRDefault="007E3E39" w:rsidP="007E3E39">
      <w:pPr>
        <w:pStyle w:val="PargrafodaLista"/>
        <w:rPr>
          <w:rFonts w:ascii="Arial" w:eastAsia="Arial" w:hAnsi="Arial" w:cs="Arial"/>
        </w:rPr>
      </w:pPr>
    </w:p>
    <w:p w:rsidR="007E3E39" w:rsidRPr="00A13510" w:rsidRDefault="007E3E39" w:rsidP="007E3E39">
      <w:pPr>
        <w:pStyle w:val="PargrafodaLista"/>
        <w:numPr>
          <w:ilvl w:val="1"/>
          <w:numId w:val="73"/>
        </w:numPr>
        <w:pBdr>
          <w:top w:val="nil"/>
          <w:left w:val="nil"/>
          <w:bottom w:val="nil"/>
          <w:right w:val="nil"/>
          <w:between w:val="nil"/>
        </w:pBdr>
        <w:spacing w:after="0" w:line="240" w:lineRule="auto"/>
        <w:jc w:val="both"/>
        <w:rPr>
          <w:rFonts w:ascii="Arial" w:eastAsia="Arial" w:hAnsi="Arial" w:cs="Arial"/>
        </w:rPr>
      </w:pPr>
      <w:r w:rsidRPr="00A13510">
        <w:rPr>
          <w:rFonts w:ascii="Arial" w:eastAsia="Arial" w:hAnsi="Arial" w:cs="Arial"/>
        </w:rPr>
        <w:t>A apresentação, pelo fornecedor, de certidões ou atestados de desempenho anterior emitido em favor de consórcio do qual tenha feito parte será admitida, desde que atendidos os requisitos do art. 67, §§ 10 e 11, da Lei nº 14.133/2021 e regulamentos sobre o tema.</w:t>
      </w:r>
    </w:p>
    <w:p w:rsidR="007E3E39" w:rsidRPr="00A13510" w:rsidRDefault="007E3E39" w:rsidP="007E3E39">
      <w:pPr>
        <w:pBdr>
          <w:top w:val="nil"/>
          <w:left w:val="nil"/>
          <w:bottom w:val="nil"/>
          <w:right w:val="nil"/>
          <w:between w:val="nil"/>
        </w:pBdr>
        <w:ind w:left="720"/>
        <w:jc w:val="both"/>
        <w:rPr>
          <w:sz w:val="22"/>
          <w:szCs w:val="22"/>
        </w:rPr>
      </w:pPr>
    </w:p>
    <w:p w:rsidR="007E3E39" w:rsidRPr="00A13510" w:rsidRDefault="007E3E39" w:rsidP="007E3E39">
      <w:pPr>
        <w:pBdr>
          <w:top w:val="nil"/>
          <w:left w:val="nil"/>
          <w:bottom w:val="nil"/>
          <w:right w:val="nil"/>
          <w:between w:val="nil"/>
        </w:pBdr>
        <w:ind w:left="720" w:hanging="720"/>
        <w:jc w:val="both"/>
        <w:rPr>
          <w:b/>
          <w:sz w:val="22"/>
          <w:szCs w:val="22"/>
        </w:rPr>
      </w:pPr>
      <w:r w:rsidRPr="00A13510">
        <w:rPr>
          <w:b/>
          <w:sz w:val="22"/>
          <w:szCs w:val="22"/>
        </w:rPr>
        <w:t>Qualificação Técnico-Profissional</w:t>
      </w:r>
    </w:p>
    <w:p w:rsidR="007E3E39" w:rsidRPr="00A13510" w:rsidRDefault="007E3E39" w:rsidP="007E3E39">
      <w:pPr>
        <w:pBdr>
          <w:top w:val="nil"/>
          <w:left w:val="nil"/>
          <w:bottom w:val="nil"/>
          <w:right w:val="nil"/>
          <w:between w:val="nil"/>
        </w:pBdr>
        <w:ind w:left="720" w:hanging="720"/>
        <w:jc w:val="both"/>
        <w:rPr>
          <w:b/>
          <w:sz w:val="22"/>
          <w:szCs w:val="22"/>
        </w:rPr>
      </w:pPr>
    </w:p>
    <w:p w:rsidR="007E3E39" w:rsidRPr="00A13510" w:rsidRDefault="007E3E39" w:rsidP="007E3E39">
      <w:pPr>
        <w:pStyle w:val="PargrafodaLista"/>
        <w:numPr>
          <w:ilvl w:val="1"/>
          <w:numId w:val="73"/>
        </w:numPr>
        <w:pBdr>
          <w:top w:val="nil"/>
          <w:left w:val="nil"/>
          <w:bottom w:val="nil"/>
          <w:right w:val="nil"/>
          <w:between w:val="nil"/>
        </w:pBdr>
        <w:spacing w:after="0" w:line="240" w:lineRule="auto"/>
        <w:jc w:val="both"/>
        <w:rPr>
          <w:rFonts w:ascii="Arial" w:eastAsia="Arial" w:hAnsi="Arial" w:cs="Arial"/>
        </w:rPr>
      </w:pPr>
      <w:r w:rsidRPr="00A13510">
        <w:rPr>
          <w:rFonts w:ascii="Arial" w:eastAsia="Arial" w:hAnsi="Arial" w:cs="Arial"/>
        </w:rPr>
        <w:t xml:space="preserve">Apresentação </w:t>
      </w:r>
      <w:proofErr w:type="gramStart"/>
      <w:r w:rsidRPr="00A13510">
        <w:rPr>
          <w:rFonts w:ascii="Arial" w:eastAsia="Arial" w:hAnsi="Arial" w:cs="Arial"/>
        </w:rPr>
        <w:t>do(</w:t>
      </w:r>
      <w:proofErr w:type="gramEnd"/>
      <w:r w:rsidRPr="00A13510">
        <w:rPr>
          <w:rFonts w:ascii="Arial" w:eastAsia="Arial" w:hAnsi="Arial" w:cs="Arial"/>
        </w:rPr>
        <w:t>s) profissional(is) abaixo indicado(s), devidamente registrado(s) no conselho profissional competente, detentor de atestado de responsabilidade técnica (Certidão de Acervo Técnico - CAT, quando aplicável) por execução de serviço de características semelhantes, também abaixo indicado(s):</w:t>
      </w:r>
    </w:p>
    <w:p w:rsidR="007E3E39" w:rsidRPr="00A13510" w:rsidRDefault="007E3E39" w:rsidP="007E3E39">
      <w:pPr>
        <w:pStyle w:val="PargrafodaLista"/>
        <w:pBdr>
          <w:top w:val="nil"/>
          <w:left w:val="nil"/>
          <w:bottom w:val="nil"/>
          <w:right w:val="nil"/>
          <w:between w:val="nil"/>
        </w:pBdr>
        <w:jc w:val="both"/>
        <w:rPr>
          <w:rFonts w:ascii="Arial" w:eastAsia="Arial" w:hAnsi="Arial" w:cs="Arial"/>
        </w:rPr>
      </w:pPr>
    </w:p>
    <w:p w:rsidR="007E3E39" w:rsidRPr="00A13510" w:rsidRDefault="007E3E39" w:rsidP="007E3E39">
      <w:pPr>
        <w:pStyle w:val="PargrafodaLista"/>
        <w:numPr>
          <w:ilvl w:val="2"/>
          <w:numId w:val="73"/>
        </w:numPr>
        <w:pBdr>
          <w:top w:val="nil"/>
          <w:left w:val="nil"/>
          <w:bottom w:val="nil"/>
          <w:right w:val="nil"/>
          <w:between w:val="nil"/>
        </w:pBdr>
        <w:spacing w:after="0" w:line="240" w:lineRule="auto"/>
        <w:ind w:left="1701" w:hanging="861"/>
        <w:jc w:val="both"/>
        <w:rPr>
          <w:rFonts w:ascii="Arial" w:eastAsia="Arial" w:hAnsi="Arial" w:cs="Arial"/>
        </w:rPr>
      </w:pPr>
      <w:r w:rsidRPr="00A13510">
        <w:rPr>
          <w:rFonts w:ascii="Arial" w:eastAsia="Arial" w:hAnsi="Arial" w:cs="Arial"/>
        </w:rPr>
        <w:t>Profissional de nível superior na área de química - Ex.: Engenheiro Químico, Químico ou Farmacêutico, conforme atribuições do respectivo Conselho de Classe; e</w:t>
      </w:r>
    </w:p>
    <w:p w:rsidR="007E3E39" w:rsidRPr="00A13510" w:rsidRDefault="007E3E39" w:rsidP="007E3E39">
      <w:pPr>
        <w:pStyle w:val="PargrafodaLista"/>
        <w:pBdr>
          <w:top w:val="nil"/>
          <w:left w:val="nil"/>
          <w:bottom w:val="nil"/>
          <w:right w:val="nil"/>
          <w:between w:val="nil"/>
        </w:pBdr>
        <w:ind w:left="1701" w:hanging="861"/>
        <w:jc w:val="both"/>
        <w:rPr>
          <w:rFonts w:ascii="Arial" w:eastAsia="Arial" w:hAnsi="Arial" w:cs="Arial"/>
        </w:rPr>
      </w:pPr>
    </w:p>
    <w:p w:rsidR="007E3E39" w:rsidRPr="00A13510" w:rsidRDefault="007E3E39" w:rsidP="007E3E39">
      <w:pPr>
        <w:pStyle w:val="PargrafodaLista"/>
        <w:numPr>
          <w:ilvl w:val="2"/>
          <w:numId w:val="73"/>
        </w:numPr>
        <w:pBdr>
          <w:top w:val="nil"/>
          <w:left w:val="nil"/>
          <w:bottom w:val="nil"/>
          <w:right w:val="nil"/>
          <w:between w:val="nil"/>
        </w:pBdr>
        <w:spacing w:after="0" w:line="240" w:lineRule="auto"/>
        <w:ind w:left="1701" w:hanging="861"/>
        <w:jc w:val="both"/>
        <w:rPr>
          <w:rFonts w:ascii="Arial" w:eastAsia="Arial" w:hAnsi="Arial" w:cs="Arial"/>
        </w:rPr>
      </w:pPr>
      <w:r w:rsidRPr="00A13510">
        <w:rPr>
          <w:rFonts w:ascii="Arial" w:eastAsia="Arial" w:hAnsi="Arial" w:cs="Arial"/>
        </w:rPr>
        <w:t xml:space="preserve">Profissional de nível superior na área de biologia - Ex.: Biólogo, </w:t>
      </w:r>
      <w:proofErr w:type="gramStart"/>
      <w:r w:rsidRPr="00A13510">
        <w:rPr>
          <w:rFonts w:ascii="Arial" w:eastAsia="Arial" w:hAnsi="Arial" w:cs="Arial"/>
        </w:rPr>
        <w:t>Farmacêutico ou Biomédico</w:t>
      </w:r>
      <w:proofErr w:type="gramEnd"/>
      <w:r w:rsidRPr="00A13510">
        <w:rPr>
          <w:rFonts w:ascii="Arial" w:eastAsia="Arial" w:hAnsi="Arial" w:cs="Arial"/>
        </w:rPr>
        <w:t>, conforme atribuições do respectivo Conselho de Classe.</w:t>
      </w:r>
    </w:p>
    <w:p w:rsidR="007E3E39" w:rsidRPr="00A13510" w:rsidRDefault="007E3E39" w:rsidP="007E3E39">
      <w:pPr>
        <w:pStyle w:val="PargrafodaLista"/>
        <w:rPr>
          <w:rFonts w:ascii="Arial" w:eastAsia="Arial" w:hAnsi="Arial" w:cs="Arial"/>
        </w:rPr>
      </w:pPr>
    </w:p>
    <w:p w:rsidR="007E3E39" w:rsidRPr="00A13510" w:rsidRDefault="007E3E39" w:rsidP="007E3E39">
      <w:pPr>
        <w:pStyle w:val="PargrafodaLista"/>
        <w:numPr>
          <w:ilvl w:val="1"/>
          <w:numId w:val="73"/>
        </w:numPr>
        <w:pBdr>
          <w:top w:val="nil"/>
          <w:left w:val="nil"/>
          <w:bottom w:val="nil"/>
          <w:right w:val="nil"/>
          <w:between w:val="nil"/>
        </w:pBdr>
        <w:spacing w:after="0" w:line="240" w:lineRule="auto"/>
        <w:jc w:val="both"/>
        <w:rPr>
          <w:rFonts w:ascii="Arial" w:eastAsia="Arial" w:hAnsi="Arial" w:cs="Arial"/>
        </w:rPr>
      </w:pPr>
      <w:proofErr w:type="gramStart"/>
      <w:r w:rsidRPr="00A13510">
        <w:rPr>
          <w:rFonts w:ascii="Arial" w:eastAsia="Arial" w:hAnsi="Arial" w:cs="Arial"/>
        </w:rPr>
        <w:t>O(</w:t>
      </w:r>
      <w:proofErr w:type="gramEnd"/>
      <w:r w:rsidRPr="00A13510">
        <w:rPr>
          <w:rFonts w:ascii="Arial" w:eastAsia="Arial" w:hAnsi="Arial" w:cs="Arial"/>
        </w:rPr>
        <w:t>s) profissional(is) indicado(s) na forma supra deverá(ão) participar do serviço objeto do contrato, e será admitida a sua substituição por profissionais de experiência equivalente ou superior, desde que aprovada pela Administração (§ 6º do art. 67 da Lei nº 14.133, de 2021).</w:t>
      </w:r>
    </w:p>
    <w:p w:rsidR="007E3E39" w:rsidRPr="00A13510" w:rsidRDefault="007E3E39" w:rsidP="007E3E39">
      <w:pPr>
        <w:pStyle w:val="PargrafodaLista"/>
        <w:pBdr>
          <w:top w:val="nil"/>
          <w:left w:val="nil"/>
          <w:bottom w:val="nil"/>
          <w:right w:val="nil"/>
          <w:between w:val="nil"/>
        </w:pBdr>
        <w:jc w:val="both"/>
        <w:rPr>
          <w:rFonts w:ascii="Arial" w:eastAsia="Arial" w:hAnsi="Arial" w:cs="Arial"/>
        </w:rPr>
      </w:pPr>
    </w:p>
    <w:p w:rsidR="007E3E39" w:rsidRPr="00A13510" w:rsidRDefault="007E3E39" w:rsidP="007E3E39">
      <w:pPr>
        <w:pStyle w:val="PargrafodaLista"/>
        <w:numPr>
          <w:ilvl w:val="1"/>
          <w:numId w:val="73"/>
        </w:numPr>
        <w:pBdr>
          <w:top w:val="nil"/>
          <w:left w:val="nil"/>
          <w:bottom w:val="nil"/>
          <w:right w:val="nil"/>
          <w:between w:val="nil"/>
        </w:pBdr>
        <w:spacing w:after="0" w:line="240" w:lineRule="auto"/>
        <w:jc w:val="both"/>
        <w:rPr>
          <w:rFonts w:ascii="Arial" w:eastAsia="Arial" w:hAnsi="Arial" w:cs="Arial"/>
        </w:rPr>
      </w:pPr>
      <w:r w:rsidRPr="00A13510">
        <w:rPr>
          <w:rFonts w:ascii="Arial" w:eastAsia="Arial" w:hAnsi="Arial" w:cs="Arial"/>
        </w:rPr>
        <w:t xml:space="preserve">Apresentar declaração formal de disponibilidade dos profissionais elencados como membros da equipe técnica, a fim de comprovar a sua disponibilidade para a execução do objeto desta licitação, conforme modelo constante do </w:t>
      </w:r>
      <w:r w:rsidRPr="00A13510">
        <w:rPr>
          <w:rFonts w:ascii="Arial" w:eastAsia="Arial" w:hAnsi="Arial" w:cs="Arial"/>
          <w:b/>
        </w:rPr>
        <w:t>Apêndice B</w:t>
      </w:r>
      <w:r w:rsidRPr="00A13510">
        <w:rPr>
          <w:rFonts w:ascii="Arial" w:eastAsia="Arial" w:hAnsi="Arial" w:cs="Arial"/>
        </w:rPr>
        <w:t>.</w:t>
      </w:r>
    </w:p>
    <w:p w:rsidR="007E3E39" w:rsidRPr="00A13510" w:rsidRDefault="007E3E39" w:rsidP="007E3E39">
      <w:pPr>
        <w:pStyle w:val="PargrafodaLista"/>
        <w:rPr>
          <w:rFonts w:ascii="Arial" w:eastAsia="Arial" w:hAnsi="Arial" w:cs="Arial"/>
        </w:rPr>
      </w:pPr>
    </w:p>
    <w:p w:rsidR="007E3E39" w:rsidRPr="00A13510" w:rsidRDefault="007E3E39" w:rsidP="007E3E39">
      <w:pPr>
        <w:pStyle w:val="PargrafodaLista"/>
        <w:numPr>
          <w:ilvl w:val="2"/>
          <w:numId w:val="73"/>
        </w:numPr>
        <w:pBdr>
          <w:top w:val="nil"/>
          <w:left w:val="nil"/>
          <w:bottom w:val="nil"/>
          <w:right w:val="nil"/>
          <w:between w:val="nil"/>
        </w:pBdr>
        <w:spacing w:after="0" w:line="240" w:lineRule="auto"/>
        <w:ind w:left="1701" w:hanging="992"/>
        <w:jc w:val="both"/>
        <w:rPr>
          <w:rFonts w:ascii="Arial" w:eastAsia="Arial" w:hAnsi="Arial" w:cs="Arial"/>
        </w:rPr>
      </w:pPr>
      <w:r w:rsidRPr="00A13510">
        <w:rPr>
          <w:rFonts w:ascii="Arial" w:eastAsia="Arial" w:hAnsi="Arial" w:cs="Arial"/>
        </w:rPr>
        <w:t>A comprovação do vínculo entre a empresa e os membros da equipe técnica se dará na assinatura do contrato.</w:t>
      </w:r>
    </w:p>
    <w:p w:rsidR="007E3E39" w:rsidRPr="00A13510" w:rsidRDefault="007E3E39" w:rsidP="007E3E39">
      <w:pPr>
        <w:pStyle w:val="PargrafodaLista"/>
        <w:pBdr>
          <w:top w:val="nil"/>
          <w:left w:val="nil"/>
          <w:bottom w:val="nil"/>
          <w:right w:val="nil"/>
          <w:between w:val="nil"/>
        </w:pBdr>
        <w:ind w:left="1701"/>
        <w:jc w:val="both"/>
        <w:rPr>
          <w:rFonts w:ascii="Arial" w:eastAsia="Arial" w:hAnsi="Arial" w:cs="Arial"/>
        </w:rPr>
      </w:pPr>
    </w:p>
    <w:p w:rsidR="007E3E39" w:rsidRPr="00A13510" w:rsidRDefault="007E3E39" w:rsidP="007E3E39">
      <w:pPr>
        <w:pStyle w:val="PargrafodaLista"/>
        <w:numPr>
          <w:ilvl w:val="1"/>
          <w:numId w:val="73"/>
        </w:numPr>
        <w:pBdr>
          <w:top w:val="nil"/>
          <w:left w:val="nil"/>
          <w:bottom w:val="nil"/>
          <w:right w:val="nil"/>
          <w:between w:val="nil"/>
        </w:pBdr>
        <w:spacing w:after="0" w:line="240" w:lineRule="auto"/>
        <w:jc w:val="both"/>
        <w:rPr>
          <w:rFonts w:ascii="Arial" w:eastAsia="Arial" w:hAnsi="Arial" w:cs="Arial"/>
        </w:rPr>
      </w:pPr>
      <w:r w:rsidRPr="00A13510">
        <w:rPr>
          <w:rFonts w:ascii="Arial" w:eastAsia="Arial" w:hAnsi="Arial" w:cs="Arial"/>
        </w:rPr>
        <w:lastRenderedPageBreak/>
        <w:t>Não serão admitidos atestados de responsabilidade técnica de profissionais que, na forma de regulamento, tenham dado causa à aplicação das sanções previstas nos incisos III e IV do caput do art. 156 desta Lei em decorrência de orientação proposta, de prescrição técnica ou de qualquer ato profissional de sua responsabilidade.</w:t>
      </w:r>
    </w:p>
    <w:p w:rsidR="007E3E39" w:rsidRPr="00A13510" w:rsidRDefault="007E3E39" w:rsidP="007E3E39">
      <w:pPr>
        <w:pStyle w:val="PargrafodaLista"/>
        <w:pBdr>
          <w:top w:val="nil"/>
          <w:left w:val="nil"/>
          <w:bottom w:val="nil"/>
          <w:right w:val="nil"/>
          <w:between w:val="nil"/>
        </w:pBdr>
        <w:jc w:val="both"/>
        <w:rPr>
          <w:rFonts w:ascii="Arial" w:eastAsia="Arial" w:hAnsi="Arial" w:cs="Arial"/>
        </w:rPr>
      </w:pPr>
    </w:p>
    <w:p w:rsidR="007E3E39" w:rsidRPr="00A13510" w:rsidRDefault="007E3E39" w:rsidP="007E3E39">
      <w:pPr>
        <w:pStyle w:val="PargrafodaLista"/>
        <w:numPr>
          <w:ilvl w:val="1"/>
          <w:numId w:val="73"/>
        </w:numPr>
        <w:pBdr>
          <w:top w:val="nil"/>
          <w:left w:val="nil"/>
          <w:bottom w:val="nil"/>
          <w:right w:val="nil"/>
          <w:between w:val="nil"/>
        </w:pBdr>
        <w:spacing w:after="0" w:line="240" w:lineRule="auto"/>
        <w:jc w:val="both"/>
        <w:rPr>
          <w:rFonts w:ascii="Arial" w:eastAsia="Arial" w:hAnsi="Arial" w:cs="Arial"/>
        </w:rPr>
      </w:pPr>
      <w:r w:rsidRPr="00A13510">
        <w:rPr>
          <w:rFonts w:ascii="Arial" w:eastAsia="Arial" w:hAnsi="Arial" w:cs="Arial"/>
        </w:rPr>
        <w:t>Os atestados de capacidade técnica poderão ser apresentados em nome da matriz ou da filial do fornecedor.</w:t>
      </w:r>
    </w:p>
    <w:p w:rsidR="007E3E39" w:rsidRDefault="007E3E39" w:rsidP="007E3E39">
      <w:pPr>
        <w:pBdr>
          <w:top w:val="nil"/>
          <w:left w:val="nil"/>
          <w:bottom w:val="nil"/>
          <w:right w:val="nil"/>
          <w:between w:val="nil"/>
        </w:pBdr>
        <w:ind w:left="720"/>
        <w:jc w:val="both"/>
        <w:rPr>
          <w:sz w:val="22"/>
          <w:szCs w:val="22"/>
        </w:rPr>
      </w:pPr>
    </w:p>
    <w:p w:rsidR="007E3E39" w:rsidRDefault="007E3E39" w:rsidP="007E3E39">
      <w:pPr>
        <w:pBdr>
          <w:top w:val="nil"/>
          <w:left w:val="nil"/>
          <w:bottom w:val="nil"/>
          <w:right w:val="nil"/>
          <w:between w:val="nil"/>
        </w:pBdr>
        <w:ind w:left="720"/>
        <w:rPr>
          <w:b/>
          <w:sz w:val="22"/>
          <w:szCs w:val="22"/>
        </w:rPr>
      </w:pPr>
      <w:r>
        <w:rPr>
          <w:b/>
          <w:sz w:val="22"/>
          <w:szCs w:val="22"/>
        </w:rPr>
        <w:t>Documentação complementar</w:t>
      </w:r>
    </w:p>
    <w:p w:rsidR="007E3E39" w:rsidRPr="000B07F7" w:rsidRDefault="007E3E39" w:rsidP="007E3E39">
      <w:pPr>
        <w:pBdr>
          <w:top w:val="nil"/>
          <w:left w:val="nil"/>
          <w:bottom w:val="nil"/>
          <w:right w:val="nil"/>
          <w:between w:val="nil"/>
        </w:pBdr>
        <w:ind w:left="720"/>
        <w:rPr>
          <w:b/>
          <w:sz w:val="22"/>
          <w:szCs w:val="22"/>
        </w:rPr>
      </w:pPr>
    </w:p>
    <w:p w:rsidR="007E3E39" w:rsidRDefault="007E3E39" w:rsidP="007E3E39">
      <w:pPr>
        <w:numPr>
          <w:ilvl w:val="1"/>
          <w:numId w:val="73"/>
        </w:numPr>
        <w:pBdr>
          <w:top w:val="nil"/>
          <w:left w:val="nil"/>
          <w:bottom w:val="nil"/>
          <w:right w:val="nil"/>
          <w:between w:val="nil"/>
        </w:pBdr>
        <w:jc w:val="both"/>
        <w:rPr>
          <w:sz w:val="22"/>
          <w:szCs w:val="22"/>
        </w:rPr>
      </w:pPr>
      <w:r w:rsidRPr="009A56FF">
        <w:rPr>
          <w:sz w:val="22"/>
          <w:szCs w:val="22"/>
        </w:rPr>
        <w:t>A licitante deverá apresentar o Certificado de Acreditação e o Escopo de Acreditação do laboratório</w:t>
      </w:r>
      <w:r>
        <w:rPr>
          <w:sz w:val="22"/>
          <w:szCs w:val="22"/>
        </w:rPr>
        <w:t xml:space="preserve"> próprio</w:t>
      </w:r>
      <w:r w:rsidRPr="009A56FF">
        <w:rPr>
          <w:sz w:val="22"/>
          <w:szCs w:val="22"/>
        </w:rPr>
        <w:t>, emitido de acordo com os requisitos da ABNT NBR ISO/IEC 17025:2017, sendo que a situação dos Escopos de Acreditação será confirmada na base de dados do site do INMETRO: https://www.gov.br/inmetro/pt-br/assuntos/acreditacao-reconhecimento bpl/organismos-acreditados.</w:t>
      </w:r>
    </w:p>
    <w:p w:rsidR="007E3E39" w:rsidRPr="009A56FF" w:rsidRDefault="007E3E39" w:rsidP="007E3E39">
      <w:pPr>
        <w:pBdr>
          <w:top w:val="nil"/>
          <w:left w:val="nil"/>
          <w:bottom w:val="nil"/>
          <w:right w:val="nil"/>
          <w:between w:val="nil"/>
        </w:pBdr>
        <w:ind w:left="720"/>
        <w:jc w:val="both"/>
        <w:rPr>
          <w:sz w:val="22"/>
          <w:szCs w:val="22"/>
        </w:rPr>
      </w:pPr>
    </w:p>
    <w:p w:rsidR="007E3E39" w:rsidRPr="009A56FF" w:rsidRDefault="007E3E39" w:rsidP="007E3E39">
      <w:pPr>
        <w:numPr>
          <w:ilvl w:val="1"/>
          <w:numId w:val="73"/>
        </w:numPr>
        <w:pBdr>
          <w:top w:val="nil"/>
          <w:left w:val="nil"/>
          <w:bottom w:val="nil"/>
          <w:right w:val="nil"/>
          <w:between w:val="nil"/>
        </w:pBdr>
        <w:jc w:val="both"/>
        <w:rPr>
          <w:sz w:val="22"/>
          <w:szCs w:val="22"/>
        </w:rPr>
      </w:pPr>
      <w:r w:rsidRPr="009A56FF">
        <w:rPr>
          <w:sz w:val="22"/>
          <w:szCs w:val="22"/>
        </w:rPr>
        <w:t xml:space="preserve">A licitante deverá apresentar uma lista pormenorizada dos equipamentos a serem empregados na prestação dos serviços com a identificação do </w:t>
      </w:r>
      <w:r w:rsidRPr="00F06B5D">
        <w:rPr>
          <w:b/>
          <w:sz w:val="22"/>
          <w:szCs w:val="22"/>
        </w:rPr>
        <w:t>tipo</w:t>
      </w:r>
      <w:r w:rsidRPr="009A56FF">
        <w:rPr>
          <w:sz w:val="22"/>
          <w:szCs w:val="22"/>
        </w:rPr>
        <w:t xml:space="preserve">, a </w:t>
      </w:r>
      <w:r w:rsidRPr="00F06B5D">
        <w:rPr>
          <w:b/>
          <w:sz w:val="22"/>
          <w:szCs w:val="22"/>
        </w:rPr>
        <w:t>marca</w:t>
      </w:r>
      <w:r w:rsidRPr="009A56FF">
        <w:rPr>
          <w:sz w:val="22"/>
          <w:szCs w:val="22"/>
        </w:rPr>
        <w:t xml:space="preserve">, o </w:t>
      </w:r>
      <w:r w:rsidRPr="00F06B5D">
        <w:rPr>
          <w:b/>
          <w:sz w:val="22"/>
          <w:szCs w:val="22"/>
        </w:rPr>
        <w:t>modelo</w:t>
      </w:r>
      <w:r w:rsidRPr="009A56FF">
        <w:rPr>
          <w:sz w:val="22"/>
          <w:szCs w:val="22"/>
        </w:rPr>
        <w:t xml:space="preserve"> e o </w:t>
      </w:r>
      <w:r w:rsidRPr="00F06B5D">
        <w:rPr>
          <w:b/>
          <w:sz w:val="22"/>
          <w:szCs w:val="22"/>
        </w:rPr>
        <w:t>número de série</w:t>
      </w:r>
      <w:r w:rsidRPr="009A56FF">
        <w:rPr>
          <w:sz w:val="22"/>
          <w:szCs w:val="22"/>
        </w:rPr>
        <w:t xml:space="preserve"> de cada aparelho, bem como os laudos de calibração válidos de cada equipamento para validação na base de dados do site do INMETRO, por meio do Sistema de Consulta aos Escopos de Acreditação dos Laboratórios de Calibração Acreditados segundo a ABNT NBR ISO/IEC 17025: 2017 (Rede Brasileira de Calibração - RBC): http://www.inmetro.gov.br/laboratorios/rbc/consulta.asp.</w:t>
      </w:r>
    </w:p>
    <w:p w:rsidR="007E3E39" w:rsidRPr="009A56FF" w:rsidRDefault="007E3E39" w:rsidP="007E3E39">
      <w:pPr>
        <w:pBdr>
          <w:top w:val="nil"/>
          <w:left w:val="nil"/>
          <w:bottom w:val="nil"/>
          <w:right w:val="nil"/>
          <w:between w:val="nil"/>
        </w:pBdr>
        <w:jc w:val="both"/>
        <w:rPr>
          <w:sz w:val="22"/>
          <w:szCs w:val="22"/>
        </w:rPr>
      </w:pPr>
    </w:p>
    <w:p w:rsidR="007E3E39" w:rsidRPr="009A56FF" w:rsidRDefault="007E3E39" w:rsidP="007E3E39">
      <w:pPr>
        <w:numPr>
          <w:ilvl w:val="2"/>
          <w:numId w:val="73"/>
        </w:numPr>
        <w:pBdr>
          <w:top w:val="nil"/>
          <w:left w:val="nil"/>
          <w:bottom w:val="nil"/>
          <w:right w:val="nil"/>
          <w:between w:val="nil"/>
        </w:pBdr>
        <w:jc w:val="both"/>
        <w:rPr>
          <w:sz w:val="22"/>
          <w:szCs w:val="22"/>
        </w:rPr>
      </w:pPr>
      <w:r w:rsidRPr="009A56FF">
        <w:rPr>
          <w:sz w:val="22"/>
          <w:szCs w:val="22"/>
        </w:rPr>
        <w:t>Sociedades empresárias estrangeiras atenderão à exigência por meio da apresentação, no momento da assinatura do contrato, da solicitação de registro perante a entidade profissional competente no Brasil.</w:t>
      </w:r>
    </w:p>
    <w:p w:rsidR="007E3E39" w:rsidRPr="007D6A28" w:rsidRDefault="007E3E39" w:rsidP="007E3E39">
      <w:pPr>
        <w:pBdr>
          <w:top w:val="nil"/>
          <w:left w:val="nil"/>
          <w:bottom w:val="nil"/>
          <w:right w:val="nil"/>
          <w:between w:val="nil"/>
        </w:pBdr>
        <w:ind w:left="720"/>
        <w:rPr>
          <w:i/>
          <w:sz w:val="22"/>
          <w:szCs w:val="22"/>
        </w:rPr>
      </w:pPr>
    </w:p>
    <w:p w:rsidR="007E3E39" w:rsidRPr="007D6A28" w:rsidRDefault="007E3E39" w:rsidP="007E3E39">
      <w:pPr>
        <w:pBdr>
          <w:top w:val="nil"/>
          <w:left w:val="nil"/>
          <w:bottom w:val="nil"/>
          <w:right w:val="nil"/>
          <w:between w:val="nil"/>
        </w:pBdr>
        <w:ind w:left="1080"/>
        <w:jc w:val="both"/>
        <w:rPr>
          <w:i/>
          <w:sz w:val="22"/>
          <w:szCs w:val="22"/>
        </w:rPr>
      </w:pPr>
    </w:p>
    <w:p w:rsidR="007E3E39" w:rsidRPr="007D6A28" w:rsidRDefault="007E3E39" w:rsidP="007E3E39">
      <w:pPr>
        <w:numPr>
          <w:ilvl w:val="0"/>
          <w:numId w:val="73"/>
        </w:numPr>
        <w:pBdr>
          <w:top w:val="nil"/>
          <w:left w:val="nil"/>
          <w:bottom w:val="nil"/>
          <w:right w:val="nil"/>
          <w:between w:val="nil"/>
        </w:pBdr>
        <w:jc w:val="both"/>
        <w:rPr>
          <w:b/>
          <w:sz w:val="22"/>
          <w:szCs w:val="22"/>
        </w:rPr>
      </w:pPr>
      <w:r w:rsidRPr="007D6A28">
        <w:rPr>
          <w:b/>
          <w:sz w:val="22"/>
          <w:szCs w:val="22"/>
        </w:rPr>
        <w:t xml:space="preserve">ESTIMATIVAS DO VALOR DA CONTRATAÇÃO (Art. 6º, XXIII, alínea “i” da Lei nº 14.133/21) </w:t>
      </w:r>
    </w:p>
    <w:p w:rsidR="007E3E39" w:rsidRPr="007D6A28" w:rsidRDefault="007E3E39" w:rsidP="007E3E39">
      <w:pPr>
        <w:pBdr>
          <w:top w:val="nil"/>
          <w:left w:val="nil"/>
          <w:bottom w:val="nil"/>
          <w:right w:val="nil"/>
          <w:between w:val="nil"/>
        </w:pBdr>
        <w:ind w:left="720"/>
        <w:jc w:val="both"/>
        <w:rPr>
          <w:b/>
          <w:sz w:val="22"/>
          <w:szCs w:val="22"/>
        </w:rPr>
      </w:pPr>
    </w:p>
    <w:p w:rsidR="007E3E39" w:rsidRPr="007D6A28" w:rsidRDefault="007E3E39" w:rsidP="007E3E39">
      <w:pPr>
        <w:numPr>
          <w:ilvl w:val="1"/>
          <w:numId w:val="73"/>
        </w:numPr>
        <w:pBdr>
          <w:top w:val="nil"/>
          <w:left w:val="nil"/>
          <w:bottom w:val="nil"/>
          <w:right w:val="nil"/>
          <w:between w:val="nil"/>
        </w:pBdr>
        <w:jc w:val="both"/>
        <w:rPr>
          <w:sz w:val="22"/>
          <w:szCs w:val="22"/>
        </w:rPr>
      </w:pPr>
      <w:r w:rsidRPr="007D6A28">
        <w:rPr>
          <w:sz w:val="22"/>
          <w:szCs w:val="22"/>
        </w:rPr>
        <w:t xml:space="preserve">O custo estimado total da contratação é de </w:t>
      </w:r>
      <w:r w:rsidRPr="006D4C5D">
        <w:rPr>
          <w:b/>
          <w:sz w:val="22"/>
          <w:szCs w:val="22"/>
        </w:rPr>
        <w:t>R$ 52.500,72 (cinquenta e dois mil e quinhentos reais e setenta e dois centavos)</w:t>
      </w:r>
      <w:r w:rsidRPr="007D6A28">
        <w:rPr>
          <w:sz w:val="22"/>
          <w:szCs w:val="22"/>
        </w:rPr>
        <w:t>, conforme custos unitários apostos na tabela da cláusula 1.</w:t>
      </w:r>
    </w:p>
    <w:p w:rsidR="007E3E39" w:rsidRDefault="007E3E39" w:rsidP="007E3E39">
      <w:pPr>
        <w:pBdr>
          <w:top w:val="nil"/>
          <w:left w:val="nil"/>
          <w:bottom w:val="nil"/>
          <w:right w:val="nil"/>
          <w:between w:val="nil"/>
        </w:pBdr>
        <w:jc w:val="both"/>
        <w:rPr>
          <w:color w:val="000000"/>
          <w:sz w:val="22"/>
          <w:szCs w:val="22"/>
        </w:rPr>
      </w:pPr>
    </w:p>
    <w:p w:rsidR="007E3E39" w:rsidRDefault="007E3E39" w:rsidP="007E3E39">
      <w:pPr>
        <w:jc w:val="both"/>
        <w:rPr>
          <w:sz w:val="22"/>
          <w:szCs w:val="22"/>
        </w:rPr>
      </w:pPr>
    </w:p>
    <w:p w:rsidR="007E3E39" w:rsidRDefault="007E3E39" w:rsidP="007E3E39">
      <w:pPr>
        <w:numPr>
          <w:ilvl w:val="0"/>
          <w:numId w:val="73"/>
        </w:numPr>
        <w:pBdr>
          <w:top w:val="nil"/>
          <w:left w:val="nil"/>
          <w:bottom w:val="nil"/>
          <w:right w:val="nil"/>
          <w:between w:val="nil"/>
        </w:pBdr>
        <w:jc w:val="both"/>
        <w:rPr>
          <w:b/>
          <w:color w:val="000000"/>
          <w:sz w:val="22"/>
          <w:szCs w:val="22"/>
        </w:rPr>
      </w:pPr>
      <w:r>
        <w:rPr>
          <w:b/>
          <w:color w:val="000000"/>
          <w:sz w:val="22"/>
          <w:szCs w:val="22"/>
        </w:rPr>
        <w:t>ADEQUAÇÃO ORÇAMENTÁRIA (Art. 6º, XXIII, alínea “j” da Lei nº 14.133/21)</w:t>
      </w:r>
    </w:p>
    <w:p w:rsidR="007E3E39" w:rsidRDefault="007E3E39" w:rsidP="007E3E39">
      <w:pPr>
        <w:pBdr>
          <w:top w:val="nil"/>
          <w:left w:val="nil"/>
          <w:bottom w:val="nil"/>
          <w:right w:val="nil"/>
          <w:between w:val="nil"/>
        </w:pBdr>
        <w:ind w:left="720"/>
        <w:jc w:val="both"/>
        <w:rPr>
          <w:b/>
          <w:color w:val="000000"/>
          <w:sz w:val="22"/>
          <w:szCs w:val="22"/>
        </w:rPr>
      </w:pPr>
    </w:p>
    <w:p w:rsidR="007E3E39" w:rsidRDefault="007E3E39" w:rsidP="007E3E39">
      <w:pPr>
        <w:numPr>
          <w:ilvl w:val="1"/>
          <w:numId w:val="73"/>
        </w:numPr>
        <w:pBdr>
          <w:top w:val="nil"/>
          <w:left w:val="nil"/>
          <w:bottom w:val="nil"/>
          <w:right w:val="nil"/>
          <w:between w:val="nil"/>
        </w:pBdr>
        <w:jc w:val="both"/>
        <w:rPr>
          <w:sz w:val="22"/>
          <w:szCs w:val="22"/>
        </w:rPr>
      </w:pPr>
      <w:r>
        <w:rPr>
          <w:color w:val="000000"/>
          <w:sz w:val="22"/>
          <w:szCs w:val="22"/>
        </w:rPr>
        <w:t>As despesas decorrentes da presente contratação correrão à conta de recursos específicos consignados no Orçamento Geral da União.</w:t>
      </w:r>
    </w:p>
    <w:p w:rsidR="007E3E39" w:rsidRDefault="007E3E39" w:rsidP="007E3E39">
      <w:pPr>
        <w:pBdr>
          <w:top w:val="nil"/>
          <w:left w:val="nil"/>
          <w:bottom w:val="nil"/>
          <w:right w:val="nil"/>
          <w:between w:val="nil"/>
        </w:pBdr>
        <w:ind w:left="720"/>
        <w:jc w:val="both"/>
        <w:rPr>
          <w:color w:val="000000"/>
          <w:sz w:val="22"/>
          <w:szCs w:val="22"/>
        </w:rPr>
      </w:pPr>
    </w:p>
    <w:p w:rsidR="007E3E39" w:rsidRPr="00E9631F" w:rsidRDefault="007E3E39" w:rsidP="007E3E39">
      <w:pPr>
        <w:numPr>
          <w:ilvl w:val="2"/>
          <w:numId w:val="73"/>
        </w:numPr>
        <w:pBdr>
          <w:top w:val="nil"/>
          <w:left w:val="nil"/>
          <w:bottom w:val="nil"/>
          <w:right w:val="nil"/>
          <w:between w:val="nil"/>
        </w:pBdr>
        <w:jc w:val="both"/>
        <w:rPr>
          <w:color w:val="000000"/>
          <w:sz w:val="22"/>
          <w:szCs w:val="22"/>
        </w:rPr>
      </w:pPr>
      <w:r>
        <w:rPr>
          <w:color w:val="000000"/>
          <w:sz w:val="22"/>
          <w:szCs w:val="22"/>
        </w:rPr>
        <w:t xml:space="preserve">A dotação orçamentária encontra-se </w:t>
      </w:r>
      <w:r w:rsidRPr="00FD0322">
        <w:rPr>
          <w:sz w:val="22"/>
          <w:szCs w:val="22"/>
        </w:rPr>
        <w:t>consignada no Edital.</w:t>
      </w:r>
    </w:p>
    <w:p w:rsidR="007E3E39" w:rsidRDefault="007E3E39" w:rsidP="007E3E39">
      <w:pPr>
        <w:rPr>
          <w:color w:val="000000"/>
          <w:sz w:val="22"/>
          <w:szCs w:val="22"/>
        </w:rPr>
      </w:pPr>
      <w:r>
        <w:rPr>
          <w:color w:val="000000"/>
          <w:sz w:val="22"/>
          <w:szCs w:val="22"/>
        </w:rPr>
        <w:br w:type="page"/>
      </w:r>
    </w:p>
    <w:p w:rsidR="007E3E39" w:rsidRDefault="007E3E39" w:rsidP="007E3E39">
      <w:pPr>
        <w:jc w:val="center"/>
        <w:rPr>
          <w:b/>
          <w:sz w:val="22"/>
          <w:szCs w:val="22"/>
        </w:rPr>
      </w:pPr>
      <w:r>
        <w:rPr>
          <w:b/>
          <w:sz w:val="22"/>
          <w:szCs w:val="22"/>
        </w:rPr>
        <w:lastRenderedPageBreak/>
        <w:t>APÊNDICE A - CONDIÇÕES DE EXECUÇÃO</w:t>
      </w:r>
    </w:p>
    <w:p w:rsidR="007E3E39" w:rsidRDefault="007E3E39" w:rsidP="007E3E39">
      <w:pPr>
        <w:jc w:val="both"/>
        <w:rPr>
          <w:b/>
          <w:sz w:val="22"/>
          <w:szCs w:val="22"/>
        </w:rPr>
      </w:pPr>
    </w:p>
    <w:p w:rsidR="007E3E39" w:rsidRDefault="007E3E39" w:rsidP="007E3E39">
      <w:pPr>
        <w:jc w:val="both"/>
        <w:rPr>
          <w:b/>
          <w:sz w:val="22"/>
          <w:szCs w:val="22"/>
        </w:rPr>
      </w:pPr>
    </w:p>
    <w:p w:rsidR="007E3E39" w:rsidRDefault="007E3E39" w:rsidP="007E3E39">
      <w:pPr>
        <w:numPr>
          <w:ilvl w:val="0"/>
          <w:numId w:val="70"/>
        </w:numPr>
        <w:pBdr>
          <w:top w:val="nil"/>
          <w:left w:val="nil"/>
          <w:bottom w:val="nil"/>
          <w:right w:val="nil"/>
          <w:between w:val="nil"/>
        </w:pBdr>
        <w:spacing w:line="259" w:lineRule="auto"/>
        <w:ind w:hanging="720"/>
        <w:jc w:val="both"/>
        <w:rPr>
          <w:b/>
          <w:color w:val="000000"/>
          <w:sz w:val="22"/>
          <w:szCs w:val="22"/>
        </w:rPr>
      </w:pPr>
      <w:r>
        <w:rPr>
          <w:b/>
          <w:color w:val="000000"/>
          <w:sz w:val="22"/>
          <w:szCs w:val="22"/>
        </w:rPr>
        <w:t>ESPECIFICAÇÃO DO OBJETO</w:t>
      </w:r>
    </w:p>
    <w:p w:rsidR="007E3E39" w:rsidRDefault="007E3E39" w:rsidP="007E3E39">
      <w:pPr>
        <w:pBdr>
          <w:top w:val="nil"/>
          <w:left w:val="nil"/>
          <w:bottom w:val="nil"/>
          <w:right w:val="nil"/>
          <w:between w:val="nil"/>
        </w:pBdr>
        <w:ind w:left="720"/>
        <w:jc w:val="both"/>
        <w:rPr>
          <w:b/>
          <w:color w:val="000000"/>
          <w:sz w:val="22"/>
          <w:szCs w:val="22"/>
        </w:rPr>
      </w:pPr>
    </w:p>
    <w:p w:rsidR="007E3E39" w:rsidRDefault="007E3E39" w:rsidP="007E3E39">
      <w:pPr>
        <w:numPr>
          <w:ilvl w:val="1"/>
          <w:numId w:val="70"/>
        </w:numPr>
        <w:pBdr>
          <w:top w:val="nil"/>
          <w:left w:val="nil"/>
          <w:bottom w:val="nil"/>
          <w:right w:val="nil"/>
          <w:between w:val="nil"/>
        </w:pBdr>
        <w:spacing w:line="259" w:lineRule="auto"/>
        <w:ind w:left="709" w:hanging="709"/>
        <w:jc w:val="both"/>
        <w:rPr>
          <w:color w:val="000000"/>
          <w:sz w:val="22"/>
          <w:szCs w:val="22"/>
        </w:rPr>
      </w:pPr>
      <w:r>
        <w:rPr>
          <w:color w:val="000000"/>
          <w:sz w:val="22"/>
          <w:szCs w:val="22"/>
        </w:rPr>
        <w:t>Prestação de serviços continuados de análise da qualidade do ar interior dos ambientes climatizados artificialmente (padrões referenciais) do Tribunal Regional Eleitoral do Estado de São Paulo, tendo como execução dois procedimentos, com intervalo semestral entre eles, sendo o 1º (primeiro) procedimento no 1º (primeiro) mês de vigência do contrato e o 2º (segundo) procedimento no 7º (sétimo) mês de vigência do contrato, em atendimento à ABNT NBR 17037:2023 ou à norma(s) atualizada(s) que vier(em) a substituí-la, mediante a medição dos valores de temperatura, umidade, velocidade do ar, CO</w:t>
      </w:r>
      <w:r>
        <w:rPr>
          <w:color w:val="000000"/>
          <w:sz w:val="22"/>
          <w:szCs w:val="22"/>
          <w:vertAlign w:val="subscript"/>
        </w:rPr>
        <w:t>2</w:t>
      </w:r>
      <w:r>
        <w:rPr>
          <w:color w:val="000000"/>
          <w:sz w:val="22"/>
          <w:szCs w:val="22"/>
        </w:rPr>
        <w:t>, material particulado e contaminação microbiológica, com elaboração de relatórios técnicos, por edificação, conforme norma ABNT NBR 10719:2015 ou à norma(s) atualizada(s) que vier(em) a substituí-la, pelo período de 12 (doze) meses, com possibilidade de prorrogação contratual sucessiva até o limite de 10 (dez) anos, nos termos da Lei 14.133/2021, a serem executados sem regime de dedicação exclusiva de mão de obra.</w:t>
      </w:r>
    </w:p>
    <w:p w:rsidR="007E3E39" w:rsidRDefault="007E3E39" w:rsidP="007E3E39">
      <w:pPr>
        <w:pBdr>
          <w:top w:val="nil"/>
          <w:left w:val="nil"/>
          <w:bottom w:val="nil"/>
          <w:right w:val="nil"/>
          <w:between w:val="nil"/>
        </w:pBdr>
        <w:ind w:left="709"/>
        <w:jc w:val="both"/>
        <w:rPr>
          <w:color w:val="000000"/>
          <w:sz w:val="22"/>
          <w:szCs w:val="22"/>
        </w:rPr>
      </w:pPr>
    </w:p>
    <w:p w:rsidR="007E3E39" w:rsidRDefault="007E3E39" w:rsidP="007E3E39">
      <w:pPr>
        <w:numPr>
          <w:ilvl w:val="1"/>
          <w:numId w:val="70"/>
        </w:numPr>
        <w:pBdr>
          <w:top w:val="nil"/>
          <w:left w:val="nil"/>
          <w:bottom w:val="nil"/>
          <w:right w:val="nil"/>
          <w:between w:val="nil"/>
        </w:pBdr>
        <w:spacing w:line="259" w:lineRule="auto"/>
        <w:ind w:left="709" w:hanging="709"/>
        <w:jc w:val="both"/>
        <w:rPr>
          <w:color w:val="000000"/>
          <w:sz w:val="22"/>
          <w:szCs w:val="22"/>
        </w:rPr>
      </w:pPr>
      <w:r>
        <w:rPr>
          <w:color w:val="000000"/>
          <w:sz w:val="22"/>
          <w:szCs w:val="22"/>
        </w:rPr>
        <w:t>As análises laboratoriais e sua responsabilidade técnica devem obrigatoriamente estar desvinculadas das atividades de limpeza, manutenção e comercialização de produtos destinados ao sistema de climatização, nos termos do item 8 da ABNT NBR 17.037:2023.</w:t>
      </w:r>
    </w:p>
    <w:p w:rsidR="007E3E39" w:rsidRDefault="007E3E39" w:rsidP="007E3E39">
      <w:pPr>
        <w:pBdr>
          <w:top w:val="nil"/>
          <w:left w:val="nil"/>
          <w:bottom w:val="nil"/>
          <w:right w:val="nil"/>
          <w:between w:val="nil"/>
        </w:pBdr>
        <w:ind w:left="709"/>
        <w:jc w:val="both"/>
        <w:rPr>
          <w:color w:val="000000"/>
          <w:sz w:val="22"/>
          <w:szCs w:val="22"/>
        </w:rPr>
      </w:pPr>
    </w:p>
    <w:p w:rsidR="007E3E39" w:rsidRDefault="007E3E39" w:rsidP="007E3E39">
      <w:pPr>
        <w:pBdr>
          <w:top w:val="nil"/>
          <w:left w:val="nil"/>
          <w:bottom w:val="nil"/>
          <w:right w:val="nil"/>
          <w:between w:val="nil"/>
        </w:pBdr>
        <w:ind w:left="709"/>
        <w:jc w:val="both"/>
        <w:rPr>
          <w:color w:val="000000"/>
          <w:sz w:val="22"/>
          <w:szCs w:val="22"/>
        </w:rPr>
      </w:pPr>
    </w:p>
    <w:p w:rsidR="007E3E39" w:rsidRDefault="007E3E39" w:rsidP="007E3E39">
      <w:pPr>
        <w:numPr>
          <w:ilvl w:val="0"/>
          <w:numId w:val="70"/>
        </w:numPr>
        <w:pBdr>
          <w:top w:val="nil"/>
          <w:left w:val="nil"/>
          <w:bottom w:val="nil"/>
          <w:right w:val="nil"/>
          <w:between w:val="nil"/>
        </w:pBdr>
        <w:spacing w:line="259" w:lineRule="auto"/>
        <w:ind w:hanging="720"/>
        <w:jc w:val="both"/>
        <w:rPr>
          <w:b/>
          <w:color w:val="000000"/>
          <w:sz w:val="22"/>
          <w:szCs w:val="22"/>
        </w:rPr>
      </w:pPr>
      <w:r>
        <w:rPr>
          <w:b/>
          <w:color w:val="000000"/>
          <w:sz w:val="22"/>
          <w:szCs w:val="22"/>
        </w:rPr>
        <w:t>QUALIDADE DO AR INTERIOR EM AMBIENTES NÃO RESIDENCIAIS CLIMATIZADOS ARTIFICIALMENTE - PADRÕES REFERENCIAIS</w:t>
      </w:r>
    </w:p>
    <w:p w:rsidR="007E3E39" w:rsidRDefault="007E3E39" w:rsidP="007E3E39">
      <w:pPr>
        <w:pBdr>
          <w:top w:val="nil"/>
          <w:left w:val="nil"/>
          <w:bottom w:val="nil"/>
          <w:right w:val="nil"/>
          <w:between w:val="nil"/>
        </w:pBdr>
        <w:ind w:left="720"/>
        <w:jc w:val="both"/>
        <w:rPr>
          <w:b/>
          <w:color w:val="000000"/>
          <w:sz w:val="22"/>
          <w:szCs w:val="22"/>
        </w:rPr>
      </w:pPr>
    </w:p>
    <w:p w:rsidR="007E3E39" w:rsidRDefault="007E3E39" w:rsidP="007E3E39">
      <w:pPr>
        <w:numPr>
          <w:ilvl w:val="1"/>
          <w:numId w:val="70"/>
        </w:numPr>
        <w:pBdr>
          <w:top w:val="nil"/>
          <w:left w:val="nil"/>
          <w:bottom w:val="nil"/>
          <w:right w:val="nil"/>
          <w:between w:val="nil"/>
        </w:pBdr>
        <w:spacing w:line="259" w:lineRule="auto"/>
        <w:ind w:left="709" w:hanging="709"/>
        <w:jc w:val="both"/>
        <w:rPr>
          <w:b/>
          <w:color w:val="000000"/>
          <w:sz w:val="22"/>
          <w:szCs w:val="22"/>
        </w:rPr>
      </w:pPr>
      <w:r>
        <w:rPr>
          <w:b/>
          <w:color w:val="000000"/>
          <w:sz w:val="22"/>
          <w:szCs w:val="22"/>
        </w:rPr>
        <w:t>DEFINIÇÕES (ABNT NBR 17037:2023)</w:t>
      </w:r>
    </w:p>
    <w:p w:rsidR="007E3E39" w:rsidRDefault="007E3E39" w:rsidP="007E3E39">
      <w:pPr>
        <w:pBdr>
          <w:top w:val="nil"/>
          <w:left w:val="nil"/>
          <w:bottom w:val="nil"/>
          <w:right w:val="nil"/>
          <w:between w:val="nil"/>
        </w:pBdr>
        <w:ind w:left="709" w:hanging="709"/>
        <w:jc w:val="both"/>
        <w:rPr>
          <w:b/>
          <w:color w:val="000000"/>
          <w:sz w:val="22"/>
          <w:szCs w:val="22"/>
        </w:rPr>
      </w:pPr>
    </w:p>
    <w:p w:rsidR="007E3E39" w:rsidRDefault="007E3E39" w:rsidP="007E3E39">
      <w:pPr>
        <w:numPr>
          <w:ilvl w:val="2"/>
          <w:numId w:val="70"/>
        </w:numPr>
        <w:pBdr>
          <w:top w:val="nil"/>
          <w:left w:val="nil"/>
          <w:bottom w:val="nil"/>
          <w:right w:val="nil"/>
          <w:between w:val="nil"/>
        </w:pBdr>
        <w:spacing w:line="259" w:lineRule="auto"/>
        <w:ind w:left="709" w:hanging="709"/>
        <w:jc w:val="both"/>
        <w:rPr>
          <w:color w:val="000000"/>
          <w:sz w:val="22"/>
          <w:szCs w:val="22"/>
        </w:rPr>
      </w:pPr>
      <w:r>
        <w:rPr>
          <w:b/>
          <w:color w:val="000000"/>
          <w:sz w:val="22"/>
          <w:szCs w:val="22"/>
        </w:rPr>
        <w:t>Aerossol/aerodispersoide:</w:t>
      </w:r>
      <w:r>
        <w:rPr>
          <w:color w:val="000000"/>
          <w:sz w:val="22"/>
          <w:szCs w:val="22"/>
        </w:rPr>
        <w:t xml:space="preserve"> conjunto de partículas suspensas no ar, que podem estar no estado sólido ou líquido;</w:t>
      </w:r>
    </w:p>
    <w:p w:rsidR="007E3E39" w:rsidRDefault="007E3E39" w:rsidP="007E3E39">
      <w:pPr>
        <w:pBdr>
          <w:top w:val="nil"/>
          <w:left w:val="nil"/>
          <w:bottom w:val="nil"/>
          <w:right w:val="nil"/>
          <w:between w:val="nil"/>
        </w:pBdr>
        <w:ind w:left="709" w:hanging="709"/>
        <w:jc w:val="both"/>
        <w:rPr>
          <w:color w:val="000000"/>
          <w:sz w:val="22"/>
          <w:szCs w:val="22"/>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proofErr w:type="gramStart"/>
      <w:r>
        <w:rPr>
          <w:b/>
          <w:color w:val="000000"/>
          <w:sz w:val="22"/>
          <w:szCs w:val="22"/>
        </w:rPr>
        <w:t>ambiente</w:t>
      </w:r>
      <w:proofErr w:type="gramEnd"/>
      <w:r>
        <w:rPr>
          <w:b/>
          <w:color w:val="000000"/>
          <w:sz w:val="22"/>
          <w:szCs w:val="22"/>
        </w:rPr>
        <w:t xml:space="preserve"> climatizado artificialmente:</w:t>
      </w:r>
      <w:r>
        <w:rPr>
          <w:color w:val="000000"/>
          <w:sz w:val="22"/>
          <w:szCs w:val="22"/>
        </w:rPr>
        <w:t xml:space="preserve"> espaço fisicamente determinado e caracterizado por dimensões e instalações próprias, submetido ao processo de condicionamento de ar, por meio de equipamentos;</w:t>
      </w:r>
    </w:p>
    <w:p w:rsidR="007E3E39" w:rsidRDefault="007E3E39" w:rsidP="007E3E39">
      <w:pPr>
        <w:ind w:left="709" w:hanging="709"/>
        <w:jc w:val="both"/>
        <w:rPr>
          <w:sz w:val="22"/>
          <w:szCs w:val="22"/>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proofErr w:type="gramStart"/>
      <w:r>
        <w:rPr>
          <w:b/>
          <w:color w:val="000000"/>
          <w:sz w:val="22"/>
          <w:szCs w:val="22"/>
        </w:rPr>
        <w:t>ambiente</w:t>
      </w:r>
      <w:proofErr w:type="gramEnd"/>
      <w:r>
        <w:rPr>
          <w:b/>
          <w:color w:val="000000"/>
          <w:sz w:val="22"/>
          <w:szCs w:val="22"/>
        </w:rPr>
        <w:t xml:space="preserve"> de uso não residencial:</w:t>
      </w:r>
      <w:r>
        <w:rPr>
          <w:color w:val="000000"/>
          <w:sz w:val="22"/>
          <w:szCs w:val="22"/>
        </w:rPr>
        <w:t xml:space="preserve"> espaço fisicamente determinado e utilizado por pessoas para finalidades que não caracterizam moradia;</w:t>
      </w:r>
    </w:p>
    <w:p w:rsidR="007E3E39" w:rsidRDefault="007E3E39" w:rsidP="007E3E39">
      <w:pPr>
        <w:ind w:left="709" w:hanging="709"/>
        <w:jc w:val="both"/>
        <w:rPr>
          <w:sz w:val="22"/>
          <w:szCs w:val="22"/>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proofErr w:type="gramStart"/>
      <w:r>
        <w:rPr>
          <w:b/>
          <w:color w:val="000000"/>
          <w:sz w:val="22"/>
          <w:szCs w:val="22"/>
        </w:rPr>
        <w:t>ambiente</w:t>
      </w:r>
      <w:proofErr w:type="gramEnd"/>
      <w:r>
        <w:rPr>
          <w:b/>
          <w:color w:val="000000"/>
          <w:sz w:val="22"/>
          <w:szCs w:val="22"/>
        </w:rPr>
        <w:t xml:space="preserve"> de uso residencial:</w:t>
      </w:r>
      <w:r>
        <w:rPr>
          <w:color w:val="000000"/>
          <w:sz w:val="22"/>
          <w:szCs w:val="22"/>
        </w:rPr>
        <w:t xml:space="preserve"> construção única completa e independente que fornece ambientes para morar, dormir, cozinhar e uso sanitário para uma ou mais pessoas;</w:t>
      </w:r>
    </w:p>
    <w:p w:rsidR="007E3E39" w:rsidRDefault="007E3E39" w:rsidP="007E3E39">
      <w:pPr>
        <w:ind w:left="709" w:hanging="709"/>
        <w:jc w:val="both"/>
        <w:rPr>
          <w:sz w:val="22"/>
          <w:szCs w:val="22"/>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proofErr w:type="gramStart"/>
      <w:r>
        <w:rPr>
          <w:b/>
          <w:color w:val="000000"/>
          <w:sz w:val="22"/>
          <w:szCs w:val="22"/>
        </w:rPr>
        <w:t>bioaerossol</w:t>
      </w:r>
      <w:proofErr w:type="gramEnd"/>
      <w:r>
        <w:rPr>
          <w:b/>
          <w:color w:val="000000"/>
          <w:sz w:val="22"/>
          <w:szCs w:val="22"/>
        </w:rPr>
        <w:t>:</w:t>
      </w:r>
      <w:r>
        <w:rPr>
          <w:color w:val="000000"/>
          <w:sz w:val="22"/>
          <w:szCs w:val="22"/>
        </w:rPr>
        <w:t xml:space="preserve"> suspensão de microrganismos (organismos viáveis) dispersos no ar;</w:t>
      </w:r>
    </w:p>
    <w:p w:rsidR="007E3E39" w:rsidRDefault="007E3E39" w:rsidP="007E3E39">
      <w:pPr>
        <w:ind w:left="709" w:hanging="709"/>
        <w:jc w:val="both"/>
        <w:rPr>
          <w:sz w:val="22"/>
          <w:szCs w:val="22"/>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proofErr w:type="gramStart"/>
      <w:r>
        <w:rPr>
          <w:b/>
          <w:color w:val="000000"/>
          <w:sz w:val="22"/>
          <w:szCs w:val="22"/>
        </w:rPr>
        <w:t>biofilme</w:t>
      </w:r>
      <w:proofErr w:type="gramEnd"/>
      <w:r>
        <w:rPr>
          <w:b/>
          <w:color w:val="000000"/>
          <w:sz w:val="22"/>
          <w:szCs w:val="22"/>
        </w:rPr>
        <w:t>:</w:t>
      </w:r>
      <w:r>
        <w:rPr>
          <w:color w:val="000000"/>
          <w:sz w:val="22"/>
          <w:szCs w:val="22"/>
        </w:rPr>
        <w:t xml:space="preserve"> comunidades biológicas com um elevado grau de organização, onde as bactérias formam comunidades estruturadas, coordenadas e funcionais;</w:t>
      </w:r>
    </w:p>
    <w:p w:rsidR="007E3E39" w:rsidRDefault="007E3E39" w:rsidP="007E3E39">
      <w:pPr>
        <w:ind w:left="709" w:hanging="709"/>
        <w:jc w:val="both"/>
        <w:rPr>
          <w:sz w:val="22"/>
          <w:szCs w:val="22"/>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proofErr w:type="gramStart"/>
      <w:r>
        <w:rPr>
          <w:b/>
          <w:color w:val="000000"/>
          <w:sz w:val="22"/>
          <w:szCs w:val="22"/>
        </w:rPr>
        <w:lastRenderedPageBreak/>
        <w:t>condicionamento</w:t>
      </w:r>
      <w:proofErr w:type="gramEnd"/>
      <w:r>
        <w:rPr>
          <w:b/>
          <w:color w:val="000000"/>
          <w:sz w:val="22"/>
          <w:szCs w:val="22"/>
        </w:rPr>
        <w:t xml:space="preserve"> de ar:</w:t>
      </w:r>
      <w:r>
        <w:rPr>
          <w:color w:val="000000"/>
          <w:sz w:val="22"/>
          <w:szCs w:val="22"/>
        </w:rPr>
        <w:t xml:space="preserve"> processo que tem como objetivo controlar parâmetros do ar na zona ocupada de um ambiente interior como temperatura, umidade, velocidade, vazão de ar de renovação, concentração de matéria em suspensão;</w:t>
      </w:r>
    </w:p>
    <w:p w:rsidR="007E3E39" w:rsidRDefault="007E3E39" w:rsidP="007E3E39">
      <w:pPr>
        <w:ind w:left="709" w:hanging="709"/>
        <w:jc w:val="both"/>
        <w:rPr>
          <w:sz w:val="22"/>
          <w:szCs w:val="22"/>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proofErr w:type="gramStart"/>
      <w:r>
        <w:rPr>
          <w:b/>
          <w:color w:val="000000"/>
          <w:sz w:val="22"/>
          <w:szCs w:val="22"/>
        </w:rPr>
        <w:t>laboratório</w:t>
      </w:r>
      <w:proofErr w:type="gramEnd"/>
      <w:r>
        <w:rPr>
          <w:b/>
          <w:color w:val="000000"/>
          <w:sz w:val="22"/>
          <w:szCs w:val="22"/>
        </w:rPr>
        <w:t xml:space="preserve"> acreditado:</w:t>
      </w:r>
      <w:r>
        <w:rPr>
          <w:color w:val="000000"/>
          <w:sz w:val="22"/>
          <w:szCs w:val="22"/>
        </w:rPr>
        <w:t xml:space="preserve"> laboratório reconhecido pela CGCRE/INMETRO1) ou por organismos de acreditação de outros países, quando houver acordo de reconhecimento mútuo ou de cooperação entre organismos;</w:t>
      </w:r>
    </w:p>
    <w:p w:rsidR="007E3E39" w:rsidRDefault="007E3E39" w:rsidP="007E3E39">
      <w:pPr>
        <w:pBdr>
          <w:top w:val="nil"/>
          <w:left w:val="nil"/>
          <w:bottom w:val="nil"/>
          <w:right w:val="nil"/>
          <w:between w:val="nil"/>
        </w:pBdr>
        <w:ind w:left="709" w:hanging="709"/>
        <w:rPr>
          <w:color w:val="000000"/>
          <w:sz w:val="22"/>
          <w:szCs w:val="22"/>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proofErr w:type="gramStart"/>
      <w:r>
        <w:rPr>
          <w:b/>
          <w:color w:val="000000"/>
          <w:sz w:val="22"/>
          <w:szCs w:val="22"/>
        </w:rPr>
        <w:t>marcador</w:t>
      </w:r>
      <w:proofErr w:type="gramEnd"/>
      <w:r>
        <w:rPr>
          <w:b/>
          <w:color w:val="000000"/>
          <w:sz w:val="22"/>
          <w:szCs w:val="22"/>
        </w:rPr>
        <w:t xml:space="preserve"> epidemiológico:</w:t>
      </w:r>
      <w:r>
        <w:rPr>
          <w:color w:val="000000"/>
          <w:sz w:val="22"/>
          <w:szCs w:val="22"/>
        </w:rPr>
        <w:t xml:space="preserve"> indicador que permite determinar a qualidade do ar ambiental;</w:t>
      </w:r>
    </w:p>
    <w:p w:rsidR="007E3E39" w:rsidRDefault="007E3E39" w:rsidP="007E3E39">
      <w:pPr>
        <w:pBdr>
          <w:top w:val="nil"/>
          <w:left w:val="nil"/>
          <w:bottom w:val="nil"/>
          <w:right w:val="nil"/>
          <w:between w:val="nil"/>
        </w:pBdr>
        <w:ind w:left="709" w:hanging="709"/>
        <w:rPr>
          <w:color w:val="000000"/>
          <w:sz w:val="22"/>
          <w:szCs w:val="22"/>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proofErr w:type="gramStart"/>
      <w:r>
        <w:rPr>
          <w:b/>
          <w:color w:val="000000"/>
          <w:sz w:val="22"/>
          <w:szCs w:val="22"/>
        </w:rPr>
        <w:t>material</w:t>
      </w:r>
      <w:proofErr w:type="gramEnd"/>
      <w:r>
        <w:rPr>
          <w:b/>
          <w:color w:val="000000"/>
          <w:sz w:val="22"/>
          <w:szCs w:val="22"/>
        </w:rPr>
        <w:t xml:space="preserve"> particulado PM:</w:t>
      </w:r>
      <w:r>
        <w:rPr>
          <w:color w:val="000000"/>
          <w:sz w:val="22"/>
          <w:szCs w:val="22"/>
        </w:rPr>
        <w:t xml:space="preserve"> partículas em suspensão no ar ambiente, que podem estar no estado sólido ou líquido;</w:t>
      </w:r>
    </w:p>
    <w:p w:rsidR="007E3E39" w:rsidRDefault="007E3E39" w:rsidP="007E3E39">
      <w:pPr>
        <w:pBdr>
          <w:top w:val="nil"/>
          <w:left w:val="nil"/>
          <w:bottom w:val="nil"/>
          <w:right w:val="nil"/>
          <w:between w:val="nil"/>
        </w:pBdr>
        <w:ind w:left="709" w:hanging="709"/>
        <w:rPr>
          <w:color w:val="000000"/>
          <w:sz w:val="22"/>
          <w:szCs w:val="22"/>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proofErr w:type="gramStart"/>
      <w:r>
        <w:rPr>
          <w:b/>
          <w:color w:val="000000"/>
          <w:sz w:val="22"/>
          <w:szCs w:val="22"/>
        </w:rPr>
        <w:t>material</w:t>
      </w:r>
      <w:proofErr w:type="gramEnd"/>
      <w:r>
        <w:rPr>
          <w:b/>
          <w:color w:val="000000"/>
          <w:sz w:val="22"/>
          <w:szCs w:val="22"/>
        </w:rPr>
        <w:t xml:space="preserve"> particulado PM</w:t>
      </w:r>
      <w:r>
        <w:rPr>
          <w:b/>
          <w:color w:val="000000"/>
          <w:sz w:val="22"/>
          <w:szCs w:val="22"/>
          <w:vertAlign w:val="subscript"/>
        </w:rPr>
        <w:t>10</w:t>
      </w:r>
      <w:r>
        <w:rPr>
          <w:color w:val="000000"/>
          <w:sz w:val="22"/>
          <w:szCs w:val="22"/>
        </w:rPr>
        <w:t>: material particulado que atravessa um dispositivo seletivo com 50 % de eficiência para um diâmetro aerodinâmico de partículas de 10 μm;</w:t>
      </w:r>
    </w:p>
    <w:p w:rsidR="007E3E39" w:rsidRDefault="007E3E39" w:rsidP="007E3E39">
      <w:pPr>
        <w:pBdr>
          <w:top w:val="nil"/>
          <w:left w:val="nil"/>
          <w:bottom w:val="nil"/>
          <w:right w:val="nil"/>
          <w:between w:val="nil"/>
        </w:pBdr>
        <w:ind w:left="709" w:hanging="709"/>
        <w:rPr>
          <w:color w:val="000000"/>
          <w:sz w:val="22"/>
          <w:szCs w:val="22"/>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proofErr w:type="gramStart"/>
      <w:r>
        <w:rPr>
          <w:b/>
          <w:color w:val="000000"/>
          <w:sz w:val="22"/>
          <w:szCs w:val="22"/>
        </w:rPr>
        <w:t>material</w:t>
      </w:r>
      <w:proofErr w:type="gramEnd"/>
      <w:r>
        <w:rPr>
          <w:b/>
          <w:color w:val="000000"/>
          <w:sz w:val="22"/>
          <w:szCs w:val="22"/>
        </w:rPr>
        <w:t xml:space="preserve"> particulado PM</w:t>
      </w:r>
      <w:r>
        <w:rPr>
          <w:b/>
          <w:color w:val="000000"/>
          <w:sz w:val="22"/>
          <w:szCs w:val="22"/>
          <w:vertAlign w:val="subscript"/>
        </w:rPr>
        <w:t>2,5</w:t>
      </w:r>
      <w:r>
        <w:rPr>
          <w:b/>
          <w:color w:val="000000"/>
          <w:sz w:val="22"/>
          <w:szCs w:val="22"/>
        </w:rPr>
        <w:t>:</w:t>
      </w:r>
      <w:r>
        <w:rPr>
          <w:color w:val="000000"/>
          <w:sz w:val="22"/>
          <w:szCs w:val="22"/>
        </w:rPr>
        <w:t xml:space="preserve"> material particulado que atravessa um dispositivo seletivo com 50 % de eficiência para um diâmetro aerodinâmico de partículas de 2,5 μm;</w:t>
      </w:r>
    </w:p>
    <w:p w:rsidR="007E3E39" w:rsidRDefault="007E3E39" w:rsidP="007E3E39">
      <w:pPr>
        <w:pBdr>
          <w:top w:val="nil"/>
          <w:left w:val="nil"/>
          <w:bottom w:val="nil"/>
          <w:right w:val="nil"/>
          <w:between w:val="nil"/>
        </w:pBdr>
        <w:ind w:left="709" w:hanging="709"/>
        <w:rPr>
          <w:color w:val="000000"/>
          <w:sz w:val="22"/>
          <w:szCs w:val="22"/>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proofErr w:type="gramStart"/>
      <w:r>
        <w:rPr>
          <w:b/>
          <w:color w:val="000000"/>
          <w:sz w:val="22"/>
          <w:szCs w:val="22"/>
        </w:rPr>
        <w:t>material</w:t>
      </w:r>
      <w:proofErr w:type="gramEnd"/>
      <w:r>
        <w:rPr>
          <w:b/>
          <w:color w:val="000000"/>
          <w:sz w:val="22"/>
          <w:szCs w:val="22"/>
        </w:rPr>
        <w:t xml:space="preserve"> particulado PM</w:t>
      </w:r>
      <w:r>
        <w:rPr>
          <w:b/>
          <w:color w:val="000000"/>
          <w:sz w:val="22"/>
          <w:szCs w:val="22"/>
          <w:vertAlign w:val="subscript"/>
        </w:rPr>
        <w:t>1</w:t>
      </w:r>
      <w:r>
        <w:rPr>
          <w:b/>
          <w:color w:val="000000"/>
          <w:sz w:val="22"/>
          <w:szCs w:val="22"/>
        </w:rPr>
        <w:t>:</w:t>
      </w:r>
      <w:r>
        <w:rPr>
          <w:color w:val="000000"/>
          <w:sz w:val="22"/>
          <w:szCs w:val="22"/>
        </w:rPr>
        <w:t xml:space="preserve"> material particulado que atravessa um dispositivo seletivo com 50 % de eficiência para um diâmetro aerodinâmico de partículas de 1 μm;</w:t>
      </w:r>
    </w:p>
    <w:p w:rsidR="007E3E39" w:rsidRDefault="007E3E39" w:rsidP="007E3E39">
      <w:pPr>
        <w:pBdr>
          <w:top w:val="nil"/>
          <w:left w:val="nil"/>
          <w:bottom w:val="nil"/>
          <w:right w:val="nil"/>
          <w:between w:val="nil"/>
        </w:pBdr>
        <w:ind w:left="709" w:hanging="709"/>
        <w:rPr>
          <w:color w:val="000000"/>
          <w:sz w:val="22"/>
          <w:szCs w:val="22"/>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proofErr w:type="gramStart"/>
      <w:r>
        <w:rPr>
          <w:b/>
          <w:color w:val="000000"/>
          <w:sz w:val="22"/>
          <w:szCs w:val="22"/>
        </w:rPr>
        <w:t>material</w:t>
      </w:r>
      <w:proofErr w:type="gramEnd"/>
      <w:r>
        <w:rPr>
          <w:b/>
          <w:color w:val="000000"/>
          <w:sz w:val="22"/>
          <w:szCs w:val="22"/>
        </w:rPr>
        <w:t xml:space="preserve"> particulado PMx:</w:t>
      </w:r>
      <w:r>
        <w:rPr>
          <w:color w:val="000000"/>
          <w:sz w:val="22"/>
          <w:szCs w:val="22"/>
        </w:rPr>
        <w:t xml:space="preserve"> material particulado que atravessa um dispositivo seletivo com 50 % de eficiência para um diâmetro aerodinâmico de partículas de x μm;</w:t>
      </w:r>
    </w:p>
    <w:p w:rsidR="007E3E39" w:rsidRDefault="007E3E39" w:rsidP="007E3E39">
      <w:pPr>
        <w:pBdr>
          <w:top w:val="nil"/>
          <w:left w:val="nil"/>
          <w:bottom w:val="nil"/>
          <w:right w:val="nil"/>
          <w:between w:val="nil"/>
        </w:pBdr>
        <w:ind w:left="709" w:hanging="709"/>
        <w:rPr>
          <w:color w:val="000000"/>
          <w:sz w:val="22"/>
          <w:szCs w:val="22"/>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proofErr w:type="gramStart"/>
      <w:r>
        <w:rPr>
          <w:b/>
          <w:color w:val="000000"/>
          <w:sz w:val="22"/>
          <w:szCs w:val="22"/>
        </w:rPr>
        <w:t>padrão</w:t>
      </w:r>
      <w:proofErr w:type="gramEnd"/>
      <w:r>
        <w:rPr>
          <w:b/>
          <w:color w:val="000000"/>
          <w:sz w:val="22"/>
          <w:szCs w:val="22"/>
        </w:rPr>
        <w:t xml:space="preserve"> referencial de qualidade do ar interior:</w:t>
      </w:r>
      <w:r>
        <w:rPr>
          <w:color w:val="000000"/>
          <w:sz w:val="22"/>
          <w:szCs w:val="22"/>
        </w:rPr>
        <w:t xml:space="preserve"> marcador qualitativo e quantitativo de qualidade do ar ambiental interior, utilizado como sentinela para determinar a necessidade da busca das fontes poluentes ou das intervenções ambientais;</w:t>
      </w:r>
    </w:p>
    <w:p w:rsidR="007E3E39" w:rsidRDefault="007E3E39" w:rsidP="007E3E39">
      <w:pPr>
        <w:pBdr>
          <w:top w:val="nil"/>
          <w:left w:val="nil"/>
          <w:bottom w:val="nil"/>
          <w:right w:val="nil"/>
          <w:between w:val="nil"/>
        </w:pBdr>
        <w:ind w:left="709" w:hanging="709"/>
        <w:rPr>
          <w:color w:val="000000"/>
          <w:sz w:val="22"/>
          <w:szCs w:val="22"/>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proofErr w:type="gramStart"/>
      <w:r>
        <w:rPr>
          <w:b/>
          <w:color w:val="000000"/>
          <w:sz w:val="22"/>
          <w:szCs w:val="22"/>
        </w:rPr>
        <w:t>qualidade</w:t>
      </w:r>
      <w:proofErr w:type="gramEnd"/>
      <w:r>
        <w:rPr>
          <w:b/>
          <w:color w:val="000000"/>
          <w:sz w:val="22"/>
          <w:szCs w:val="22"/>
        </w:rPr>
        <w:t xml:space="preserve"> do ar aceitável:</w:t>
      </w:r>
      <w:r>
        <w:rPr>
          <w:color w:val="000000"/>
          <w:sz w:val="22"/>
          <w:szCs w:val="22"/>
        </w:rPr>
        <w:t xml:space="preserve"> condições do ar em ambientes interiores livres de contaminantes em concentrações potencialmente perigosas à saúde dos ocupantes ou que apresentem um mínimo de 80 % dos ocupantes destes ambientes sem queixas ou sintomatologia de desconforto;</w:t>
      </w:r>
    </w:p>
    <w:p w:rsidR="007E3E39" w:rsidRDefault="007E3E39" w:rsidP="007E3E39">
      <w:pPr>
        <w:pBdr>
          <w:top w:val="nil"/>
          <w:left w:val="nil"/>
          <w:bottom w:val="nil"/>
          <w:right w:val="nil"/>
          <w:between w:val="nil"/>
        </w:pBdr>
        <w:ind w:left="709" w:hanging="709"/>
        <w:rPr>
          <w:color w:val="000000"/>
          <w:sz w:val="22"/>
          <w:szCs w:val="22"/>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proofErr w:type="gramStart"/>
      <w:r>
        <w:rPr>
          <w:b/>
          <w:color w:val="000000"/>
          <w:sz w:val="22"/>
          <w:szCs w:val="22"/>
        </w:rPr>
        <w:t>qualidade</w:t>
      </w:r>
      <w:proofErr w:type="gramEnd"/>
      <w:r>
        <w:rPr>
          <w:b/>
          <w:color w:val="000000"/>
          <w:sz w:val="22"/>
          <w:szCs w:val="22"/>
        </w:rPr>
        <w:t xml:space="preserve"> do ar ambiental interior:</w:t>
      </w:r>
      <w:r>
        <w:rPr>
          <w:color w:val="000000"/>
          <w:sz w:val="22"/>
          <w:szCs w:val="22"/>
        </w:rPr>
        <w:t xml:space="preserve"> condição do ar resultante das suas características físicas, químicas e biológicas;</w:t>
      </w:r>
    </w:p>
    <w:p w:rsidR="007E3E39" w:rsidRDefault="007E3E39" w:rsidP="007E3E39">
      <w:pPr>
        <w:pBdr>
          <w:top w:val="nil"/>
          <w:left w:val="nil"/>
          <w:bottom w:val="nil"/>
          <w:right w:val="nil"/>
          <w:between w:val="nil"/>
        </w:pBdr>
        <w:ind w:left="709" w:hanging="709"/>
        <w:rPr>
          <w:color w:val="000000"/>
          <w:sz w:val="22"/>
          <w:szCs w:val="22"/>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proofErr w:type="gramStart"/>
      <w:r>
        <w:rPr>
          <w:b/>
          <w:color w:val="000000"/>
          <w:sz w:val="22"/>
          <w:szCs w:val="22"/>
        </w:rPr>
        <w:t>sistema</w:t>
      </w:r>
      <w:proofErr w:type="gramEnd"/>
      <w:r>
        <w:rPr>
          <w:b/>
          <w:color w:val="000000"/>
          <w:sz w:val="22"/>
          <w:szCs w:val="22"/>
        </w:rPr>
        <w:t xml:space="preserve"> de climatização:</w:t>
      </w:r>
      <w:r>
        <w:rPr>
          <w:color w:val="000000"/>
          <w:sz w:val="22"/>
          <w:szCs w:val="22"/>
        </w:rPr>
        <w:t xml:space="preserve"> soma de todos os equipamentos de condicionamento de ar instalados em uma única edificação e razão social;</w:t>
      </w:r>
    </w:p>
    <w:p w:rsidR="007E3E39" w:rsidRDefault="007E3E39" w:rsidP="007E3E39">
      <w:pPr>
        <w:pBdr>
          <w:top w:val="nil"/>
          <w:left w:val="nil"/>
          <w:bottom w:val="nil"/>
          <w:right w:val="nil"/>
          <w:between w:val="nil"/>
        </w:pBdr>
        <w:ind w:left="709" w:hanging="709"/>
        <w:rPr>
          <w:color w:val="000000"/>
          <w:sz w:val="22"/>
          <w:szCs w:val="22"/>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proofErr w:type="gramStart"/>
      <w:r>
        <w:rPr>
          <w:b/>
          <w:color w:val="000000"/>
          <w:sz w:val="22"/>
          <w:szCs w:val="22"/>
        </w:rPr>
        <w:t>taxa</w:t>
      </w:r>
      <w:proofErr w:type="gramEnd"/>
      <w:r>
        <w:rPr>
          <w:b/>
          <w:color w:val="000000"/>
          <w:sz w:val="22"/>
          <w:szCs w:val="22"/>
        </w:rPr>
        <w:t xml:space="preserve"> de ocupação típica:</w:t>
      </w:r>
      <w:r>
        <w:rPr>
          <w:color w:val="000000"/>
          <w:sz w:val="22"/>
          <w:szCs w:val="22"/>
        </w:rPr>
        <w:t xml:space="preserve"> número de usuários no ambiente climatizado, considerando-se totalmente ocupados os postos de trabalho ou a lotação do ambiente;</w:t>
      </w:r>
    </w:p>
    <w:p w:rsidR="007E3E39" w:rsidRDefault="007E3E39" w:rsidP="007E3E39">
      <w:pPr>
        <w:pBdr>
          <w:top w:val="nil"/>
          <w:left w:val="nil"/>
          <w:bottom w:val="nil"/>
          <w:right w:val="nil"/>
          <w:between w:val="nil"/>
        </w:pBdr>
        <w:ind w:left="709" w:hanging="709"/>
        <w:rPr>
          <w:color w:val="000000"/>
          <w:sz w:val="22"/>
          <w:szCs w:val="22"/>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proofErr w:type="gramStart"/>
      <w:r>
        <w:rPr>
          <w:b/>
          <w:color w:val="000000"/>
          <w:sz w:val="22"/>
          <w:szCs w:val="22"/>
        </w:rPr>
        <w:t>unidade</w:t>
      </w:r>
      <w:proofErr w:type="gramEnd"/>
      <w:r>
        <w:rPr>
          <w:b/>
          <w:color w:val="000000"/>
          <w:sz w:val="22"/>
          <w:szCs w:val="22"/>
        </w:rPr>
        <w:t xml:space="preserve"> formadora de colônia UFC: </w:t>
      </w:r>
      <w:r>
        <w:rPr>
          <w:color w:val="000000"/>
          <w:sz w:val="22"/>
          <w:szCs w:val="22"/>
        </w:rPr>
        <w:t>unidade de medida utilizada para estimar o número de colônias de bactérias e/ou fungos viáveis;</w:t>
      </w:r>
    </w:p>
    <w:p w:rsidR="007E3E39" w:rsidRDefault="007E3E39" w:rsidP="007E3E39">
      <w:pPr>
        <w:pBdr>
          <w:top w:val="nil"/>
          <w:left w:val="nil"/>
          <w:bottom w:val="nil"/>
          <w:right w:val="nil"/>
          <w:between w:val="nil"/>
        </w:pBdr>
        <w:ind w:left="709" w:hanging="709"/>
        <w:rPr>
          <w:color w:val="000000"/>
          <w:sz w:val="22"/>
          <w:szCs w:val="22"/>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proofErr w:type="gramStart"/>
      <w:r>
        <w:rPr>
          <w:b/>
          <w:color w:val="000000"/>
          <w:sz w:val="22"/>
          <w:szCs w:val="22"/>
        </w:rPr>
        <w:t>valor</w:t>
      </w:r>
      <w:proofErr w:type="gramEnd"/>
      <w:r>
        <w:rPr>
          <w:b/>
          <w:color w:val="000000"/>
          <w:sz w:val="22"/>
          <w:szCs w:val="22"/>
        </w:rPr>
        <w:t xml:space="preserve"> máximo aceitável VMA: </w:t>
      </w:r>
      <w:r>
        <w:rPr>
          <w:color w:val="000000"/>
          <w:sz w:val="22"/>
          <w:szCs w:val="22"/>
        </w:rPr>
        <w:t>valor-limite indicativo de ambiente satisfatório para a ocupação de uso público e coletivo;</w:t>
      </w:r>
    </w:p>
    <w:p w:rsidR="007E3E39" w:rsidRDefault="007E3E39" w:rsidP="007E3E39">
      <w:pPr>
        <w:pBdr>
          <w:top w:val="nil"/>
          <w:left w:val="nil"/>
          <w:bottom w:val="nil"/>
          <w:right w:val="nil"/>
          <w:between w:val="nil"/>
        </w:pBdr>
        <w:ind w:left="709" w:hanging="709"/>
        <w:rPr>
          <w:color w:val="000000"/>
          <w:sz w:val="22"/>
          <w:szCs w:val="22"/>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proofErr w:type="gramStart"/>
      <w:r>
        <w:rPr>
          <w:b/>
          <w:color w:val="000000"/>
          <w:sz w:val="22"/>
          <w:szCs w:val="22"/>
        </w:rPr>
        <w:t>zona</w:t>
      </w:r>
      <w:proofErr w:type="gramEnd"/>
      <w:r>
        <w:rPr>
          <w:b/>
          <w:color w:val="000000"/>
          <w:sz w:val="22"/>
          <w:szCs w:val="22"/>
        </w:rPr>
        <w:t xml:space="preserve"> ocupada:</w:t>
      </w:r>
      <w:r>
        <w:rPr>
          <w:color w:val="000000"/>
          <w:sz w:val="22"/>
          <w:szCs w:val="22"/>
        </w:rPr>
        <w:t xml:space="preserve"> região de ambientes interiores ocupados por pessoas, onde os parâmetros que estabelecem a qualidade do ar interior são mantidos.</w:t>
      </w:r>
    </w:p>
    <w:p w:rsidR="007E3E39" w:rsidRDefault="007E3E39" w:rsidP="007E3E39">
      <w:pPr>
        <w:pBdr>
          <w:top w:val="nil"/>
          <w:left w:val="nil"/>
          <w:bottom w:val="nil"/>
          <w:right w:val="nil"/>
          <w:between w:val="nil"/>
        </w:pBdr>
        <w:ind w:left="720"/>
        <w:rPr>
          <w:color w:val="000000"/>
          <w:sz w:val="22"/>
          <w:szCs w:val="22"/>
        </w:rPr>
      </w:pPr>
    </w:p>
    <w:p w:rsidR="007E3E39" w:rsidRDefault="007E3E39" w:rsidP="007E3E39">
      <w:pPr>
        <w:pBdr>
          <w:top w:val="nil"/>
          <w:left w:val="nil"/>
          <w:bottom w:val="nil"/>
          <w:right w:val="nil"/>
          <w:between w:val="nil"/>
        </w:pBdr>
        <w:ind w:left="1077"/>
        <w:jc w:val="both"/>
        <w:rPr>
          <w:color w:val="000000"/>
          <w:sz w:val="22"/>
          <w:szCs w:val="22"/>
        </w:rPr>
      </w:pPr>
    </w:p>
    <w:p w:rsidR="007E3E39" w:rsidRDefault="007E3E39" w:rsidP="007E3E39">
      <w:pPr>
        <w:numPr>
          <w:ilvl w:val="0"/>
          <w:numId w:val="70"/>
        </w:numPr>
        <w:pBdr>
          <w:top w:val="nil"/>
          <w:left w:val="nil"/>
          <w:bottom w:val="nil"/>
          <w:right w:val="nil"/>
          <w:between w:val="nil"/>
        </w:pBdr>
        <w:spacing w:line="259" w:lineRule="auto"/>
        <w:ind w:hanging="720"/>
        <w:jc w:val="both"/>
        <w:rPr>
          <w:b/>
          <w:color w:val="000000"/>
          <w:sz w:val="22"/>
          <w:szCs w:val="22"/>
        </w:rPr>
      </w:pPr>
      <w:r>
        <w:rPr>
          <w:b/>
          <w:color w:val="000000"/>
          <w:sz w:val="22"/>
          <w:szCs w:val="22"/>
        </w:rPr>
        <w:t>LOCAL E HORÁRIO DA PRESTAÇÃO DOS SERVIÇOS</w:t>
      </w:r>
    </w:p>
    <w:p w:rsidR="007E3E39" w:rsidRDefault="007E3E39" w:rsidP="007E3E39">
      <w:pPr>
        <w:pBdr>
          <w:top w:val="nil"/>
          <w:left w:val="nil"/>
          <w:bottom w:val="nil"/>
          <w:right w:val="nil"/>
          <w:between w:val="nil"/>
        </w:pBdr>
        <w:ind w:left="720"/>
        <w:jc w:val="both"/>
        <w:rPr>
          <w:b/>
          <w:color w:val="000000"/>
          <w:sz w:val="22"/>
          <w:szCs w:val="22"/>
        </w:rPr>
      </w:pPr>
    </w:p>
    <w:p w:rsidR="007E3E39" w:rsidRPr="00EA1129" w:rsidRDefault="007E3E39" w:rsidP="007E3E39">
      <w:pPr>
        <w:pStyle w:val="PargrafodaLista"/>
        <w:numPr>
          <w:ilvl w:val="1"/>
          <w:numId w:val="70"/>
        </w:numPr>
        <w:pBdr>
          <w:top w:val="nil"/>
          <w:left w:val="nil"/>
          <w:bottom w:val="nil"/>
          <w:right w:val="nil"/>
          <w:between w:val="nil"/>
        </w:pBdr>
        <w:spacing w:after="0" w:line="240" w:lineRule="auto"/>
        <w:ind w:left="709" w:hanging="709"/>
        <w:jc w:val="both"/>
        <w:rPr>
          <w:rFonts w:ascii="Arial" w:eastAsia="Arial" w:hAnsi="Arial" w:cs="Arial"/>
          <w:color w:val="000000"/>
        </w:rPr>
      </w:pPr>
      <w:r w:rsidRPr="00EA1129">
        <w:rPr>
          <w:rFonts w:ascii="Arial" w:eastAsia="Arial" w:hAnsi="Arial" w:cs="Arial"/>
          <w:color w:val="000000"/>
        </w:rPr>
        <w:t>Os serviços serão prestados nos seguintes endereços, que poderão sofrer eventuais alterações:</w:t>
      </w:r>
    </w:p>
    <w:p w:rsidR="007E3E39" w:rsidRDefault="007E3E39" w:rsidP="007E3E39">
      <w:pPr>
        <w:pBdr>
          <w:top w:val="nil"/>
          <w:left w:val="nil"/>
          <w:bottom w:val="nil"/>
          <w:right w:val="nil"/>
          <w:between w:val="nil"/>
        </w:pBdr>
        <w:ind w:left="709"/>
        <w:jc w:val="both"/>
        <w:rPr>
          <w:color w:val="000000"/>
          <w:sz w:val="22"/>
          <w:szCs w:val="22"/>
        </w:rPr>
      </w:pPr>
    </w:p>
    <w:p w:rsidR="007E3E39" w:rsidRDefault="007E3E39" w:rsidP="007E3E39">
      <w:pPr>
        <w:numPr>
          <w:ilvl w:val="0"/>
          <w:numId w:val="71"/>
        </w:numPr>
        <w:pBdr>
          <w:top w:val="nil"/>
          <w:left w:val="nil"/>
          <w:bottom w:val="nil"/>
          <w:right w:val="nil"/>
          <w:between w:val="nil"/>
        </w:pBdr>
        <w:spacing w:line="259" w:lineRule="auto"/>
        <w:ind w:hanging="720"/>
        <w:jc w:val="both"/>
        <w:rPr>
          <w:color w:val="000000"/>
          <w:sz w:val="22"/>
          <w:szCs w:val="22"/>
        </w:rPr>
      </w:pPr>
      <w:r>
        <w:rPr>
          <w:b/>
          <w:color w:val="000000"/>
          <w:sz w:val="22"/>
          <w:szCs w:val="22"/>
        </w:rPr>
        <w:t>Sede I (Prédios Brigadeiro, Miquelina e Prédio Anexo):</w:t>
      </w:r>
      <w:r>
        <w:rPr>
          <w:color w:val="000000"/>
          <w:sz w:val="22"/>
          <w:szCs w:val="22"/>
        </w:rPr>
        <w:t xml:space="preserve"> localizada na Rua Francisca Miquelina nº 123, Bela Vista, São Paulo/SP;</w:t>
      </w:r>
    </w:p>
    <w:p w:rsidR="007E3E39" w:rsidRDefault="007E3E39" w:rsidP="007E3E39">
      <w:pPr>
        <w:pBdr>
          <w:top w:val="nil"/>
          <w:left w:val="nil"/>
          <w:bottom w:val="nil"/>
          <w:right w:val="nil"/>
          <w:between w:val="nil"/>
        </w:pBdr>
        <w:ind w:left="720"/>
        <w:jc w:val="both"/>
        <w:rPr>
          <w:color w:val="000000"/>
          <w:sz w:val="22"/>
          <w:szCs w:val="22"/>
        </w:rPr>
      </w:pPr>
    </w:p>
    <w:p w:rsidR="007E3E39" w:rsidRDefault="007E3E39" w:rsidP="007E3E39">
      <w:pPr>
        <w:numPr>
          <w:ilvl w:val="0"/>
          <w:numId w:val="71"/>
        </w:numPr>
        <w:pBdr>
          <w:top w:val="nil"/>
          <w:left w:val="nil"/>
          <w:bottom w:val="nil"/>
          <w:right w:val="nil"/>
          <w:between w:val="nil"/>
        </w:pBdr>
        <w:ind w:hanging="720"/>
        <w:jc w:val="both"/>
        <w:rPr>
          <w:color w:val="000000"/>
          <w:sz w:val="22"/>
          <w:szCs w:val="22"/>
        </w:rPr>
      </w:pPr>
      <w:r>
        <w:rPr>
          <w:b/>
          <w:color w:val="000000"/>
          <w:sz w:val="22"/>
          <w:szCs w:val="22"/>
        </w:rPr>
        <w:t>Sede II:</w:t>
      </w:r>
      <w:r>
        <w:rPr>
          <w:color w:val="000000"/>
          <w:sz w:val="22"/>
          <w:szCs w:val="22"/>
        </w:rPr>
        <w:t xml:space="preserve"> localizada na Rua Dr. Falcão Filho nº 121, Centro, São Paulo/SP;</w:t>
      </w:r>
    </w:p>
    <w:p w:rsidR="007E3E39" w:rsidRDefault="007E3E39" w:rsidP="007E3E39">
      <w:pPr>
        <w:jc w:val="both"/>
        <w:rPr>
          <w:sz w:val="22"/>
          <w:szCs w:val="22"/>
        </w:rPr>
      </w:pPr>
    </w:p>
    <w:p w:rsidR="007E3E39" w:rsidRDefault="007E3E39" w:rsidP="007E3E39">
      <w:pPr>
        <w:numPr>
          <w:ilvl w:val="0"/>
          <w:numId w:val="71"/>
        </w:numPr>
        <w:pBdr>
          <w:top w:val="nil"/>
          <w:left w:val="nil"/>
          <w:bottom w:val="nil"/>
          <w:right w:val="nil"/>
          <w:between w:val="nil"/>
        </w:pBdr>
        <w:ind w:hanging="720"/>
        <w:jc w:val="both"/>
        <w:rPr>
          <w:color w:val="000000"/>
          <w:sz w:val="22"/>
          <w:szCs w:val="22"/>
        </w:rPr>
      </w:pPr>
      <w:r>
        <w:rPr>
          <w:b/>
          <w:color w:val="000000"/>
          <w:sz w:val="22"/>
          <w:szCs w:val="22"/>
        </w:rPr>
        <w:t>Anexo II (Almoxarifado):</w:t>
      </w:r>
      <w:r>
        <w:rPr>
          <w:color w:val="000000"/>
          <w:sz w:val="22"/>
          <w:szCs w:val="22"/>
        </w:rPr>
        <w:t xml:space="preserve"> localizado na Alameda Nothmann nº 1.146, Santa Cecília, São Paulo/SP;</w:t>
      </w:r>
    </w:p>
    <w:p w:rsidR="007E3E39" w:rsidRDefault="007E3E39" w:rsidP="007E3E39">
      <w:pPr>
        <w:jc w:val="both"/>
        <w:rPr>
          <w:sz w:val="22"/>
          <w:szCs w:val="22"/>
        </w:rPr>
      </w:pPr>
    </w:p>
    <w:p w:rsidR="007E3E39" w:rsidRDefault="007E3E39" w:rsidP="007E3E39">
      <w:pPr>
        <w:numPr>
          <w:ilvl w:val="0"/>
          <w:numId w:val="71"/>
        </w:numPr>
        <w:pBdr>
          <w:top w:val="nil"/>
          <w:left w:val="nil"/>
          <w:bottom w:val="nil"/>
          <w:right w:val="nil"/>
          <w:between w:val="nil"/>
        </w:pBdr>
        <w:ind w:hanging="720"/>
        <w:jc w:val="both"/>
        <w:rPr>
          <w:color w:val="000000"/>
          <w:sz w:val="22"/>
          <w:szCs w:val="22"/>
        </w:rPr>
      </w:pPr>
      <w:r>
        <w:rPr>
          <w:b/>
          <w:color w:val="000000"/>
          <w:sz w:val="22"/>
          <w:szCs w:val="22"/>
        </w:rPr>
        <w:t>Anexo III:</w:t>
      </w:r>
      <w:r>
        <w:rPr>
          <w:color w:val="000000"/>
          <w:sz w:val="22"/>
          <w:szCs w:val="22"/>
        </w:rPr>
        <w:t xml:space="preserve"> localizado na Rua Francisca Miquelina nº 135, Bela Vista - São Paulo - SP;</w:t>
      </w:r>
    </w:p>
    <w:p w:rsidR="007E3E39" w:rsidRDefault="007E3E39" w:rsidP="007E3E39">
      <w:pPr>
        <w:jc w:val="both"/>
        <w:rPr>
          <w:sz w:val="22"/>
          <w:szCs w:val="22"/>
        </w:rPr>
      </w:pPr>
    </w:p>
    <w:p w:rsidR="007E3E39" w:rsidRDefault="007E3E39" w:rsidP="007E3E39">
      <w:pPr>
        <w:numPr>
          <w:ilvl w:val="0"/>
          <w:numId w:val="71"/>
        </w:numPr>
        <w:pBdr>
          <w:top w:val="nil"/>
          <w:left w:val="nil"/>
          <w:bottom w:val="nil"/>
          <w:right w:val="nil"/>
          <w:between w:val="nil"/>
        </w:pBdr>
        <w:ind w:hanging="720"/>
        <w:jc w:val="both"/>
        <w:rPr>
          <w:color w:val="000000"/>
          <w:sz w:val="22"/>
          <w:szCs w:val="22"/>
        </w:rPr>
      </w:pPr>
      <w:r>
        <w:rPr>
          <w:b/>
          <w:color w:val="000000"/>
          <w:sz w:val="22"/>
          <w:szCs w:val="22"/>
        </w:rPr>
        <w:t>Anexo IV (Seção de Arquivo e CEMEL):</w:t>
      </w:r>
      <w:r>
        <w:rPr>
          <w:color w:val="000000"/>
          <w:sz w:val="22"/>
          <w:szCs w:val="22"/>
        </w:rPr>
        <w:t xml:space="preserve"> Avenida Brigadeiro Luís Antônio nº 289 - Bela Vista, São Paulo/SP;</w:t>
      </w:r>
    </w:p>
    <w:p w:rsidR="007E3E39" w:rsidRDefault="007E3E39" w:rsidP="007E3E39">
      <w:pPr>
        <w:jc w:val="both"/>
        <w:rPr>
          <w:sz w:val="22"/>
          <w:szCs w:val="22"/>
        </w:rPr>
      </w:pPr>
    </w:p>
    <w:p w:rsidR="007E3E39" w:rsidRDefault="007E3E39" w:rsidP="007E3E39">
      <w:pPr>
        <w:numPr>
          <w:ilvl w:val="0"/>
          <w:numId w:val="71"/>
        </w:numPr>
        <w:pBdr>
          <w:top w:val="nil"/>
          <w:left w:val="nil"/>
          <w:bottom w:val="nil"/>
          <w:right w:val="nil"/>
          <w:between w:val="nil"/>
        </w:pBdr>
        <w:ind w:hanging="720"/>
        <w:jc w:val="both"/>
        <w:rPr>
          <w:color w:val="000000"/>
          <w:sz w:val="22"/>
          <w:szCs w:val="22"/>
        </w:rPr>
      </w:pPr>
      <w:r>
        <w:rPr>
          <w:b/>
          <w:color w:val="000000"/>
          <w:sz w:val="22"/>
          <w:szCs w:val="22"/>
        </w:rPr>
        <w:t>Anexo V:</w:t>
      </w:r>
      <w:r>
        <w:rPr>
          <w:color w:val="000000"/>
          <w:sz w:val="22"/>
          <w:szCs w:val="22"/>
        </w:rPr>
        <w:t xml:space="preserve"> localizado na Rua Francisca Miquelina nº 101, Bela Vista - São Paulo - SP;</w:t>
      </w:r>
    </w:p>
    <w:p w:rsidR="007E3E39" w:rsidRDefault="007E3E39" w:rsidP="007E3E39">
      <w:pPr>
        <w:jc w:val="both"/>
        <w:rPr>
          <w:sz w:val="22"/>
          <w:szCs w:val="22"/>
        </w:rPr>
      </w:pPr>
    </w:p>
    <w:p w:rsidR="007E3E39" w:rsidRDefault="007E3E39" w:rsidP="007E3E39">
      <w:pPr>
        <w:numPr>
          <w:ilvl w:val="0"/>
          <w:numId w:val="71"/>
        </w:numPr>
        <w:pBdr>
          <w:top w:val="nil"/>
          <w:left w:val="nil"/>
          <w:bottom w:val="nil"/>
          <w:right w:val="nil"/>
          <w:between w:val="nil"/>
        </w:pBdr>
        <w:ind w:hanging="720"/>
        <w:jc w:val="both"/>
        <w:rPr>
          <w:color w:val="000000"/>
          <w:sz w:val="22"/>
          <w:szCs w:val="22"/>
        </w:rPr>
      </w:pPr>
      <w:r>
        <w:rPr>
          <w:b/>
          <w:color w:val="000000"/>
          <w:sz w:val="22"/>
          <w:szCs w:val="22"/>
        </w:rPr>
        <w:t>Cartório da 1ª Zona Eleitoral:</w:t>
      </w:r>
      <w:r>
        <w:rPr>
          <w:color w:val="000000"/>
          <w:sz w:val="22"/>
          <w:szCs w:val="22"/>
        </w:rPr>
        <w:t xml:space="preserve"> localizado na Avenida Brigadeiro Luís Antônio nº 453, Bela Vista, São Paulo/SP;</w:t>
      </w:r>
    </w:p>
    <w:p w:rsidR="007E3E39" w:rsidRDefault="007E3E39" w:rsidP="007E3E39">
      <w:pPr>
        <w:jc w:val="both"/>
        <w:rPr>
          <w:sz w:val="22"/>
          <w:szCs w:val="22"/>
        </w:rPr>
      </w:pPr>
    </w:p>
    <w:p w:rsidR="007E3E39" w:rsidRPr="00851C19" w:rsidRDefault="007E3E39" w:rsidP="007E3E39">
      <w:pPr>
        <w:numPr>
          <w:ilvl w:val="0"/>
          <w:numId w:val="71"/>
        </w:numPr>
        <w:pBdr>
          <w:top w:val="nil"/>
          <w:left w:val="nil"/>
          <w:bottom w:val="nil"/>
          <w:right w:val="nil"/>
          <w:between w:val="nil"/>
        </w:pBdr>
        <w:ind w:hanging="720"/>
        <w:jc w:val="both"/>
        <w:rPr>
          <w:sz w:val="22"/>
          <w:szCs w:val="22"/>
        </w:rPr>
      </w:pPr>
      <w:r w:rsidRPr="00851C19">
        <w:rPr>
          <w:b/>
          <w:color w:val="000000"/>
          <w:sz w:val="22"/>
          <w:szCs w:val="22"/>
        </w:rPr>
        <w:t>Cartórios das 5ª Zona Eleitoral - Jardim Paulista e 258ª Zona Eleitoral - Indianópolis:</w:t>
      </w:r>
      <w:r w:rsidRPr="00851C19">
        <w:rPr>
          <w:color w:val="000000"/>
          <w:sz w:val="22"/>
          <w:szCs w:val="22"/>
        </w:rPr>
        <w:t xml:space="preserve"> localizados na Rua Clodomi</w:t>
      </w:r>
      <w:r>
        <w:rPr>
          <w:color w:val="000000"/>
          <w:sz w:val="22"/>
          <w:szCs w:val="22"/>
        </w:rPr>
        <w:t>ro Amazonas nº 41, São Paulo/SP;</w:t>
      </w:r>
    </w:p>
    <w:p w:rsidR="007E3E39" w:rsidRPr="00851C19" w:rsidRDefault="007E3E39" w:rsidP="007E3E39">
      <w:pPr>
        <w:pBdr>
          <w:top w:val="nil"/>
          <w:left w:val="nil"/>
          <w:bottom w:val="nil"/>
          <w:right w:val="nil"/>
          <w:between w:val="nil"/>
        </w:pBdr>
        <w:jc w:val="both"/>
        <w:rPr>
          <w:sz w:val="22"/>
          <w:szCs w:val="22"/>
        </w:rPr>
      </w:pPr>
    </w:p>
    <w:p w:rsidR="007E3E39" w:rsidRDefault="007E3E39" w:rsidP="007E3E39">
      <w:pPr>
        <w:numPr>
          <w:ilvl w:val="0"/>
          <w:numId w:val="71"/>
        </w:numPr>
        <w:pBdr>
          <w:top w:val="nil"/>
          <w:left w:val="nil"/>
          <w:bottom w:val="nil"/>
          <w:right w:val="nil"/>
          <w:between w:val="nil"/>
        </w:pBdr>
        <w:ind w:hanging="720"/>
        <w:jc w:val="both"/>
        <w:rPr>
          <w:color w:val="000000"/>
          <w:sz w:val="22"/>
          <w:szCs w:val="22"/>
        </w:rPr>
      </w:pPr>
      <w:r>
        <w:rPr>
          <w:b/>
          <w:color w:val="000000"/>
          <w:sz w:val="22"/>
          <w:szCs w:val="22"/>
        </w:rPr>
        <w:t>Cartório da 255ª Zona Eleitoral - Casa Verde:</w:t>
      </w:r>
      <w:r>
        <w:rPr>
          <w:color w:val="000000"/>
          <w:sz w:val="22"/>
          <w:szCs w:val="22"/>
        </w:rPr>
        <w:t xml:space="preserve"> localizado na Avenida Casa Verde nº 1819, São Paulo/SP;</w:t>
      </w:r>
    </w:p>
    <w:p w:rsidR="007E3E39" w:rsidRDefault="007E3E39" w:rsidP="007E3E39">
      <w:pPr>
        <w:jc w:val="both"/>
        <w:rPr>
          <w:sz w:val="22"/>
          <w:szCs w:val="22"/>
        </w:rPr>
      </w:pPr>
    </w:p>
    <w:p w:rsidR="007E3E39" w:rsidRDefault="007E3E39" w:rsidP="007E3E39">
      <w:pPr>
        <w:numPr>
          <w:ilvl w:val="0"/>
          <w:numId w:val="71"/>
        </w:numPr>
        <w:pBdr>
          <w:top w:val="nil"/>
          <w:left w:val="nil"/>
          <w:bottom w:val="nil"/>
          <w:right w:val="nil"/>
          <w:between w:val="nil"/>
        </w:pBdr>
        <w:ind w:hanging="720"/>
        <w:jc w:val="both"/>
        <w:rPr>
          <w:color w:val="000000"/>
          <w:sz w:val="22"/>
          <w:szCs w:val="22"/>
        </w:rPr>
      </w:pPr>
      <w:r>
        <w:rPr>
          <w:b/>
          <w:color w:val="000000"/>
          <w:sz w:val="22"/>
          <w:szCs w:val="22"/>
        </w:rPr>
        <w:t>Cartório da 347ª Zona Eleitoral - Vila Matilde:</w:t>
      </w:r>
      <w:r>
        <w:rPr>
          <w:color w:val="000000"/>
          <w:sz w:val="22"/>
          <w:szCs w:val="22"/>
        </w:rPr>
        <w:t xml:space="preserve"> localizado na Rua Fernão Albernaz nº 400, São Paulo/SP.</w:t>
      </w:r>
    </w:p>
    <w:p w:rsidR="007E3E39" w:rsidRDefault="007E3E39" w:rsidP="007E3E39">
      <w:pPr>
        <w:pBdr>
          <w:top w:val="nil"/>
          <w:left w:val="nil"/>
          <w:bottom w:val="nil"/>
          <w:right w:val="nil"/>
          <w:between w:val="nil"/>
        </w:pBdr>
        <w:ind w:left="720"/>
        <w:jc w:val="both"/>
        <w:rPr>
          <w:color w:val="000000"/>
          <w:sz w:val="22"/>
          <w:szCs w:val="22"/>
        </w:rPr>
      </w:pPr>
    </w:p>
    <w:p w:rsidR="007E3E39" w:rsidRDefault="007E3E39" w:rsidP="007E3E39">
      <w:pPr>
        <w:numPr>
          <w:ilvl w:val="1"/>
          <w:numId w:val="70"/>
        </w:numPr>
        <w:pBdr>
          <w:top w:val="nil"/>
          <w:left w:val="nil"/>
          <w:bottom w:val="nil"/>
          <w:right w:val="nil"/>
          <w:between w:val="nil"/>
        </w:pBdr>
        <w:ind w:left="709" w:hanging="709"/>
        <w:jc w:val="both"/>
        <w:rPr>
          <w:color w:val="000000"/>
          <w:sz w:val="22"/>
          <w:szCs w:val="22"/>
        </w:rPr>
      </w:pPr>
      <w:r>
        <w:rPr>
          <w:color w:val="000000"/>
          <w:sz w:val="22"/>
          <w:szCs w:val="22"/>
        </w:rPr>
        <w:t xml:space="preserve">Os serviços deverão ser executados de segunda a sexta-feira, em dias úteis de expediente da CONTRATANTE, no horário entre 8 (oito) horas e 18 (dezoito) horas, preferencialmente, no período matutino, evitando-se dias que coincidam com solenidades ou quaisquer outros eventos que alterem o funcionamento normal dos prédios, mediante agendamento prévio, com apresentação do cronograma de execução dos serviços para aprovação pela Fiscalização da Contratante, e a identificação do(s) profissional(is) da Contratada, com antecedência de, no mínimo, 3 (três) dias úteis à data estabelecida para o início dos serviços. Excepcionalmente, os serviços poderão ser realizados nos finais de semana ou feriados, mediante agendamento e aprovação pela Fiscalização. </w:t>
      </w:r>
    </w:p>
    <w:p w:rsidR="007E3E39" w:rsidRDefault="007E3E39" w:rsidP="007E3E39">
      <w:pPr>
        <w:pBdr>
          <w:top w:val="nil"/>
          <w:left w:val="nil"/>
          <w:bottom w:val="nil"/>
          <w:right w:val="nil"/>
          <w:between w:val="nil"/>
        </w:pBdr>
        <w:ind w:left="709"/>
        <w:jc w:val="both"/>
        <w:rPr>
          <w:color w:val="000000"/>
          <w:sz w:val="22"/>
          <w:szCs w:val="22"/>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r>
        <w:rPr>
          <w:color w:val="000000"/>
          <w:sz w:val="22"/>
          <w:szCs w:val="22"/>
        </w:rPr>
        <w:t xml:space="preserve">A partir </w:t>
      </w:r>
      <w:r>
        <w:rPr>
          <w:sz w:val="22"/>
          <w:szCs w:val="22"/>
        </w:rPr>
        <w:t>das 12h</w:t>
      </w:r>
      <w:r>
        <w:rPr>
          <w:color w:val="000000"/>
          <w:sz w:val="22"/>
          <w:szCs w:val="22"/>
        </w:rPr>
        <w:t>, os serviços que produzam ruídos ou odores fortes que prejudiquem o desenvolvimento das atividades cotidianas deste Tribunal não poderão ser executados, devendo ter a sua execução planejada para o intervalo de tempo compreendido entre 8h até às 12h.</w:t>
      </w:r>
    </w:p>
    <w:p w:rsidR="007E3E39" w:rsidRDefault="007E3E39" w:rsidP="007E3E39">
      <w:pPr>
        <w:jc w:val="both"/>
        <w:rPr>
          <w:sz w:val="22"/>
          <w:szCs w:val="22"/>
        </w:rPr>
      </w:pPr>
    </w:p>
    <w:p w:rsidR="007E3E39" w:rsidRDefault="007E3E39" w:rsidP="007E3E39">
      <w:pPr>
        <w:numPr>
          <w:ilvl w:val="0"/>
          <w:numId w:val="70"/>
        </w:numPr>
        <w:pBdr>
          <w:top w:val="nil"/>
          <w:left w:val="nil"/>
          <w:bottom w:val="nil"/>
          <w:right w:val="nil"/>
          <w:between w:val="nil"/>
        </w:pBdr>
        <w:spacing w:line="259" w:lineRule="auto"/>
        <w:ind w:hanging="720"/>
        <w:jc w:val="both"/>
        <w:rPr>
          <w:b/>
          <w:color w:val="000000"/>
          <w:sz w:val="22"/>
          <w:szCs w:val="22"/>
        </w:rPr>
      </w:pPr>
      <w:r>
        <w:rPr>
          <w:b/>
          <w:color w:val="000000"/>
          <w:sz w:val="22"/>
          <w:szCs w:val="22"/>
        </w:rPr>
        <w:lastRenderedPageBreak/>
        <w:t xml:space="preserve">DESCRIÇÃO DOS SERVIÇOS </w:t>
      </w:r>
    </w:p>
    <w:p w:rsidR="007E3E39" w:rsidRDefault="007E3E39" w:rsidP="007E3E39">
      <w:pPr>
        <w:pBdr>
          <w:top w:val="nil"/>
          <w:left w:val="nil"/>
          <w:bottom w:val="nil"/>
          <w:right w:val="nil"/>
          <w:between w:val="nil"/>
        </w:pBdr>
        <w:ind w:left="720"/>
        <w:jc w:val="both"/>
        <w:rPr>
          <w:b/>
          <w:color w:val="000000"/>
          <w:sz w:val="22"/>
          <w:szCs w:val="22"/>
        </w:rPr>
      </w:pPr>
    </w:p>
    <w:p w:rsidR="007E3E39" w:rsidRDefault="007E3E39" w:rsidP="007E3E39">
      <w:pPr>
        <w:numPr>
          <w:ilvl w:val="1"/>
          <w:numId w:val="70"/>
        </w:numPr>
        <w:pBdr>
          <w:top w:val="nil"/>
          <w:left w:val="nil"/>
          <w:bottom w:val="nil"/>
          <w:right w:val="nil"/>
          <w:between w:val="nil"/>
        </w:pBdr>
        <w:spacing w:line="259" w:lineRule="auto"/>
        <w:ind w:left="709" w:hanging="709"/>
        <w:jc w:val="both"/>
        <w:rPr>
          <w:color w:val="000000"/>
          <w:sz w:val="22"/>
          <w:szCs w:val="22"/>
        </w:rPr>
      </w:pPr>
      <w:r>
        <w:rPr>
          <w:color w:val="000000"/>
          <w:sz w:val="22"/>
          <w:szCs w:val="22"/>
        </w:rPr>
        <w:t>O início da vigência da nova contratação deverá ocorrer em</w:t>
      </w:r>
      <w:r>
        <w:rPr>
          <w:b/>
          <w:color w:val="000000"/>
          <w:sz w:val="22"/>
          <w:szCs w:val="22"/>
        </w:rPr>
        <w:t xml:space="preserve"> 16/08/2026, </w:t>
      </w:r>
      <w:r>
        <w:rPr>
          <w:color w:val="000000"/>
          <w:sz w:val="22"/>
          <w:szCs w:val="22"/>
        </w:rPr>
        <w:t>em razão do término da vigência ordinária da contratação anterior.</w:t>
      </w:r>
    </w:p>
    <w:p w:rsidR="007E3E39" w:rsidRDefault="007E3E39" w:rsidP="007E3E39">
      <w:pPr>
        <w:pBdr>
          <w:top w:val="nil"/>
          <w:left w:val="nil"/>
          <w:bottom w:val="nil"/>
          <w:right w:val="nil"/>
          <w:between w:val="nil"/>
        </w:pBdr>
        <w:ind w:left="709"/>
        <w:jc w:val="both"/>
        <w:rPr>
          <w:color w:val="000000"/>
          <w:sz w:val="22"/>
          <w:szCs w:val="22"/>
        </w:rPr>
      </w:pPr>
    </w:p>
    <w:p w:rsidR="007E3E39" w:rsidRDefault="007E3E39" w:rsidP="007E3E39">
      <w:pPr>
        <w:numPr>
          <w:ilvl w:val="1"/>
          <w:numId w:val="70"/>
        </w:numPr>
        <w:pBdr>
          <w:top w:val="nil"/>
          <w:left w:val="nil"/>
          <w:bottom w:val="nil"/>
          <w:right w:val="nil"/>
          <w:between w:val="nil"/>
        </w:pBdr>
        <w:ind w:left="709" w:hanging="709"/>
        <w:jc w:val="both"/>
        <w:rPr>
          <w:color w:val="000000"/>
          <w:sz w:val="22"/>
          <w:szCs w:val="22"/>
        </w:rPr>
      </w:pPr>
      <w:r>
        <w:rPr>
          <w:color w:val="000000"/>
          <w:sz w:val="22"/>
          <w:szCs w:val="22"/>
        </w:rPr>
        <w:t xml:space="preserve">A Anotação de Responsabilidade Técnica (ART), devidamente recolhida, em nome do responsável técnico da Contratada, deverá ser apresentada antes da data indicada para início do serviço constante na Ordem de Início dos Serviços. </w:t>
      </w:r>
    </w:p>
    <w:p w:rsidR="007E3E39" w:rsidRDefault="007E3E39" w:rsidP="007E3E39">
      <w:pPr>
        <w:pBdr>
          <w:top w:val="nil"/>
          <w:left w:val="nil"/>
          <w:bottom w:val="nil"/>
          <w:right w:val="nil"/>
          <w:between w:val="nil"/>
        </w:pBdr>
        <w:ind w:left="709"/>
        <w:jc w:val="both"/>
        <w:rPr>
          <w:color w:val="000000"/>
          <w:sz w:val="22"/>
          <w:szCs w:val="22"/>
        </w:rPr>
      </w:pPr>
    </w:p>
    <w:p w:rsidR="007E3E39" w:rsidRPr="00BF163B" w:rsidRDefault="007E3E39" w:rsidP="007E3E39">
      <w:pPr>
        <w:pStyle w:val="PargrafodaLista"/>
        <w:numPr>
          <w:ilvl w:val="1"/>
          <w:numId w:val="70"/>
        </w:numPr>
        <w:ind w:left="709" w:hanging="709"/>
        <w:jc w:val="both"/>
        <w:rPr>
          <w:rFonts w:ascii="Arial" w:hAnsi="Arial" w:cs="Arial"/>
        </w:rPr>
      </w:pPr>
      <w:r w:rsidRPr="00BF163B">
        <w:rPr>
          <w:rFonts w:ascii="Arial" w:hAnsi="Arial" w:cs="Arial"/>
        </w:rPr>
        <w:t>A ART é obrigatória somente para os profissionais legalmente jurisdicionados ao Sistema CONFEA/CREA (ex: Engenheiro Químico).</w:t>
      </w:r>
    </w:p>
    <w:p w:rsidR="007E3E39" w:rsidRPr="00BF163B" w:rsidRDefault="007E3E39" w:rsidP="007E3E39">
      <w:pPr>
        <w:pStyle w:val="PargrafodaLista"/>
        <w:ind w:left="709" w:hanging="709"/>
        <w:jc w:val="both"/>
        <w:rPr>
          <w:rFonts w:ascii="Arial" w:hAnsi="Arial" w:cs="Arial"/>
        </w:rPr>
      </w:pPr>
    </w:p>
    <w:p w:rsidR="007E3E39" w:rsidRPr="00BF163B" w:rsidRDefault="007E3E39" w:rsidP="007E3E39">
      <w:pPr>
        <w:pStyle w:val="PargrafodaLista"/>
        <w:numPr>
          <w:ilvl w:val="1"/>
          <w:numId w:val="70"/>
        </w:numPr>
        <w:ind w:left="709" w:hanging="709"/>
        <w:jc w:val="both"/>
        <w:rPr>
          <w:rFonts w:ascii="Arial" w:hAnsi="Arial" w:cs="Arial"/>
        </w:rPr>
      </w:pPr>
      <w:r w:rsidRPr="00BF163B">
        <w:rPr>
          <w:rStyle w:val="citation-124"/>
          <w:rFonts w:ascii="Arial" w:hAnsi="Arial" w:cs="Arial"/>
        </w:rPr>
        <w:t>Para os demais profissionais habilitados nas áreas de química e biologia, a apresentação da ART é dispensada</w:t>
      </w:r>
      <w:r w:rsidRPr="00BF163B">
        <w:rPr>
          <w:rFonts w:ascii="Arial" w:hAnsi="Arial" w:cs="Arial"/>
        </w:rPr>
        <w:t>, devendo ser apresentado o documento legal equivalente, para fins de comprovação de responsabilidade técnica, válido e ativo, emitido pelo respectivo Conselho de Classe.</w:t>
      </w:r>
    </w:p>
    <w:p w:rsidR="007E3E39" w:rsidRPr="002B3F9D" w:rsidRDefault="007E3E39" w:rsidP="007E3E39">
      <w:pPr>
        <w:pStyle w:val="PargrafodaLista"/>
        <w:rPr>
          <w:rFonts w:ascii="Arial" w:hAnsi="Arial" w:cs="Arial"/>
          <w:highlight w:val="cyan"/>
        </w:rPr>
      </w:pPr>
    </w:p>
    <w:p w:rsidR="007E3E39" w:rsidRDefault="007E3E39" w:rsidP="007E3E39">
      <w:pPr>
        <w:numPr>
          <w:ilvl w:val="1"/>
          <w:numId w:val="70"/>
        </w:numPr>
        <w:pBdr>
          <w:top w:val="nil"/>
          <w:left w:val="nil"/>
          <w:bottom w:val="nil"/>
          <w:right w:val="nil"/>
          <w:between w:val="nil"/>
        </w:pBdr>
        <w:spacing w:line="259" w:lineRule="auto"/>
        <w:ind w:left="709" w:hanging="709"/>
        <w:jc w:val="both"/>
        <w:rPr>
          <w:color w:val="000000"/>
          <w:sz w:val="22"/>
          <w:szCs w:val="22"/>
        </w:rPr>
      </w:pPr>
      <w:r>
        <w:rPr>
          <w:color w:val="000000"/>
          <w:sz w:val="22"/>
          <w:szCs w:val="22"/>
        </w:rPr>
        <w:t xml:space="preserve">A contratação deverá observar os requisitos previstos em legislação específica, de acordo com os padrões referencias e procedimentos estabelecidos na norma ABNT NBR 17037:2023 - Qualidade do ar interior em ambientes não residenciais climatizados artificialmente ou </w:t>
      </w:r>
      <w:proofErr w:type="gramStart"/>
      <w:r>
        <w:rPr>
          <w:color w:val="000000"/>
          <w:sz w:val="22"/>
          <w:szCs w:val="22"/>
        </w:rPr>
        <w:t>norma(</w:t>
      </w:r>
      <w:proofErr w:type="gramEnd"/>
      <w:r>
        <w:rPr>
          <w:color w:val="000000"/>
          <w:sz w:val="22"/>
          <w:szCs w:val="22"/>
        </w:rPr>
        <w:t>s) atualizada(s) que vier(em) a substituí-la.</w:t>
      </w:r>
    </w:p>
    <w:p w:rsidR="007E3E39" w:rsidRDefault="007E3E39" w:rsidP="007E3E39">
      <w:pPr>
        <w:pBdr>
          <w:top w:val="nil"/>
          <w:left w:val="nil"/>
          <w:bottom w:val="nil"/>
          <w:right w:val="nil"/>
          <w:between w:val="nil"/>
        </w:pBdr>
        <w:ind w:left="709"/>
        <w:jc w:val="both"/>
        <w:rPr>
          <w:color w:val="000000"/>
          <w:sz w:val="22"/>
          <w:szCs w:val="22"/>
        </w:rPr>
      </w:pPr>
    </w:p>
    <w:p w:rsidR="007E3E39" w:rsidRDefault="007E3E39" w:rsidP="007E3E39">
      <w:pPr>
        <w:numPr>
          <w:ilvl w:val="1"/>
          <w:numId w:val="70"/>
        </w:numPr>
        <w:pBdr>
          <w:top w:val="nil"/>
          <w:left w:val="nil"/>
          <w:bottom w:val="nil"/>
          <w:right w:val="nil"/>
          <w:between w:val="nil"/>
        </w:pBdr>
        <w:spacing w:line="259" w:lineRule="auto"/>
        <w:ind w:left="709" w:hanging="709"/>
        <w:jc w:val="both"/>
        <w:rPr>
          <w:color w:val="000000"/>
          <w:sz w:val="22"/>
          <w:szCs w:val="22"/>
        </w:rPr>
      </w:pPr>
      <w:r>
        <w:rPr>
          <w:color w:val="000000"/>
          <w:sz w:val="22"/>
          <w:szCs w:val="22"/>
        </w:rPr>
        <w:t>A avaliação da qualidade do ar interior deverá ser realizada após a execução dos serviços de limpeza, higienização e adequação dos sistemas climatizadores, para os seguintes marcadores:</w:t>
      </w:r>
    </w:p>
    <w:p w:rsidR="007E3E39" w:rsidRDefault="007E3E39" w:rsidP="007E3E39">
      <w:pPr>
        <w:pBdr>
          <w:top w:val="nil"/>
          <w:left w:val="nil"/>
          <w:bottom w:val="nil"/>
          <w:right w:val="nil"/>
          <w:between w:val="nil"/>
        </w:pBdr>
        <w:ind w:left="709" w:hanging="709"/>
        <w:rPr>
          <w:color w:val="000000"/>
          <w:sz w:val="22"/>
          <w:szCs w:val="22"/>
        </w:rPr>
      </w:pPr>
    </w:p>
    <w:p w:rsidR="007E3E39" w:rsidRDefault="007E3E39" w:rsidP="007E3E39">
      <w:pPr>
        <w:numPr>
          <w:ilvl w:val="2"/>
          <w:numId w:val="70"/>
        </w:numPr>
        <w:pBdr>
          <w:top w:val="nil"/>
          <w:left w:val="nil"/>
          <w:bottom w:val="nil"/>
          <w:right w:val="nil"/>
          <w:between w:val="nil"/>
        </w:pBdr>
        <w:spacing w:line="259" w:lineRule="auto"/>
        <w:ind w:left="709" w:hanging="709"/>
        <w:jc w:val="both"/>
        <w:rPr>
          <w:color w:val="000000"/>
          <w:sz w:val="22"/>
          <w:szCs w:val="22"/>
        </w:rPr>
      </w:pPr>
      <w:r>
        <w:rPr>
          <w:b/>
          <w:color w:val="000000"/>
          <w:sz w:val="22"/>
          <w:szCs w:val="22"/>
        </w:rPr>
        <w:t>Pesquisa de Dióxido de Carbono (CO</w:t>
      </w:r>
      <w:r>
        <w:rPr>
          <w:b/>
          <w:color w:val="000000"/>
          <w:sz w:val="22"/>
          <w:szCs w:val="22"/>
          <w:vertAlign w:val="subscript"/>
        </w:rPr>
        <w:t>2</w:t>
      </w:r>
      <w:r>
        <w:rPr>
          <w:b/>
          <w:color w:val="000000"/>
          <w:sz w:val="22"/>
          <w:szCs w:val="22"/>
        </w:rPr>
        <w:t>):</w:t>
      </w:r>
      <w:r>
        <w:rPr>
          <w:color w:val="000000"/>
          <w:sz w:val="22"/>
          <w:szCs w:val="22"/>
        </w:rPr>
        <w:t xml:space="preserve"> pesquisa, monitoramento e controle do processo de renovação de ar em ambientes climatizados, por meio de leitura direta com sensor infravermelho não dispersivo ou célula eletroquímica, conforme item 7.2 da NBR 17037:2023.</w:t>
      </w:r>
    </w:p>
    <w:p w:rsidR="007E3E39" w:rsidRDefault="007E3E39" w:rsidP="007E3E39">
      <w:pPr>
        <w:pBdr>
          <w:top w:val="nil"/>
          <w:left w:val="nil"/>
          <w:bottom w:val="nil"/>
          <w:right w:val="nil"/>
          <w:between w:val="nil"/>
        </w:pBdr>
        <w:ind w:left="709" w:hanging="709"/>
        <w:rPr>
          <w:color w:val="000000"/>
          <w:sz w:val="22"/>
          <w:szCs w:val="22"/>
        </w:rPr>
      </w:pPr>
    </w:p>
    <w:p w:rsidR="007E3E39" w:rsidRDefault="007E3E39" w:rsidP="007E3E39">
      <w:pPr>
        <w:numPr>
          <w:ilvl w:val="2"/>
          <w:numId w:val="70"/>
        </w:numPr>
        <w:pBdr>
          <w:top w:val="nil"/>
          <w:left w:val="nil"/>
          <w:bottom w:val="nil"/>
          <w:right w:val="nil"/>
          <w:between w:val="nil"/>
        </w:pBdr>
        <w:spacing w:line="259" w:lineRule="auto"/>
        <w:ind w:left="709" w:hanging="709"/>
        <w:jc w:val="both"/>
        <w:rPr>
          <w:color w:val="000000"/>
          <w:sz w:val="22"/>
          <w:szCs w:val="22"/>
        </w:rPr>
      </w:pPr>
      <w:r>
        <w:rPr>
          <w:b/>
          <w:color w:val="000000"/>
          <w:sz w:val="22"/>
          <w:szCs w:val="22"/>
        </w:rPr>
        <w:t>Determinação da temperatura, umidade e velocidade do ar em ambientes interiores:</w:t>
      </w:r>
      <w:r>
        <w:rPr>
          <w:color w:val="000000"/>
          <w:sz w:val="22"/>
          <w:szCs w:val="22"/>
        </w:rPr>
        <w:t xml:space="preserve"> pesquisa, monitoramento e controle do processo de climatização de ar em ambientes climatizados por leitura direta, utilizando os seguintes equipamentos: termo-higrômetro e termo anemômetro, conforme item 7.3 da NBR 17037:2023.</w:t>
      </w:r>
    </w:p>
    <w:p w:rsidR="007E3E39" w:rsidRDefault="007E3E39" w:rsidP="007E3E39">
      <w:pPr>
        <w:pBdr>
          <w:top w:val="nil"/>
          <w:left w:val="nil"/>
          <w:bottom w:val="nil"/>
          <w:right w:val="nil"/>
          <w:between w:val="nil"/>
        </w:pBdr>
        <w:ind w:left="709" w:hanging="709"/>
        <w:rPr>
          <w:color w:val="000000"/>
          <w:sz w:val="22"/>
          <w:szCs w:val="22"/>
        </w:rPr>
      </w:pPr>
    </w:p>
    <w:p w:rsidR="007E3E39" w:rsidRDefault="007E3E39" w:rsidP="007E3E39">
      <w:pPr>
        <w:numPr>
          <w:ilvl w:val="2"/>
          <w:numId w:val="70"/>
        </w:numPr>
        <w:pBdr>
          <w:top w:val="nil"/>
          <w:left w:val="nil"/>
          <w:bottom w:val="nil"/>
          <w:right w:val="nil"/>
          <w:between w:val="nil"/>
        </w:pBdr>
        <w:spacing w:line="259" w:lineRule="auto"/>
        <w:ind w:left="709" w:hanging="709"/>
        <w:jc w:val="both"/>
        <w:rPr>
          <w:color w:val="000000"/>
          <w:sz w:val="22"/>
          <w:szCs w:val="22"/>
        </w:rPr>
      </w:pPr>
      <w:r>
        <w:rPr>
          <w:b/>
          <w:color w:val="000000"/>
          <w:sz w:val="22"/>
          <w:szCs w:val="22"/>
        </w:rPr>
        <w:t xml:space="preserve">Amostragem e determinação de concentração de material particulado em ambientes interiores: </w:t>
      </w:r>
      <w:r>
        <w:rPr>
          <w:color w:val="000000"/>
          <w:sz w:val="22"/>
          <w:szCs w:val="22"/>
        </w:rPr>
        <w:t xml:space="preserve">pesquisa e monitoramento </w:t>
      </w:r>
      <w:r w:rsidRPr="00473319">
        <w:rPr>
          <w:color w:val="000000"/>
          <w:sz w:val="22"/>
          <w:szCs w:val="22"/>
        </w:rPr>
        <w:t>da concentração de material particulado PM</w:t>
      </w:r>
      <w:r w:rsidRPr="00473319">
        <w:rPr>
          <w:color w:val="000000"/>
          <w:sz w:val="22"/>
          <w:szCs w:val="22"/>
          <w:vertAlign w:val="subscript"/>
        </w:rPr>
        <w:t>10</w:t>
      </w:r>
      <w:r w:rsidRPr="00473319">
        <w:rPr>
          <w:color w:val="000000"/>
          <w:sz w:val="22"/>
          <w:szCs w:val="22"/>
        </w:rPr>
        <w:t xml:space="preserve"> e PM</w:t>
      </w:r>
      <w:r w:rsidRPr="00473319">
        <w:rPr>
          <w:color w:val="000000"/>
          <w:sz w:val="22"/>
          <w:szCs w:val="22"/>
          <w:vertAlign w:val="subscript"/>
        </w:rPr>
        <w:t>2,5</w:t>
      </w:r>
      <w:r w:rsidRPr="00473319">
        <w:rPr>
          <w:color w:val="000000"/>
          <w:sz w:val="22"/>
          <w:szCs w:val="22"/>
        </w:rPr>
        <w:t xml:space="preserve"> em</w:t>
      </w:r>
      <w:r>
        <w:rPr>
          <w:color w:val="000000"/>
          <w:sz w:val="22"/>
          <w:szCs w:val="22"/>
        </w:rPr>
        <w:t xml:space="preserve"> ambientes interiores climatizados, conforme item 7.4 da NBR 17037:2023.</w:t>
      </w:r>
    </w:p>
    <w:p w:rsidR="007E3E39" w:rsidRPr="00473319" w:rsidRDefault="007E3E39" w:rsidP="007E3E39">
      <w:pPr>
        <w:pBdr>
          <w:top w:val="nil"/>
          <w:left w:val="nil"/>
          <w:bottom w:val="nil"/>
          <w:right w:val="nil"/>
          <w:between w:val="nil"/>
        </w:pBdr>
        <w:ind w:left="720"/>
        <w:rPr>
          <w:b/>
          <w:color w:val="000000"/>
          <w:sz w:val="22"/>
          <w:szCs w:val="22"/>
        </w:rPr>
      </w:pPr>
    </w:p>
    <w:p w:rsidR="007E3E39" w:rsidRDefault="007E3E39" w:rsidP="007E3E39">
      <w:pPr>
        <w:numPr>
          <w:ilvl w:val="1"/>
          <w:numId w:val="70"/>
        </w:numPr>
        <w:pBdr>
          <w:top w:val="nil"/>
          <w:left w:val="nil"/>
          <w:bottom w:val="nil"/>
          <w:right w:val="nil"/>
          <w:between w:val="nil"/>
        </w:pBdr>
        <w:ind w:left="709" w:hanging="709"/>
        <w:jc w:val="both"/>
        <w:rPr>
          <w:color w:val="000000"/>
          <w:sz w:val="22"/>
          <w:szCs w:val="22"/>
        </w:rPr>
      </w:pPr>
      <w:r>
        <w:rPr>
          <w:color w:val="000000"/>
          <w:sz w:val="22"/>
          <w:szCs w:val="22"/>
        </w:rPr>
        <w:t xml:space="preserve">A coleta de amostras para análise será realizada nas localidades especificadas no item </w:t>
      </w:r>
      <w:r w:rsidRPr="00BF163B">
        <w:rPr>
          <w:color w:val="000000"/>
          <w:sz w:val="22"/>
          <w:szCs w:val="22"/>
        </w:rPr>
        <w:t>3</w:t>
      </w:r>
      <w:r>
        <w:rPr>
          <w:color w:val="000000"/>
          <w:sz w:val="22"/>
          <w:szCs w:val="22"/>
        </w:rPr>
        <w:t xml:space="preserve"> deste Apêndice. O cálculo do número de amostras se baseou em dois critérios principais, garantindo uma abordagem completa e precisa:</w:t>
      </w:r>
    </w:p>
    <w:p w:rsidR="007E3E39" w:rsidRDefault="007E3E39" w:rsidP="007E3E39">
      <w:pPr>
        <w:pBdr>
          <w:top w:val="nil"/>
          <w:left w:val="nil"/>
          <w:bottom w:val="nil"/>
          <w:right w:val="nil"/>
          <w:between w:val="nil"/>
        </w:pBdr>
        <w:ind w:left="709"/>
        <w:jc w:val="both"/>
        <w:rPr>
          <w:color w:val="000000"/>
          <w:sz w:val="22"/>
          <w:szCs w:val="22"/>
        </w:rPr>
      </w:pPr>
    </w:p>
    <w:p w:rsidR="007E3E39" w:rsidRDefault="007E3E39" w:rsidP="007E3E39">
      <w:pPr>
        <w:numPr>
          <w:ilvl w:val="0"/>
          <w:numId w:val="65"/>
        </w:numPr>
        <w:pBdr>
          <w:top w:val="nil"/>
          <w:left w:val="nil"/>
          <w:bottom w:val="nil"/>
          <w:right w:val="nil"/>
          <w:between w:val="nil"/>
        </w:pBdr>
        <w:ind w:left="709" w:hanging="709"/>
        <w:jc w:val="both"/>
        <w:rPr>
          <w:color w:val="000000"/>
          <w:sz w:val="22"/>
          <w:szCs w:val="22"/>
        </w:rPr>
      </w:pPr>
      <w:r>
        <w:rPr>
          <w:b/>
          <w:color w:val="000000"/>
          <w:sz w:val="22"/>
          <w:szCs w:val="22"/>
        </w:rPr>
        <w:t>Metragem da Área Construída:</w:t>
      </w:r>
      <w:r>
        <w:rPr>
          <w:color w:val="000000"/>
          <w:sz w:val="22"/>
          <w:szCs w:val="22"/>
        </w:rPr>
        <w:t xml:space="preserve"> A maior parte da amostragem foi determinada pela área total das edificações indicadas para esta contratação (conforme documentos SEI 6779886, 6781890 e 6781895). Esse método garante que a representatividade da coleta cubra de forma proporcional todo o espaço físico, nos termos da ABNT NBR 17037:2023.</w:t>
      </w:r>
    </w:p>
    <w:p w:rsidR="007E3E39" w:rsidRDefault="007E3E39" w:rsidP="007E3E39">
      <w:pPr>
        <w:pBdr>
          <w:top w:val="nil"/>
          <w:left w:val="nil"/>
          <w:bottom w:val="nil"/>
          <w:right w:val="nil"/>
          <w:between w:val="nil"/>
        </w:pBdr>
        <w:ind w:left="709" w:hanging="709"/>
        <w:jc w:val="both"/>
        <w:rPr>
          <w:color w:val="000000"/>
          <w:sz w:val="22"/>
          <w:szCs w:val="22"/>
        </w:rPr>
      </w:pPr>
    </w:p>
    <w:p w:rsidR="007E3E39" w:rsidRDefault="007E3E39" w:rsidP="007E3E39">
      <w:pPr>
        <w:numPr>
          <w:ilvl w:val="0"/>
          <w:numId w:val="65"/>
        </w:numPr>
        <w:pBdr>
          <w:top w:val="nil"/>
          <w:left w:val="nil"/>
          <w:bottom w:val="nil"/>
          <w:right w:val="nil"/>
          <w:between w:val="nil"/>
        </w:pBdr>
        <w:ind w:left="709" w:hanging="709"/>
        <w:jc w:val="both"/>
        <w:rPr>
          <w:color w:val="000000"/>
          <w:sz w:val="22"/>
          <w:szCs w:val="22"/>
        </w:rPr>
      </w:pPr>
      <w:r>
        <w:rPr>
          <w:b/>
          <w:color w:val="000000"/>
          <w:sz w:val="22"/>
          <w:szCs w:val="22"/>
        </w:rPr>
        <w:lastRenderedPageBreak/>
        <w:t>Unidades Específicas com Climatização:</w:t>
      </w:r>
      <w:r>
        <w:rPr>
          <w:color w:val="000000"/>
          <w:sz w:val="22"/>
          <w:szCs w:val="22"/>
        </w:rPr>
        <w:t xml:space="preserve"> Para ambientes fechados com sistemas de ar-condicionado, como as salas da Coordenadoria de Atenção à Saúde (COAS) e os gabinetes dos juízes, o número de amostras foi ajustado para considerar o número de ambientes climatizados. </w:t>
      </w:r>
    </w:p>
    <w:p w:rsidR="007E3E39" w:rsidRDefault="007E3E39" w:rsidP="007E3E39">
      <w:pPr>
        <w:pBdr>
          <w:top w:val="nil"/>
          <w:left w:val="nil"/>
          <w:bottom w:val="nil"/>
          <w:right w:val="nil"/>
          <w:between w:val="nil"/>
        </w:pBdr>
        <w:ind w:left="720"/>
        <w:rPr>
          <w:color w:val="000000"/>
          <w:sz w:val="22"/>
          <w:szCs w:val="22"/>
        </w:rPr>
      </w:pPr>
    </w:p>
    <w:p w:rsidR="007E3E39" w:rsidRDefault="007E3E39" w:rsidP="007E3E39">
      <w:pPr>
        <w:pBdr>
          <w:top w:val="nil"/>
          <w:left w:val="nil"/>
          <w:bottom w:val="nil"/>
          <w:right w:val="nil"/>
          <w:between w:val="nil"/>
        </w:pBdr>
        <w:ind w:left="709"/>
        <w:jc w:val="both"/>
        <w:rPr>
          <w:color w:val="000000"/>
          <w:sz w:val="22"/>
          <w:szCs w:val="22"/>
        </w:rPr>
      </w:pPr>
      <w:r>
        <w:rPr>
          <w:b/>
          <w:color w:val="000000"/>
          <w:sz w:val="22"/>
          <w:szCs w:val="22"/>
        </w:rPr>
        <w:t>b.1)</w:t>
      </w:r>
      <w:r>
        <w:rPr>
          <w:color w:val="000000"/>
          <w:sz w:val="22"/>
          <w:szCs w:val="22"/>
        </w:rPr>
        <w:t xml:space="preserve"> </w:t>
      </w:r>
      <w:r>
        <w:rPr>
          <w:b/>
          <w:color w:val="000000"/>
          <w:sz w:val="22"/>
          <w:szCs w:val="22"/>
        </w:rPr>
        <w:t>COAS:</w:t>
      </w:r>
      <w:r>
        <w:rPr>
          <w:color w:val="000000"/>
          <w:sz w:val="22"/>
          <w:szCs w:val="22"/>
        </w:rPr>
        <w:t xml:space="preserve"> por ser um departamento médico com salas individualizadas para diversas especialidades e demais salas de apoio, a qualidade do ar é de extrema importância. Uma contaminação no sistema de climatização poderia expor a saúde dos pacientes e usuários, justamente em um ambiente dedicado à saúde. Isso contraria a missão do local e coloca em risco a saúde de pessoas que já buscam atendimento.</w:t>
      </w:r>
    </w:p>
    <w:p w:rsidR="007E3E39" w:rsidRDefault="007E3E39" w:rsidP="007E3E39">
      <w:pPr>
        <w:pBdr>
          <w:top w:val="nil"/>
          <w:left w:val="nil"/>
          <w:bottom w:val="nil"/>
          <w:right w:val="nil"/>
          <w:between w:val="nil"/>
        </w:pBdr>
        <w:ind w:left="709"/>
        <w:jc w:val="both"/>
        <w:rPr>
          <w:color w:val="000000"/>
          <w:sz w:val="22"/>
          <w:szCs w:val="22"/>
        </w:rPr>
      </w:pPr>
    </w:p>
    <w:p w:rsidR="007E3E39" w:rsidRDefault="007E3E39" w:rsidP="007E3E39">
      <w:pPr>
        <w:pBdr>
          <w:top w:val="nil"/>
          <w:left w:val="nil"/>
          <w:bottom w:val="nil"/>
          <w:right w:val="nil"/>
          <w:between w:val="nil"/>
        </w:pBdr>
        <w:ind w:left="709"/>
        <w:jc w:val="both"/>
        <w:rPr>
          <w:color w:val="000000"/>
          <w:sz w:val="22"/>
          <w:szCs w:val="22"/>
        </w:rPr>
      </w:pPr>
      <w:r>
        <w:rPr>
          <w:b/>
          <w:color w:val="000000"/>
          <w:sz w:val="22"/>
          <w:szCs w:val="22"/>
        </w:rPr>
        <w:t>b.2) Gabinetes dos Juízes:</w:t>
      </w:r>
      <w:r>
        <w:rPr>
          <w:color w:val="000000"/>
          <w:sz w:val="22"/>
          <w:szCs w:val="22"/>
        </w:rPr>
        <w:t xml:space="preserve"> Como parte da área jurisdicional do Tribunal, qualquer contaminação nestes locais poderia comprometer a atividade finalística da instituição. O trabalho desenvolvido ali é de grande relevância e requer um ambiente seguro e livre de riscos que possam prejudicar a saúde dos magistrados e sua equipe, impactando diretamente o andamento dos processos e a prestação jurisdicional.</w:t>
      </w:r>
    </w:p>
    <w:p w:rsidR="007E3E39" w:rsidRDefault="007E3E39" w:rsidP="007E3E39">
      <w:pPr>
        <w:jc w:val="both"/>
        <w:rPr>
          <w:sz w:val="22"/>
          <w:szCs w:val="22"/>
        </w:rPr>
      </w:pPr>
    </w:p>
    <w:p w:rsidR="007E3E39" w:rsidRDefault="007E3E39" w:rsidP="007E3E39">
      <w:pPr>
        <w:numPr>
          <w:ilvl w:val="1"/>
          <w:numId w:val="70"/>
        </w:numPr>
        <w:pBdr>
          <w:top w:val="nil"/>
          <w:left w:val="nil"/>
          <w:bottom w:val="nil"/>
          <w:right w:val="nil"/>
          <w:between w:val="nil"/>
        </w:pBdr>
        <w:ind w:left="709" w:hanging="709"/>
        <w:jc w:val="both"/>
        <w:rPr>
          <w:color w:val="000000"/>
          <w:sz w:val="22"/>
          <w:szCs w:val="22"/>
        </w:rPr>
      </w:pPr>
      <w:r>
        <w:rPr>
          <w:color w:val="000000"/>
          <w:sz w:val="22"/>
          <w:szCs w:val="22"/>
        </w:rPr>
        <w:t>Essa metodologia combinada assegura que a amostragem seja não apenas quantitativamente adequada, mas também qualitativamente direcionada para os pontos que demandam maior atenção, resultando em análises mais confiáveis e representativas da situação real.</w:t>
      </w:r>
    </w:p>
    <w:p w:rsidR="007E3E39" w:rsidRDefault="007E3E39" w:rsidP="007E3E39">
      <w:pPr>
        <w:pBdr>
          <w:top w:val="nil"/>
          <w:left w:val="nil"/>
          <w:bottom w:val="nil"/>
          <w:right w:val="nil"/>
          <w:between w:val="nil"/>
        </w:pBdr>
        <w:ind w:left="709"/>
        <w:jc w:val="both"/>
        <w:rPr>
          <w:color w:val="000000"/>
          <w:sz w:val="22"/>
          <w:szCs w:val="22"/>
        </w:rPr>
      </w:pPr>
    </w:p>
    <w:p w:rsidR="007E3E39" w:rsidRPr="00BF163B" w:rsidRDefault="007E3E39" w:rsidP="007E3E39">
      <w:pPr>
        <w:numPr>
          <w:ilvl w:val="1"/>
          <w:numId w:val="70"/>
        </w:numPr>
        <w:pBdr>
          <w:top w:val="nil"/>
          <w:left w:val="nil"/>
          <w:bottom w:val="nil"/>
          <w:right w:val="nil"/>
          <w:between w:val="nil"/>
        </w:pBdr>
        <w:ind w:left="709" w:hanging="709"/>
        <w:rPr>
          <w:b/>
          <w:color w:val="000000"/>
          <w:sz w:val="22"/>
          <w:szCs w:val="22"/>
        </w:rPr>
      </w:pPr>
      <w:r w:rsidRPr="00BF163B">
        <w:rPr>
          <w:color w:val="000000"/>
          <w:sz w:val="22"/>
          <w:szCs w:val="22"/>
        </w:rPr>
        <w:t xml:space="preserve">O número total de </w:t>
      </w:r>
      <w:r w:rsidRPr="00BF163B">
        <w:rPr>
          <w:b/>
          <w:color w:val="000000"/>
          <w:sz w:val="22"/>
          <w:szCs w:val="22"/>
        </w:rPr>
        <w:t>amostras de ar a ser analisado por semestre será de 92 amostras</w:t>
      </w:r>
      <w:r w:rsidRPr="00BF163B">
        <w:rPr>
          <w:color w:val="000000"/>
          <w:sz w:val="22"/>
          <w:szCs w:val="22"/>
        </w:rPr>
        <w:t xml:space="preserve">, sendo </w:t>
      </w:r>
      <w:r w:rsidRPr="00BF163B">
        <w:rPr>
          <w:b/>
          <w:color w:val="000000"/>
          <w:sz w:val="22"/>
          <w:szCs w:val="22"/>
        </w:rPr>
        <w:t>81 amostras de ar interno</w:t>
      </w:r>
      <w:r w:rsidRPr="00BF163B">
        <w:rPr>
          <w:color w:val="000000"/>
          <w:sz w:val="22"/>
          <w:szCs w:val="22"/>
        </w:rPr>
        <w:t xml:space="preserve"> e </w:t>
      </w:r>
      <w:r w:rsidRPr="00BF163B">
        <w:rPr>
          <w:b/>
          <w:color w:val="000000"/>
          <w:sz w:val="22"/>
          <w:szCs w:val="22"/>
        </w:rPr>
        <w:t xml:space="preserve">11 amostras de ar externo e de 184 amostras/ano, sendo 162 amostras de ar interno e de 22 amostras de ar externo. </w:t>
      </w:r>
    </w:p>
    <w:p w:rsidR="007E3E39" w:rsidRDefault="007E3E39" w:rsidP="007E3E39">
      <w:pPr>
        <w:pBdr>
          <w:top w:val="nil"/>
          <w:left w:val="nil"/>
          <w:bottom w:val="nil"/>
          <w:right w:val="nil"/>
          <w:between w:val="nil"/>
        </w:pBdr>
        <w:ind w:left="709"/>
        <w:jc w:val="both"/>
        <w:rPr>
          <w:color w:val="000000"/>
          <w:sz w:val="22"/>
          <w:szCs w:val="22"/>
        </w:rPr>
      </w:pPr>
    </w:p>
    <w:p w:rsidR="007E3E39" w:rsidRDefault="007E3E39" w:rsidP="007E3E39">
      <w:pPr>
        <w:numPr>
          <w:ilvl w:val="1"/>
          <w:numId w:val="70"/>
        </w:numPr>
        <w:pBdr>
          <w:top w:val="nil"/>
          <w:left w:val="nil"/>
          <w:bottom w:val="nil"/>
          <w:right w:val="nil"/>
          <w:between w:val="nil"/>
        </w:pBdr>
        <w:ind w:left="709" w:hanging="709"/>
        <w:jc w:val="both"/>
        <w:rPr>
          <w:color w:val="000000"/>
          <w:sz w:val="22"/>
          <w:szCs w:val="22"/>
        </w:rPr>
      </w:pPr>
      <w:r>
        <w:rPr>
          <w:color w:val="000000"/>
          <w:sz w:val="22"/>
          <w:szCs w:val="22"/>
        </w:rPr>
        <w:t xml:space="preserve">Antes do início dos serviços, o plano de amostragem da coleta deve ser submetido à aprovação da Fiscalização da Contratante, acompanhado do cronograma semestral de execução dos serviços. </w:t>
      </w:r>
    </w:p>
    <w:p w:rsidR="007E3E39" w:rsidRDefault="007E3E39" w:rsidP="007E3E39">
      <w:pPr>
        <w:pBdr>
          <w:top w:val="nil"/>
          <w:left w:val="nil"/>
          <w:bottom w:val="nil"/>
          <w:right w:val="nil"/>
          <w:between w:val="nil"/>
        </w:pBdr>
        <w:ind w:left="720"/>
        <w:rPr>
          <w:color w:val="000000"/>
          <w:sz w:val="22"/>
          <w:szCs w:val="22"/>
        </w:rPr>
      </w:pPr>
    </w:p>
    <w:p w:rsidR="007E3E39" w:rsidRDefault="007E3E39" w:rsidP="007E3E39">
      <w:pPr>
        <w:numPr>
          <w:ilvl w:val="2"/>
          <w:numId w:val="70"/>
        </w:numPr>
        <w:pBdr>
          <w:top w:val="nil"/>
          <w:left w:val="nil"/>
          <w:bottom w:val="nil"/>
          <w:right w:val="nil"/>
          <w:between w:val="nil"/>
        </w:pBdr>
        <w:spacing w:line="259" w:lineRule="auto"/>
        <w:ind w:left="709" w:hanging="709"/>
        <w:jc w:val="both"/>
        <w:rPr>
          <w:b/>
          <w:color w:val="000000"/>
          <w:sz w:val="22"/>
          <w:szCs w:val="22"/>
        </w:rPr>
      </w:pPr>
      <w:r>
        <w:rPr>
          <w:b/>
          <w:color w:val="000000"/>
          <w:sz w:val="22"/>
          <w:szCs w:val="22"/>
        </w:rPr>
        <w:t>PLANO DE AMOSTRAGEM</w:t>
      </w:r>
    </w:p>
    <w:p w:rsidR="007E3E39" w:rsidRDefault="007E3E39" w:rsidP="007E3E39">
      <w:pPr>
        <w:pBdr>
          <w:top w:val="nil"/>
          <w:left w:val="nil"/>
          <w:bottom w:val="nil"/>
          <w:right w:val="nil"/>
          <w:between w:val="nil"/>
        </w:pBdr>
        <w:ind w:left="709" w:hanging="709"/>
        <w:jc w:val="both"/>
        <w:rPr>
          <w:b/>
          <w:color w:val="000000"/>
          <w:sz w:val="22"/>
          <w:szCs w:val="22"/>
        </w:rPr>
      </w:pPr>
    </w:p>
    <w:p w:rsidR="007E3E39" w:rsidRDefault="007E3E39" w:rsidP="007E3E39">
      <w:pPr>
        <w:numPr>
          <w:ilvl w:val="3"/>
          <w:numId w:val="70"/>
        </w:numPr>
        <w:pBdr>
          <w:top w:val="nil"/>
          <w:left w:val="nil"/>
          <w:bottom w:val="nil"/>
          <w:right w:val="nil"/>
          <w:between w:val="nil"/>
        </w:pBdr>
        <w:spacing w:line="259" w:lineRule="auto"/>
        <w:ind w:left="993" w:hanging="993"/>
        <w:jc w:val="both"/>
        <w:rPr>
          <w:color w:val="000000"/>
          <w:sz w:val="22"/>
          <w:szCs w:val="22"/>
        </w:rPr>
      </w:pPr>
      <w:r>
        <w:rPr>
          <w:color w:val="000000"/>
          <w:sz w:val="22"/>
          <w:szCs w:val="22"/>
        </w:rPr>
        <w:t>A Contratada deverá elaborar o plano de amostragem para fins de avaliação e monitoração do ar interior dos ambientes climatizados artificialmente devendo adotar os seguintes procedimentos estabelecidos na ABNT NBR 17037:2023:</w:t>
      </w:r>
    </w:p>
    <w:p w:rsidR="007E3E39" w:rsidRDefault="007E3E39" w:rsidP="007E3E39">
      <w:pPr>
        <w:pBdr>
          <w:top w:val="nil"/>
          <w:left w:val="nil"/>
          <w:bottom w:val="nil"/>
          <w:right w:val="nil"/>
          <w:between w:val="nil"/>
        </w:pBdr>
        <w:ind w:left="709"/>
        <w:jc w:val="both"/>
        <w:rPr>
          <w:color w:val="000000"/>
          <w:sz w:val="22"/>
          <w:szCs w:val="22"/>
        </w:rPr>
      </w:pPr>
    </w:p>
    <w:p w:rsidR="007E3E39" w:rsidRDefault="007E3E39" w:rsidP="007E3E39">
      <w:pPr>
        <w:numPr>
          <w:ilvl w:val="0"/>
          <w:numId w:val="66"/>
        </w:numPr>
        <w:pBdr>
          <w:top w:val="nil"/>
          <w:left w:val="nil"/>
          <w:bottom w:val="nil"/>
          <w:right w:val="nil"/>
          <w:between w:val="nil"/>
        </w:pBdr>
        <w:spacing w:line="259" w:lineRule="auto"/>
        <w:ind w:hanging="720"/>
        <w:jc w:val="both"/>
        <w:rPr>
          <w:color w:val="000000"/>
          <w:sz w:val="22"/>
          <w:szCs w:val="22"/>
        </w:rPr>
      </w:pPr>
      <w:r>
        <w:rPr>
          <w:b/>
          <w:color w:val="000000"/>
          <w:sz w:val="22"/>
          <w:szCs w:val="22"/>
        </w:rPr>
        <w:t> </w:t>
      </w:r>
      <w:proofErr w:type="gramStart"/>
      <w:r>
        <w:rPr>
          <w:color w:val="000000"/>
          <w:sz w:val="22"/>
          <w:szCs w:val="22"/>
        </w:rPr>
        <w:t>selecionar</w:t>
      </w:r>
      <w:proofErr w:type="gramEnd"/>
      <w:r>
        <w:rPr>
          <w:color w:val="000000"/>
          <w:sz w:val="22"/>
          <w:szCs w:val="22"/>
        </w:rPr>
        <w:t xml:space="preserve"> no mínimo uma amostra de ar exterior localizada fora da estrutura predial na altura de 1,5 m do nível da rua, sendo local próximo da entrada de ar exterior do sistema de climatização;</w:t>
      </w:r>
    </w:p>
    <w:p w:rsidR="007E3E39" w:rsidRDefault="007E3E39" w:rsidP="007E3E39">
      <w:pPr>
        <w:numPr>
          <w:ilvl w:val="0"/>
          <w:numId w:val="66"/>
        </w:numPr>
        <w:pBdr>
          <w:top w:val="nil"/>
          <w:left w:val="nil"/>
          <w:bottom w:val="nil"/>
          <w:right w:val="nil"/>
          <w:between w:val="nil"/>
        </w:pBdr>
        <w:spacing w:line="259" w:lineRule="auto"/>
        <w:ind w:hanging="720"/>
        <w:jc w:val="both"/>
        <w:rPr>
          <w:color w:val="000000"/>
          <w:sz w:val="22"/>
          <w:szCs w:val="22"/>
        </w:rPr>
      </w:pPr>
      <w:proofErr w:type="gramStart"/>
      <w:r>
        <w:rPr>
          <w:color w:val="000000"/>
          <w:sz w:val="22"/>
          <w:szCs w:val="22"/>
        </w:rPr>
        <w:t>medições</w:t>
      </w:r>
      <w:proofErr w:type="gramEnd"/>
      <w:r>
        <w:rPr>
          <w:color w:val="000000"/>
          <w:sz w:val="22"/>
          <w:szCs w:val="22"/>
        </w:rPr>
        <w:t xml:space="preserve"> devem ser realizadas longe de fontes poluentes externas, como depósito de resíduos, automóveis, jardins com terra, obras, fontes de combustão, entre outros;</w:t>
      </w:r>
    </w:p>
    <w:p w:rsidR="007E3E39" w:rsidRDefault="007E3E39" w:rsidP="007E3E39">
      <w:pPr>
        <w:numPr>
          <w:ilvl w:val="0"/>
          <w:numId w:val="66"/>
        </w:numPr>
        <w:pBdr>
          <w:top w:val="nil"/>
          <w:left w:val="nil"/>
          <w:bottom w:val="nil"/>
          <w:right w:val="nil"/>
          <w:between w:val="nil"/>
        </w:pBdr>
        <w:spacing w:line="259" w:lineRule="auto"/>
        <w:ind w:hanging="720"/>
        <w:jc w:val="both"/>
        <w:rPr>
          <w:color w:val="000000"/>
          <w:sz w:val="22"/>
          <w:szCs w:val="22"/>
        </w:rPr>
      </w:pPr>
      <w:proofErr w:type="gramStart"/>
      <w:r>
        <w:rPr>
          <w:color w:val="000000"/>
          <w:sz w:val="22"/>
          <w:szCs w:val="22"/>
        </w:rPr>
        <w:t>realizar</w:t>
      </w:r>
      <w:proofErr w:type="gramEnd"/>
      <w:r>
        <w:rPr>
          <w:color w:val="000000"/>
          <w:sz w:val="22"/>
          <w:szCs w:val="22"/>
        </w:rPr>
        <w:t xml:space="preserve"> no mínimo uma amostra de ar externo no período (manhã, tarde ou noite), devido as variações climáticas e ambientais durante o dia;</w:t>
      </w:r>
    </w:p>
    <w:p w:rsidR="007E3E39" w:rsidRDefault="007E3E39" w:rsidP="007E3E39">
      <w:pPr>
        <w:numPr>
          <w:ilvl w:val="0"/>
          <w:numId w:val="66"/>
        </w:numPr>
        <w:pBdr>
          <w:top w:val="nil"/>
          <w:left w:val="nil"/>
          <w:bottom w:val="nil"/>
          <w:right w:val="nil"/>
          <w:between w:val="nil"/>
        </w:pBdr>
        <w:spacing w:line="259" w:lineRule="auto"/>
        <w:ind w:hanging="720"/>
        <w:jc w:val="both"/>
        <w:rPr>
          <w:color w:val="000000"/>
          <w:sz w:val="22"/>
          <w:szCs w:val="22"/>
        </w:rPr>
      </w:pPr>
      <w:proofErr w:type="gramStart"/>
      <w:r>
        <w:rPr>
          <w:color w:val="000000"/>
          <w:sz w:val="22"/>
          <w:szCs w:val="22"/>
        </w:rPr>
        <w:t>as</w:t>
      </w:r>
      <w:proofErr w:type="gramEnd"/>
      <w:r>
        <w:rPr>
          <w:color w:val="000000"/>
          <w:sz w:val="22"/>
          <w:szCs w:val="22"/>
        </w:rPr>
        <w:t xml:space="preserve"> amostras de ar interno devem coincidir com o período de tomada da amostra de ar externo;</w:t>
      </w:r>
    </w:p>
    <w:p w:rsidR="007E3E39" w:rsidRDefault="007E3E39" w:rsidP="007E3E39">
      <w:pPr>
        <w:numPr>
          <w:ilvl w:val="0"/>
          <w:numId w:val="66"/>
        </w:numPr>
        <w:pBdr>
          <w:top w:val="nil"/>
          <w:left w:val="nil"/>
          <w:bottom w:val="nil"/>
          <w:right w:val="nil"/>
          <w:between w:val="nil"/>
        </w:pBdr>
        <w:spacing w:after="160" w:line="259" w:lineRule="auto"/>
        <w:ind w:hanging="720"/>
        <w:jc w:val="both"/>
        <w:rPr>
          <w:color w:val="000000"/>
          <w:sz w:val="22"/>
          <w:szCs w:val="22"/>
        </w:rPr>
      </w:pPr>
      <w:proofErr w:type="gramStart"/>
      <w:r>
        <w:rPr>
          <w:color w:val="000000"/>
          <w:sz w:val="22"/>
          <w:szCs w:val="22"/>
        </w:rPr>
        <w:t>definir</w:t>
      </w:r>
      <w:proofErr w:type="gramEnd"/>
      <w:r>
        <w:rPr>
          <w:color w:val="000000"/>
          <w:sz w:val="22"/>
          <w:szCs w:val="22"/>
        </w:rPr>
        <w:t xml:space="preserve"> o número de amostras de ar interior, tomando por base a área construída climatizada dentro de uma mesma edificação e a razão social, de acordo com </w:t>
      </w:r>
      <w:r>
        <w:rPr>
          <w:color w:val="000000"/>
          <w:sz w:val="22"/>
          <w:szCs w:val="22"/>
        </w:rPr>
        <w:lastRenderedPageBreak/>
        <w:t>os quantitativos máximos contratados, atendendo a Tabela 3 do item 7 da referida norma, consoante texto abaixo reproduzido:</w:t>
      </w:r>
    </w:p>
    <w:p w:rsidR="007E3E39" w:rsidRDefault="007E3E39" w:rsidP="007E3E39">
      <w:pPr>
        <w:jc w:val="center"/>
        <w:rPr>
          <w:b/>
          <w:sz w:val="22"/>
          <w:szCs w:val="22"/>
        </w:rPr>
      </w:pPr>
    </w:p>
    <w:p w:rsidR="007E3E39" w:rsidRDefault="007E3E39" w:rsidP="007E3E39">
      <w:pPr>
        <w:jc w:val="center"/>
        <w:rPr>
          <w:b/>
          <w:sz w:val="22"/>
          <w:szCs w:val="22"/>
        </w:rPr>
      </w:pPr>
      <w:r>
        <w:rPr>
          <w:b/>
          <w:sz w:val="22"/>
          <w:szCs w:val="22"/>
        </w:rPr>
        <w:t xml:space="preserve">Tabela 3 - Número mínimo de amostras por área construída </w:t>
      </w:r>
    </w:p>
    <w:p w:rsidR="007E3E39" w:rsidRDefault="007E3E39" w:rsidP="007E3E39">
      <w:pPr>
        <w:jc w:val="center"/>
        <w:rPr>
          <w:b/>
          <w:sz w:val="22"/>
          <w:szCs w:val="22"/>
        </w:rPr>
      </w:pPr>
      <w:r>
        <w:rPr>
          <w:b/>
          <w:sz w:val="22"/>
          <w:szCs w:val="22"/>
        </w:rPr>
        <w:t>(ABNT NBR 17037:2023)</w:t>
      </w:r>
    </w:p>
    <w:p w:rsidR="007E3E39" w:rsidRDefault="007E3E39" w:rsidP="007E3E39">
      <w:pPr>
        <w:jc w:val="center"/>
        <w:rPr>
          <w:b/>
          <w:sz w:val="22"/>
          <w:szCs w:val="22"/>
        </w:rPr>
      </w:pPr>
    </w:p>
    <w:tbl>
      <w:tblPr>
        <w:tblW w:w="8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7"/>
        <w:gridCol w:w="4247"/>
      </w:tblGrid>
      <w:tr w:rsidR="007E3E39" w:rsidTr="00236FB6">
        <w:trPr>
          <w:tblHeader/>
        </w:trPr>
        <w:tc>
          <w:tcPr>
            <w:tcW w:w="4247" w:type="dxa"/>
          </w:tcPr>
          <w:p w:rsidR="007E3E39" w:rsidRDefault="007E3E39" w:rsidP="00236FB6">
            <w:pPr>
              <w:jc w:val="center"/>
              <w:rPr>
                <w:b/>
                <w:sz w:val="22"/>
                <w:szCs w:val="22"/>
              </w:rPr>
            </w:pPr>
            <w:r>
              <w:rPr>
                <w:b/>
                <w:sz w:val="22"/>
                <w:szCs w:val="22"/>
              </w:rPr>
              <w:t>Área construída</w:t>
            </w:r>
          </w:p>
          <w:p w:rsidR="007E3E39" w:rsidRDefault="007E3E39" w:rsidP="00236FB6">
            <w:pPr>
              <w:jc w:val="center"/>
              <w:rPr>
                <w:b/>
                <w:sz w:val="22"/>
                <w:szCs w:val="22"/>
              </w:rPr>
            </w:pPr>
            <w:r>
              <w:rPr>
                <w:b/>
                <w:sz w:val="22"/>
                <w:szCs w:val="22"/>
              </w:rPr>
              <w:t>(m</w:t>
            </w:r>
            <w:r>
              <w:rPr>
                <w:b/>
                <w:sz w:val="22"/>
                <w:szCs w:val="22"/>
                <w:vertAlign w:val="superscript"/>
              </w:rPr>
              <w:t>2</w:t>
            </w:r>
            <w:r>
              <w:rPr>
                <w:b/>
                <w:sz w:val="22"/>
                <w:szCs w:val="22"/>
              </w:rPr>
              <w:t>)</w:t>
            </w:r>
          </w:p>
        </w:tc>
        <w:tc>
          <w:tcPr>
            <w:tcW w:w="4247" w:type="dxa"/>
          </w:tcPr>
          <w:p w:rsidR="007E3E39" w:rsidRDefault="007E3E39" w:rsidP="00236FB6">
            <w:pPr>
              <w:jc w:val="center"/>
              <w:rPr>
                <w:b/>
                <w:sz w:val="22"/>
                <w:szCs w:val="22"/>
              </w:rPr>
            </w:pPr>
            <w:r>
              <w:rPr>
                <w:b/>
                <w:sz w:val="22"/>
                <w:szCs w:val="22"/>
              </w:rPr>
              <w:t>Número mínimo de amostras</w:t>
            </w:r>
          </w:p>
        </w:tc>
      </w:tr>
      <w:tr w:rsidR="007E3E39" w:rsidTr="00236FB6">
        <w:trPr>
          <w:tblHeader/>
        </w:trPr>
        <w:tc>
          <w:tcPr>
            <w:tcW w:w="4247" w:type="dxa"/>
          </w:tcPr>
          <w:p w:rsidR="007E3E39" w:rsidRDefault="007E3E39" w:rsidP="00236FB6">
            <w:pPr>
              <w:jc w:val="center"/>
              <w:rPr>
                <w:b/>
                <w:sz w:val="22"/>
                <w:szCs w:val="22"/>
              </w:rPr>
            </w:pPr>
            <w:r>
              <w:rPr>
                <w:b/>
                <w:sz w:val="22"/>
                <w:szCs w:val="22"/>
              </w:rPr>
              <w:t>Até 1 000</w:t>
            </w:r>
          </w:p>
        </w:tc>
        <w:tc>
          <w:tcPr>
            <w:tcW w:w="4247" w:type="dxa"/>
          </w:tcPr>
          <w:p w:rsidR="007E3E39" w:rsidRDefault="007E3E39" w:rsidP="00236FB6">
            <w:pPr>
              <w:jc w:val="center"/>
              <w:rPr>
                <w:b/>
                <w:sz w:val="22"/>
                <w:szCs w:val="22"/>
              </w:rPr>
            </w:pPr>
            <w:r>
              <w:rPr>
                <w:b/>
                <w:sz w:val="22"/>
                <w:szCs w:val="22"/>
              </w:rPr>
              <w:t>1</w:t>
            </w:r>
          </w:p>
        </w:tc>
      </w:tr>
      <w:tr w:rsidR="007E3E39" w:rsidTr="00236FB6">
        <w:trPr>
          <w:tblHeader/>
        </w:trPr>
        <w:tc>
          <w:tcPr>
            <w:tcW w:w="4247" w:type="dxa"/>
          </w:tcPr>
          <w:p w:rsidR="007E3E39" w:rsidRDefault="007E3E39" w:rsidP="00236FB6">
            <w:pPr>
              <w:jc w:val="center"/>
              <w:rPr>
                <w:b/>
                <w:sz w:val="22"/>
                <w:szCs w:val="22"/>
              </w:rPr>
            </w:pPr>
            <w:r>
              <w:rPr>
                <w:b/>
                <w:sz w:val="22"/>
                <w:szCs w:val="22"/>
              </w:rPr>
              <w:t>1 000 a 2 000</w:t>
            </w:r>
          </w:p>
        </w:tc>
        <w:tc>
          <w:tcPr>
            <w:tcW w:w="4247" w:type="dxa"/>
          </w:tcPr>
          <w:p w:rsidR="007E3E39" w:rsidRDefault="007E3E39" w:rsidP="00236FB6">
            <w:pPr>
              <w:jc w:val="center"/>
              <w:rPr>
                <w:b/>
                <w:sz w:val="22"/>
                <w:szCs w:val="22"/>
              </w:rPr>
            </w:pPr>
            <w:r>
              <w:rPr>
                <w:b/>
                <w:sz w:val="22"/>
                <w:szCs w:val="22"/>
              </w:rPr>
              <w:t>3</w:t>
            </w:r>
          </w:p>
        </w:tc>
      </w:tr>
      <w:tr w:rsidR="007E3E39" w:rsidTr="00236FB6">
        <w:trPr>
          <w:tblHeader/>
        </w:trPr>
        <w:tc>
          <w:tcPr>
            <w:tcW w:w="4247" w:type="dxa"/>
          </w:tcPr>
          <w:p w:rsidR="007E3E39" w:rsidRDefault="007E3E39" w:rsidP="00236FB6">
            <w:pPr>
              <w:jc w:val="center"/>
              <w:rPr>
                <w:b/>
                <w:sz w:val="22"/>
                <w:szCs w:val="22"/>
              </w:rPr>
            </w:pPr>
            <w:r>
              <w:rPr>
                <w:b/>
                <w:sz w:val="22"/>
                <w:szCs w:val="22"/>
              </w:rPr>
              <w:t>2 000 a 3 000</w:t>
            </w:r>
          </w:p>
        </w:tc>
        <w:tc>
          <w:tcPr>
            <w:tcW w:w="4247" w:type="dxa"/>
          </w:tcPr>
          <w:p w:rsidR="007E3E39" w:rsidRDefault="007E3E39" w:rsidP="00236FB6">
            <w:pPr>
              <w:jc w:val="center"/>
              <w:rPr>
                <w:b/>
                <w:sz w:val="22"/>
                <w:szCs w:val="22"/>
              </w:rPr>
            </w:pPr>
            <w:r>
              <w:rPr>
                <w:b/>
                <w:sz w:val="22"/>
                <w:szCs w:val="22"/>
              </w:rPr>
              <w:t>5</w:t>
            </w:r>
          </w:p>
        </w:tc>
      </w:tr>
      <w:tr w:rsidR="007E3E39" w:rsidTr="00236FB6">
        <w:trPr>
          <w:tblHeader/>
        </w:trPr>
        <w:tc>
          <w:tcPr>
            <w:tcW w:w="4247" w:type="dxa"/>
          </w:tcPr>
          <w:p w:rsidR="007E3E39" w:rsidRDefault="007E3E39" w:rsidP="00236FB6">
            <w:pPr>
              <w:jc w:val="center"/>
              <w:rPr>
                <w:b/>
                <w:sz w:val="22"/>
                <w:szCs w:val="22"/>
              </w:rPr>
            </w:pPr>
            <w:r>
              <w:rPr>
                <w:b/>
                <w:sz w:val="22"/>
                <w:szCs w:val="22"/>
              </w:rPr>
              <w:t>3 000 a 5 000</w:t>
            </w:r>
          </w:p>
        </w:tc>
        <w:tc>
          <w:tcPr>
            <w:tcW w:w="4247" w:type="dxa"/>
          </w:tcPr>
          <w:p w:rsidR="007E3E39" w:rsidRDefault="007E3E39" w:rsidP="00236FB6">
            <w:pPr>
              <w:jc w:val="center"/>
              <w:rPr>
                <w:b/>
                <w:sz w:val="22"/>
                <w:szCs w:val="22"/>
              </w:rPr>
            </w:pPr>
            <w:r>
              <w:rPr>
                <w:b/>
                <w:sz w:val="22"/>
                <w:szCs w:val="22"/>
              </w:rPr>
              <w:t>8</w:t>
            </w:r>
          </w:p>
        </w:tc>
      </w:tr>
      <w:tr w:rsidR="007E3E39" w:rsidTr="00236FB6">
        <w:trPr>
          <w:tblHeader/>
        </w:trPr>
        <w:tc>
          <w:tcPr>
            <w:tcW w:w="4247" w:type="dxa"/>
          </w:tcPr>
          <w:p w:rsidR="007E3E39" w:rsidRDefault="007E3E39" w:rsidP="00236FB6">
            <w:pPr>
              <w:jc w:val="center"/>
              <w:rPr>
                <w:b/>
                <w:sz w:val="22"/>
                <w:szCs w:val="22"/>
              </w:rPr>
            </w:pPr>
            <w:r>
              <w:rPr>
                <w:b/>
                <w:sz w:val="22"/>
                <w:szCs w:val="22"/>
              </w:rPr>
              <w:t>5 000 a 10 000</w:t>
            </w:r>
          </w:p>
        </w:tc>
        <w:tc>
          <w:tcPr>
            <w:tcW w:w="4247" w:type="dxa"/>
          </w:tcPr>
          <w:p w:rsidR="007E3E39" w:rsidRDefault="007E3E39" w:rsidP="00236FB6">
            <w:pPr>
              <w:jc w:val="center"/>
              <w:rPr>
                <w:b/>
                <w:sz w:val="22"/>
                <w:szCs w:val="22"/>
              </w:rPr>
            </w:pPr>
            <w:r>
              <w:rPr>
                <w:b/>
                <w:sz w:val="22"/>
                <w:szCs w:val="22"/>
              </w:rPr>
              <w:t>12</w:t>
            </w:r>
          </w:p>
        </w:tc>
      </w:tr>
      <w:tr w:rsidR="007E3E39" w:rsidTr="00236FB6">
        <w:trPr>
          <w:tblHeader/>
        </w:trPr>
        <w:tc>
          <w:tcPr>
            <w:tcW w:w="4247" w:type="dxa"/>
          </w:tcPr>
          <w:p w:rsidR="007E3E39" w:rsidRDefault="007E3E39" w:rsidP="00236FB6">
            <w:pPr>
              <w:jc w:val="center"/>
              <w:rPr>
                <w:b/>
                <w:sz w:val="22"/>
                <w:szCs w:val="22"/>
              </w:rPr>
            </w:pPr>
            <w:r>
              <w:rPr>
                <w:b/>
                <w:sz w:val="22"/>
                <w:szCs w:val="22"/>
              </w:rPr>
              <w:t>10 000 a 15 000</w:t>
            </w:r>
          </w:p>
        </w:tc>
        <w:tc>
          <w:tcPr>
            <w:tcW w:w="4247" w:type="dxa"/>
          </w:tcPr>
          <w:p w:rsidR="007E3E39" w:rsidRDefault="007E3E39" w:rsidP="00236FB6">
            <w:pPr>
              <w:jc w:val="center"/>
              <w:rPr>
                <w:b/>
                <w:sz w:val="22"/>
                <w:szCs w:val="22"/>
              </w:rPr>
            </w:pPr>
            <w:r>
              <w:rPr>
                <w:b/>
                <w:sz w:val="22"/>
                <w:szCs w:val="22"/>
              </w:rPr>
              <w:t>15</w:t>
            </w:r>
          </w:p>
        </w:tc>
      </w:tr>
      <w:tr w:rsidR="007E3E39" w:rsidTr="00236FB6">
        <w:trPr>
          <w:tblHeader/>
        </w:trPr>
        <w:tc>
          <w:tcPr>
            <w:tcW w:w="4247" w:type="dxa"/>
          </w:tcPr>
          <w:p w:rsidR="007E3E39" w:rsidRDefault="007E3E39" w:rsidP="00236FB6">
            <w:pPr>
              <w:jc w:val="center"/>
              <w:rPr>
                <w:b/>
                <w:sz w:val="22"/>
                <w:szCs w:val="22"/>
              </w:rPr>
            </w:pPr>
            <w:r>
              <w:rPr>
                <w:b/>
                <w:sz w:val="22"/>
                <w:szCs w:val="22"/>
              </w:rPr>
              <w:t>15 000 a 20 000</w:t>
            </w:r>
          </w:p>
        </w:tc>
        <w:tc>
          <w:tcPr>
            <w:tcW w:w="4247" w:type="dxa"/>
          </w:tcPr>
          <w:p w:rsidR="007E3E39" w:rsidRDefault="007E3E39" w:rsidP="00236FB6">
            <w:pPr>
              <w:jc w:val="center"/>
              <w:rPr>
                <w:b/>
                <w:sz w:val="22"/>
                <w:szCs w:val="22"/>
              </w:rPr>
            </w:pPr>
            <w:r>
              <w:rPr>
                <w:b/>
                <w:sz w:val="22"/>
                <w:szCs w:val="22"/>
              </w:rPr>
              <w:t>18</w:t>
            </w:r>
          </w:p>
        </w:tc>
      </w:tr>
      <w:tr w:rsidR="007E3E39" w:rsidTr="00236FB6">
        <w:trPr>
          <w:tblHeader/>
        </w:trPr>
        <w:tc>
          <w:tcPr>
            <w:tcW w:w="4247" w:type="dxa"/>
          </w:tcPr>
          <w:p w:rsidR="007E3E39" w:rsidRDefault="007E3E39" w:rsidP="00236FB6">
            <w:pPr>
              <w:jc w:val="center"/>
              <w:rPr>
                <w:b/>
                <w:sz w:val="22"/>
                <w:szCs w:val="22"/>
              </w:rPr>
            </w:pPr>
            <w:r>
              <w:rPr>
                <w:b/>
                <w:sz w:val="22"/>
                <w:szCs w:val="22"/>
              </w:rPr>
              <w:t>20 000 a 30 000</w:t>
            </w:r>
          </w:p>
        </w:tc>
        <w:tc>
          <w:tcPr>
            <w:tcW w:w="4247" w:type="dxa"/>
          </w:tcPr>
          <w:p w:rsidR="007E3E39" w:rsidRDefault="007E3E39" w:rsidP="00236FB6">
            <w:pPr>
              <w:jc w:val="center"/>
              <w:rPr>
                <w:b/>
                <w:sz w:val="22"/>
                <w:szCs w:val="22"/>
              </w:rPr>
            </w:pPr>
            <w:r>
              <w:rPr>
                <w:b/>
                <w:sz w:val="22"/>
                <w:szCs w:val="22"/>
              </w:rPr>
              <w:t>21</w:t>
            </w:r>
          </w:p>
        </w:tc>
      </w:tr>
      <w:tr w:rsidR="007E3E39" w:rsidTr="00236FB6">
        <w:trPr>
          <w:tblHeader/>
        </w:trPr>
        <w:tc>
          <w:tcPr>
            <w:tcW w:w="4247" w:type="dxa"/>
          </w:tcPr>
          <w:p w:rsidR="007E3E39" w:rsidRDefault="007E3E39" w:rsidP="00236FB6">
            <w:pPr>
              <w:jc w:val="center"/>
              <w:rPr>
                <w:b/>
                <w:sz w:val="22"/>
                <w:szCs w:val="22"/>
              </w:rPr>
            </w:pPr>
            <w:r>
              <w:rPr>
                <w:b/>
                <w:sz w:val="22"/>
                <w:szCs w:val="22"/>
              </w:rPr>
              <w:t>Acima de 30 000</w:t>
            </w:r>
          </w:p>
        </w:tc>
        <w:tc>
          <w:tcPr>
            <w:tcW w:w="4247" w:type="dxa"/>
          </w:tcPr>
          <w:p w:rsidR="007E3E39" w:rsidRDefault="007E3E39" w:rsidP="00236FB6">
            <w:pPr>
              <w:jc w:val="center"/>
              <w:rPr>
                <w:b/>
                <w:sz w:val="22"/>
                <w:szCs w:val="22"/>
              </w:rPr>
            </w:pPr>
            <w:r>
              <w:rPr>
                <w:b/>
                <w:sz w:val="22"/>
                <w:szCs w:val="22"/>
              </w:rPr>
              <w:t>25</w:t>
            </w:r>
          </w:p>
        </w:tc>
      </w:tr>
    </w:tbl>
    <w:p w:rsidR="007E3E39" w:rsidRDefault="007E3E39" w:rsidP="007E3E39">
      <w:pPr>
        <w:jc w:val="center"/>
        <w:rPr>
          <w:b/>
          <w:sz w:val="22"/>
          <w:szCs w:val="22"/>
        </w:rPr>
      </w:pPr>
    </w:p>
    <w:p w:rsidR="007E3E39" w:rsidRDefault="007E3E39" w:rsidP="007E3E39">
      <w:pPr>
        <w:numPr>
          <w:ilvl w:val="1"/>
          <w:numId w:val="70"/>
        </w:numPr>
        <w:pBdr>
          <w:top w:val="nil"/>
          <w:left w:val="nil"/>
          <w:bottom w:val="nil"/>
          <w:right w:val="nil"/>
          <w:between w:val="nil"/>
        </w:pBdr>
        <w:spacing w:after="160" w:line="259" w:lineRule="auto"/>
        <w:ind w:left="709" w:hanging="709"/>
        <w:jc w:val="both"/>
        <w:rPr>
          <w:color w:val="000000"/>
          <w:sz w:val="22"/>
          <w:szCs w:val="22"/>
        </w:rPr>
      </w:pPr>
      <w:r>
        <w:rPr>
          <w:color w:val="000000"/>
          <w:sz w:val="22"/>
          <w:szCs w:val="22"/>
        </w:rPr>
        <w:t>Com base na tabela acima, referente à quantidade de amostras mínimas estabelecidas pela norma técnica e, considerando a área em m</w:t>
      </w:r>
      <w:r>
        <w:rPr>
          <w:color w:val="000000"/>
          <w:sz w:val="22"/>
          <w:szCs w:val="22"/>
          <w:vertAlign w:val="superscript"/>
        </w:rPr>
        <w:t>2</w:t>
      </w:r>
      <w:r>
        <w:rPr>
          <w:color w:val="000000"/>
          <w:sz w:val="22"/>
          <w:szCs w:val="22"/>
        </w:rPr>
        <w:t xml:space="preserve"> das instalações da Contratante, a Contratada deverá realizar a análise de qualidade do ar de acordo com os quantitativos máximos de amostras abaixo indicados:</w:t>
      </w:r>
    </w:p>
    <w:p w:rsidR="007E3E39" w:rsidRDefault="007E3E39" w:rsidP="007E3E39">
      <w:pPr>
        <w:jc w:val="both"/>
        <w:rPr>
          <w:b/>
          <w:sz w:val="22"/>
          <w:szCs w:val="22"/>
        </w:rPr>
      </w:pPr>
    </w:p>
    <w:p w:rsidR="007E3E39" w:rsidRDefault="007E3E39" w:rsidP="007E3E39">
      <w:pPr>
        <w:numPr>
          <w:ilvl w:val="2"/>
          <w:numId w:val="70"/>
        </w:numPr>
        <w:pBdr>
          <w:top w:val="nil"/>
          <w:left w:val="nil"/>
          <w:bottom w:val="nil"/>
          <w:right w:val="nil"/>
          <w:between w:val="nil"/>
        </w:pBdr>
        <w:spacing w:after="160" w:line="259" w:lineRule="auto"/>
        <w:ind w:left="709" w:hanging="709"/>
        <w:jc w:val="both"/>
        <w:rPr>
          <w:b/>
          <w:color w:val="000000"/>
          <w:sz w:val="22"/>
          <w:szCs w:val="22"/>
        </w:rPr>
      </w:pPr>
      <w:r>
        <w:rPr>
          <w:b/>
          <w:color w:val="000000"/>
          <w:sz w:val="22"/>
          <w:szCs w:val="22"/>
        </w:rPr>
        <w:t>SEDE I - PRÉDIO MIQUELINA, BRIGADEIRO e PRÉDIO ANEXO DA SEDE I</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1"/>
        <w:gridCol w:w="2976"/>
        <w:gridCol w:w="2693"/>
      </w:tblGrid>
      <w:tr w:rsidR="007E3E39" w:rsidTr="00236FB6">
        <w:trPr>
          <w:tblHeader/>
        </w:trPr>
        <w:tc>
          <w:tcPr>
            <w:tcW w:w="2831" w:type="dxa"/>
          </w:tcPr>
          <w:p w:rsidR="007E3E39" w:rsidRDefault="007E3E39" w:rsidP="00236FB6">
            <w:pPr>
              <w:jc w:val="center"/>
              <w:rPr>
                <w:b/>
                <w:sz w:val="22"/>
                <w:szCs w:val="22"/>
              </w:rPr>
            </w:pPr>
            <w:r>
              <w:rPr>
                <w:b/>
                <w:sz w:val="22"/>
                <w:szCs w:val="22"/>
              </w:rPr>
              <w:t>ANDAR</w:t>
            </w:r>
          </w:p>
        </w:tc>
        <w:tc>
          <w:tcPr>
            <w:tcW w:w="2976" w:type="dxa"/>
          </w:tcPr>
          <w:p w:rsidR="007E3E39" w:rsidRDefault="007E3E39" w:rsidP="00236FB6">
            <w:pPr>
              <w:jc w:val="center"/>
              <w:rPr>
                <w:b/>
                <w:sz w:val="22"/>
                <w:szCs w:val="22"/>
              </w:rPr>
            </w:pPr>
            <w:r>
              <w:rPr>
                <w:b/>
                <w:sz w:val="22"/>
                <w:szCs w:val="22"/>
              </w:rPr>
              <w:t>QTDE MÍNIMA DE AMOSTRAS INTERIOR</w:t>
            </w:r>
          </w:p>
        </w:tc>
        <w:tc>
          <w:tcPr>
            <w:tcW w:w="2693" w:type="dxa"/>
          </w:tcPr>
          <w:p w:rsidR="007E3E39" w:rsidRDefault="007E3E39" w:rsidP="00236FB6">
            <w:pPr>
              <w:jc w:val="center"/>
              <w:rPr>
                <w:b/>
                <w:sz w:val="22"/>
                <w:szCs w:val="22"/>
              </w:rPr>
            </w:pPr>
            <w:r>
              <w:rPr>
                <w:b/>
                <w:sz w:val="22"/>
                <w:szCs w:val="22"/>
              </w:rPr>
              <w:t>QTDE DE AMOSTRAS EXTERIOR</w:t>
            </w:r>
          </w:p>
        </w:tc>
      </w:tr>
      <w:tr w:rsidR="007E3E39" w:rsidTr="00236FB6">
        <w:tc>
          <w:tcPr>
            <w:tcW w:w="2831" w:type="dxa"/>
          </w:tcPr>
          <w:p w:rsidR="007E3E39" w:rsidRDefault="007E3E39" w:rsidP="00236FB6">
            <w:pPr>
              <w:jc w:val="both"/>
              <w:rPr>
                <w:b/>
                <w:sz w:val="22"/>
                <w:szCs w:val="22"/>
              </w:rPr>
            </w:pPr>
            <w:r>
              <w:rPr>
                <w:b/>
                <w:sz w:val="22"/>
                <w:szCs w:val="22"/>
              </w:rPr>
              <w:t>2º SUBSOLO - MIQ</w:t>
            </w:r>
          </w:p>
          <w:p w:rsidR="007E3E39" w:rsidRDefault="007E3E39" w:rsidP="00236FB6">
            <w:pPr>
              <w:jc w:val="both"/>
              <w:rPr>
                <w:b/>
                <w:sz w:val="22"/>
                <w:szCs w:val="22"/>
              </w:rPr>
            </w:pPr>
            <w:r>
              <w:rPr>
                <w:b/>
                <w:sz w:val="22"/>
                <w:szCs w:val="22"/>
              </w:rPr>
              <w:t>(SERRALHERIA)</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restart"/>
            <w:vAlign w:val="center"/>
          </w:tcPr>
          <w:p w:rsidR="007E3E39" w:rsidRDefault="007E3E39" w:rsidP="00236FB6">
            <w:pPr>
              <w:jc w:val="center"/>
              <w:rPr>
                <w:b/>
                <w:sz w:val="22"/>
                <w:szCs w:val="22"/>
              </w:rPr>
            </w:pPr>
            <w:r>
              <w:rPr>
                <w:b/>
                <w:sz w:val="22"/>
                <w:szCs w:val="22"/>
              </w:rPr>
              <w:t>1</w:t>
            </w:r>
          </w:p>
        </w:tc>
      </w:tr>
      <w:tr w:rsidR="007E3E39" w:rsidTr="00236FB6">
        <w:tc>
          <w:tcPr>
            <w:tcW w:w="2831" w:type="dxa"/>
          </w:tcPr>
          <w:p w:rsidR="007E3E39" w:rsidRDefault="007E3E39" w:rsidP="00236FB6">
            <w:pPr>
              <w:jc w:val="both"/>
              <w:rPr>
                <w:b/>
                <w:sz w:val="22"/>
                <w:szCs w:val="22"/>
              </w:rPr>
            </w:pPr>
            <w:r>
              <w:rPr>
                <w:b/>
                <w:sz w:val="22"/>
                <w:szCs w:val="22"/>
              </w:rPr>
              <w:t>1º SUBSOLO - MIQ</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TÉRREO - MIQ</w:t>
            </w:r>
          </w:p>
          <w:p w:rsidR="007E3E39" w:rsidRDefault="007E3E39" w:rsidP="00236FB6">
            <w:pPr>
              <w:jc w:val="both"/>
              <w:rPr>
                <w:b/>
                <w:sz w:val="22"/>
                <w:szCs w:val="22"/>
              </w:rPr>
            </w:pPr>
            <w:r>
              <w:rPr>
                <w:b/>
                <w:sz w:val="22"/>
                <w:szCs w:val="22"/>
              </w:rPr>
              <w:t>(SALA PAULO BONFIM/</w:t>
            </w:r>
          </w:p>
          <w:p w:rsidR="007E3E39" w:rsidRDefault="007E3E39" w:rsidP="00236FB6">
            <w:pPr>
              <w:jc w:val="both"/>
              <w:rPr>
                <w:b/>
                <w:sz w:val="22"/>
                <w:szCs w:val="22"/>
              </w:rPr>
            </w:pPr>
            <w:r>
              <w:rPr>
                <w:b/>
                <w:sz w:val="22"/>
                <w:szCs w:val="22"/>
              </w:rPr>
              <w:t>SECOA/SALA NACAN)</w:t>
            </w:r>
          </w:p>
        </w:tc>
        <w:tc>
          <w:tcPr>
            <w:tcW w:w="2976" w:type="dxa"/>
            <w:vAlign w:val="center"/>
          </w:tcPr>
          <w:p w:rsidR="007E3E39" w:rsidRDefault="007E3E39" w:rsidP="00236FB6">
            <w:pPr>
              <w:jc w:val="center"/>
              <w:rPr>
                <w:b/>
                <w:sz w:val="22"/>
                <w:szCs w:val="22"/>
              </w:rPr>
            </w:pPr>
            <w:r>
              <w:rPr>
                <w:b/>
                <w:sz w:val="22"/>
                <w:szCs w:val="22"/>
              </w:rPr>
              <w:t>3</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1º ANDAR - MIQ</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2º ANDAR - MIQ</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3º ANDAR - MIQ</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4º ANDAR - MIQ</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5º ANDAR - MIQ</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6º ANDAR - MIQ</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7º ANDAR - MIQ</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8º ANDAR - MIQ</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9º ANDAR - MIQ</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10º ANDAR - MIQ</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11º ANDAR - MIQ</w:t>
            </w:r>
          </w:p>
          <w:p w:rsidR="007E3E39" w:rsidRDefault="007E3E39" w:rsidP="00236FB6">
            <w:pPr>
              <w:jc w:val="both"/>
              <w:rPr>
                <w:b/>
                <w:sz w:val="22"/>
                <w:szCs w:val="22"/>
              </w:rPr>
            </w:pPr>
            <w:r>
              <w:rPr>
                <w:b/>
                <w:sz w:val="22"/>
                <w:szCs w:val="22"/>
              </w:rPr>
              <w:t>(Gabinetes dos Juízes)</w:t>
            </w:r>
          </w:p>
        </w:tc>
        <w:tc>
          <w:tcPr>
            <w:tcW w:w="2976" w:type="dxa"/>
            <w:vAlign w:val="center"/>
          </w:tcPr>
          <w:p w:rsidR="007E3E39" w:rsidRDefault="007E3E39" w:rsidP="00236FB6">
            <w:pPr>
              <w:jc w:val="center"/>
              <w:rPr>
                <w:b/>
                <w:sz w:val="22"/>
                <w:szCs w:val="22"/>
              </w:rPr>
            </w:pPr>
            <w:r>
              <w:rPr>
                <w:b/>
                <w:sz w:val="22"/>
                <w:szCs w:val="22"/>
              </w:rPr>
              <w:t>5</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12º ANDAR - MIQ</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13º ANDAR - MIQ</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14º ANDAR - MIQ</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15º ANDAR - MIQ</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1º ANDAR - ANEXO (COAS)</w:t>
            </w:r>
          </w:p>
        </w:tc>
        <w:tc>
          <w:tcPr>
            <w:tcW w:w="2976" w:type="dxa"/>
            <w:vAlign w:val="center"/>
          </w:tcPr>
          <w:p w:rsidR="007E3E39" w:rsidRDefault="007E3E39" w:rsidP="00236FB6">
            <w:pPr>
              <w:jc w:val="center"/>
              <w:rPr>
                <w:b/>
                <w:sz w:val="22"/>
                <w:szCs w:val="22"/>
              </w:rPr>
            </w:pPr>
            <w:r>
              <w:rPr>
                <w:b/>
                <w:sz w:val="22"/>
                <w:szCs w:val="22"/>
              </w:rPr>
              <w:t>12</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2º ANDAR - ANEXO</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lastRenderedPageBreak/>
              <w:t>2º SUBSOLO - BRIG</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1º SUBSOLO - BRIG</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TÉRREO - BRIG</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1º ANDAR - BRIG</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2º ANDAR - BRIG</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3º ANDAR - BRIG</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4º ANDAR - BRIG</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5º ANDAR - BRIG</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6º ANDAR - BRIG</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7º ANDAR - BRIG</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8º ANDAR - BRIG</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9º ANDAR - BRIG</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10º ANDAR - BRIG</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11º ANDAR - BRIG</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12º ANDAR - BRIG</w:t>
            </w:r>
          </w:p>
        </w:tc>
        <w:tc>
          <w:tcPr>
            <w:tcW w:w="2976" w:type="dxa"/>
            <w:vAlign w:val="center"/>
          </w:tcPr>
          <w:p w:rsidR="007E3E39" w:rsidRDefault="007E3E39" w:rsidP="00236FB6">
            <w:pPr>
              <w:jc w:val="center"/>
              <w:rPr>
                <w:b/>
                <w:sz w:val="22"/>
                <w:szCs w:val="22"/>
              </w:rPr>
            </w:pPr>
            <w:r>
              <w:rPr>
                <w:b/>
                <w:sz w:val="22"/>
                <w:szCs w:val="22"/>
              </w:rPr>
              <w:t>1</w:t>
            </w:r>
          </w:p>
        </w:tc>
        <w:tc>
          <w:tcPr>
            <w:tcW w:w="2693"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shd w:val="clear" w:color="auto" w:fill="D9D9D9"/>
          </w:tcPr>
          <w:p w:rsidR="007E3E39" w:rsidRDefault="007E3E39" w:rsidP="00236FB6">
            <w:pPr>
              <w:jc w:val="both"/>
              <w:rPr>
                <w:b/>
                <w:sz w:val="22"/>
                <w:szCs w:val="22"/>
              </w:rPr>
            </w:pPr>
            <w:r>
              <w:rPr>
                <w:b/>
                <w:sz w:val="22"/>
                <w:szCs w:val="22"/>
              </w:rPr>
              <w:t>TOTAL POR SEMESTRE</w:t>
            </w:r>
          </w:p>
        </w:tc>
        <w:tc>
          <w:tcPr>
            <w:tcW w:w="2976" w:type="dxa"/>
            <w:shd w:val="clear" w:color="auto" w:fill="D9D9D9"/>
            <w:vAlign w:val="center"/>
          </w:tcPr>
          <w:p w:rsidR="007E3E39" w:rsidRDefault="007E3E39" w:rsidP="00236FB6">
            <w:pPr>
              <w:jc w:val="center"/>
              <w:rPr>
                <w:b/>
                <w:sz w:val="22"/>
                <w:szCs w:val="22"/>
              </w:rPr>
            </w:pPr>
            <w:r>
              <w:rPr>
                <w:b/>
                <w:sz w:val="22"/>
                <w:szCs w:val="22"/>
              </w:rPr>
              <w:t>52</w:t>
            </w:r>
          </w:p>
        </w:tc>
        <w:tc>
          <w:tcPr>
            <w:tcW w:w="2693" w:type="dxa"/>
            <w:shd w:val="clear" w:color="auto" w:fill="D9D9D9"/>
          </w:tcPr>
          <w:p w:rsidR="007E3E39" w:rsidRDefault="007E3E39" w:rsidP="00236FB6">
            <w:pPr>
              <w:jc w:val="center"/>
              <w:rPr>
                <w:b/>
                <w:sz w:val="22"/>
                <w:szCs w:val="22"/>
              </w:rPr>
            </w:pPr>
            <w:r>
              <w:rPr>
                <w:b/>
                <w:sz w:val="22"/>
                <w:szCs w:val="22"/>
              </w:rPr>
              <w:t>1</w:t>
            </w:r>
          </w:p>
        </w:tc>
      </w:tr>
      <w:tr w:rsidR="007E3E39" w:rsidTr="00236FB6">
        <w:tc>
          <w:tcPr>
            <w:tcW w:w="2831" w:type="dxa"/>
            <w:shd w:val="clear" w:color="auto" w:fill="D9D9D9"/>
          </w:tcPr>
          <w:p w:rsidR="007E3E39" w:rsidRDefault="007E3E39" w:rsidP="00236FB6">
            <w:pPr>
              <w:jc w:val="both"/>
              <w:rPr>
                <w:b/>
                <w:sz w:val="22"/>
                <w:szCs w:val="22"/>
              </w:rPr>
            </w:pPr>
            <w:r>
              <w:rPr>
                <w:b/>
                <w:sz w:val="22"/>
                <w:szCs w:val="22"/>
              </w:rPr>
              <w:t>TOTAL ANUAL</w:t>
            </w:r>
          </w:p>
        </w:tc>
        <w:tc>
          <w:tcPr>
            <w:tcW w:w="2976" w:type="dxa"/>
            <w:shd w:val="clear" w:color="auto" w:fill="D9D9D9"/>
            <w:vAlign w:val="center"/>
          </w:tcPr>
          <w:p w:rsidR="007E3E39" w:rsidRDefault="007E3E39" w:rsidP="00236FB6">
            <w:pPr>
              <w:jc w:val="center"/>
              <w:rPr>
                <w:b/>
                <w:sz w:val="22"/>
                <w:szCs w:val="22"/>
              </w:rPr>
            </w:pPr>
            <w:r>
              <w:rPr>
                <w:b/>
                <w:sz w:val="22"/>
                <w:szCs w:val="22"/>
              </w:rPr>
              <w:t>104</w:t>
            </w:r>
          </w:p>
        </w:tc>
        <w:tc>
          <w:tcPr>
            <w:tcW w:w="2693" w:type="dxa"/>
            <w:shd w:val="clear" w:color="auto" w:fill="D9D9D9"/>
          </w:tcPr>
          <w:p w:rsidR="007E3E39" w:rsidRDefault="007E3E39" w:rsidP="00236FB6">
            <w:pPr>
              <w:jc w:val="center"/>
              <w:rPr>
                <w:b/>
                <w:sz w:val="22"/>
                <w:szCs w:val="22"/>
              </w:rPr>
            </w:pPr>
            <w:r>
              <w:rPr>
                <w:b/>
                <w:sz w:val="22"/>
                <w:szCs w:val="22"/>
              </w:rPr>
              <w:t>2</w:t>
            </w:r>
          </w:p>
        </w:tc>
      </w:tr>
    </w:tbl>
    <w:p w:rsidR="007E3E39" w:rsidRDefault="007E3E39" w:rsidP="007E3E39">
      <w:pPr>
        <w:pBdr>
          <w:top w:val="nil"/>
          <w:left w:val="nil"/>
          <w:bottom w:val="nil"/>
          <w:right w:val="nil"/>
          <w:between w:val="nil"/>
        </w:pBdr>
        <w:ind w:left="709"/>
        <w:jc w:val="both"/>
        <w:rPr>
          <w:b/>
          <w:color w:val="000000"/>
          <w:sz w:val="22"/>
          <w:szCs w:val="22"/>
        </w:rPr>
      </w:pPr>
    </w:p>
    <w:p w:rsidR="007E3E39" w:rsidRDefault="007E3E39" w:rsidP="007E3E39">
      <w:pPr>
        <w:pBdr>
          <w:top w:val="nil"/>
          <w:left w:val="nil"/>
          <w:bottom w:val="nil"/>
          <w:right w:val="nil"/>
          <w:between w:val="nil"/>
        </w:pBdr>
        <w:ind w:left="709"/>
        <w:jc w:val="both"/>
        <w:rPr>
          <w:b/>
          <w:color w:val="000000"/>
          <w:sz w:val="22"/>
          <w:szCs w:val="22"/>
        </w:rPr>
      </w:pPr>
    </w:p>
    <w:p w:rsidR="007E3E39" w:rsidRDefault="007E3E39" w:rsidP="007E3E39">
      <w:pPr>
        <w:numPr>
          <w:ilvl w:val="2"/>
          <w:numId w:val="70"/>
        </w:numPr>
        <w:pBdr>
          <w:top w:val="nil"/>
          <w:left w:val="nil"/>
          <w:bottom w:val="nil"/>
          <w:right w:val="nil"/>
          <w:between w:val="nil"/>
        </w:pBdr>
        <w:spacing w:after="160" w:line="259" w:lineRule="auto"/>
        <w:ind w:left="709" w:hanging="709"/>
        <w:jc w:val="both"/>
        <w:rPr>
          <w:b/>
          <w:color w:val="000000"/>
          <w:sz w:val="22"/>
          <w:szCs w:val="22"/>
        </w:rPr>
      </w:pPr>
      <w:r>
        <w:rPr>
          <w:b/>
          <w:color w:val="000000"/>
          <w:sz w:val="22"/>
          <w:szCs w:val="22"/>
        </w:rPr>
        <w:t>SEDE II - PRÉDIO DR. FALCÃO</w:t>
      </w:r>
    </w:p>
    <w:p w:rsidR="007E3E39" w:rsidRDefault="007E3E39" w:rsidP="007E3E39">
      <w:pPr>
        <w:pBdr>
          <w:top w:val="nil"/>
          <w:left w:val="nil"/>
          <w:bottom w:val="nil"/>
          <w:right w:val="nil"/>
          <w:between w:val="nil"/>
        </w:pBdr>
        <w:spacing w:after="160" w:line="259" w:lineRule="auto"/>
        <w:ind w:left="709"/>
        <w:jc w:val="both"/>
        <w:rPr>
          <w:b/>
          <w:color w:val="000000"/>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1"/>
        <w:gridCol w:w="2831"/>
        <w:gridCol w:w="2838"/>
      </w:tblGrid>
      <w:tr w:rsidR="007E3E39" w:rsidTr="00236FB6">
        <w:tc>
          <w:tcPr>
            <w:tcW w:w="2831" w:type="dxa"/>
          </w:tcPr>
          <w:p w:rsidR="007E3E39" w:rsidRDefault="007E3E39" w:rsidP="00236FB6">
            <w:pPr>
              <w:jc w:val="center"/>
              <w:rPr>
                <w:b/>
                <w:sz w:val="22"/>
                <w:szCs w:val="22"/>
              </w:rPr>
            </w:pPr>
            <w:r>
              <w:rPr>
                <w:b/>
                <w:sz w:val="22"/>
                <w:szCs w:val="22"/>
              </w:rPr>
              <w:t>ANDAR</w:t>
            </w:r>
          </w:p>
        </w:tc>
        <w:tc>
          <w:tcPr>
            <w:tcW w:w="2831" w:type="dxa"/>
          </w:tcPr>
          <w:p w:rsidR="007E3E39" w:rsidRDefault="007E3E39" w:rsidP="00236FB6">
            <w:pPr>
              <w:jc w:val="center"/>
              <w:rPr>
                <w:b/>
                <w:sz w:val="22"/>
                <w:szCs w:val="22"/>
              </w:rPr>
            </w:pPr>
            <w:r>
              <w:rPr>
                <w:b/>
                <w:sz w:val="22"/>
                <w:szCs w:val="22"/>
              </w:rPr>
              <w:t>QTDE MÍNIMA DE AMOSTRAS INTERIOR</w:t>
            </w:r>
          </w:p>
        </w:tc>
        <w:tc>
          <w:tcPr>
            <w:tcW w:w="2838" w:type="dxa"/>
          </w:tcPr>
          <w:p w:rsidR="007E3E39" w:rsidRDefault="007E3E39" w:rsidP="00236FB6">
            <w:pPr>
              <w:jc w:val="center"/>
              <w:rPr>
                <w:b/>
                <w:sz w:val="22"/>
                <w:szCs w:val="22"/>
              </w:rPr>
            </w:pPr>
            <w:r>
              <w:rPr>
                <w:b/>
                <w:sz w:val="22"/>
                <w:szCs w:val="22"/>
              </w:rPr>
              <w:t>QTDE DE AMOSTRAS EXTERIOR</w:t>
            </w:r>
          </w:p>
        </w:tc>
      </w:tr>
      <w:tr w:rsidR="007E3E39" w:rsidTr="00236FB6">
        <w:tc>
          <w:tcPr>
            <w:tcW w:w="2831" w:type="dxa"/>
          </w:tcPr>
          <w:p w:rsidR="007E3E39" w:rsidRDefault="007E3E39" w:rsidP="00236FB6">
            <w:pPr>
              <w:jc w:val="both"/>
              <w:rPr>
                <w:b/>
                <w:sz w:val="22"/>
                <w:szCs w:val="22"/>
              </w:rPr>
            </w:pPr>
            <w:r>
              <w:rPr>
                <w:b/>
                <w:sz w:val="22"/>
                <w:szCs w:val="22"/>
              </w:rPr>
              <w:t xml:space="preserve">5º ANDAR </w:t>
            </w:r>
          </w:p>
        </w:tc>
        <w:tc>
          <w:tcPr>
            <w:tcW w:w="2831" w:type="dxa"/>
          </w:tcPr>
          <w:p w:rsidR="007E3E39" w:rsidRDefault="007E3E39" w:rsidP="00236FB6">
            <w:pPr>
              <w:jc w:val="center"/>
              <w:rPr>
                <w:b/>
                <w:sz w:val="22"/>
                <w:szCs w:val="22"/>
              </w:rPr>
            </w:pPr>
            <w:r>
              <w:rPr>
                <w:b/>
                <w:sz w:val="22"/>
                <w:szCs w:val="22"/>
              </w:rPr>
              <w:t>1</w:t>
            </w:r>
          </w:p>
        </w:tc>
        <w:tc>
          <w:tcPr>
            <w:tcW w:w="2838" w:type="dxa"/>
            <w:vMerge w:val="restart"/>
            <w:vAlign w:val="center"/>
          </w:tcPr>
          <w:p w:rsidR="007E3E39" w:rsidRDefault="007E3E39" w:rsidP="00236FB6">
            <w:pPr>
              <w:jc w:val="center"/>
              <w:rPr>
                <w:b/>
                <w:sz w:val="22"/>
                <w:szCs w:val="22"/>
              </w:rPr>
            </w:pPr>
            <w:r>
              <w:rPr>
                <w:b/>
                <w:sz w:val="22"/>
                <w:szCs w:val="22"/>
              </w:rPr>
              <w:t>1</w:t>
            </w:r>
          </w:p>
        </w:tc>
      </w:tr>
      <w:tr w:rsidR="007E3E39" w:rsidTr="00236FB6">
        <w:tc>
          <w:tcPr>
            <w:tcW w:w="2831" w:type="dxa"/>
          </w:tcPr>
          <w:p w:rsidR="007E3E39" w:rsidRDefault="007E3E39" w:rsidP="00236FB6">
            <w:pPr>
              <w:jc w:val="both"/>
              <w:rPr>
                <w:b/>
                <w:sz w:val="22"/>
                <w:szCs w:val="22"/>
              </w:rPr>
            </w:pPr>
            <w:r>
              <w:rPr>
                <w:b/>
                <w:sz w:val="22"/>
                <w:szCs w:val="22"/>
              </w:rPr>
              <w:t xml:space="preserve">6º ANDAR </w:t>
            </w:r>
          </w:p>
        </w:tc>
        <w:tc>
          <w:tcPr>
            <w:tcW w:w="2831" w:type="dxa"/>
          </w:tcPr>
          <w:p w:rsidR="007E3E39" w:rsidRDefault="007E3E39" w:rsidP="00236FB6">
            <w:pPr>
              <w:jc w:val="center"/>
              <w:rPr>
                <w:b/>
                <w:sz w:val="22"/>
                <w:szCs w:val="22"/>
              </w:rPr>
            </w:pPr>
            <w:r>
              <w:rPr>
                <w:b/>
                <w:sz w:val="22"/>
                <w:szCs w:val="22"/>
              </w:rPr>
              <w:t>1</w:t>
            </w:r>
          </w:p>
        </w:tc>
        <w:tc>
          <w:tcPr>
            <w:tcW w:w="2838"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 xml:space="preserve">7º ANDAR </w:t>
            </w:r>
          </w:p>
        </w:tc>
        <w:tc>
          <w:tcPr>
            <w:tcW w:w="2831" w:type="dxa"/>
          </w:tcPr>
          <w:p w:rsidR="007E3E39" w:rsidRDefault="007E3E39" w:rsidP="00236FB6">
            <w:pPr>
              <w:jc w:val="center"/>
              <w:rPr>
                <w:b/>
                <w:sz w:val="22"/>
                <w:szCs w:val="22"/>
              </w:rPr>
            </w:pPr>
            <w:r>
              <w:rPr>
                <w:b/>
                <w:sz w:val="22"/>
                <w:szCs w:val="22"/>
              </w:rPr>
              <w:t>1</w:t>
            </w:r>
          </w:p>
        </w:tc>
        <w:tc>
          <w:tcPr>
            <w:tcW w:w="2838"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 xml:space="preserve">8º ANDAR </w:t>
            </w:r>
          </w:p>
        </w:tc>
        <w:tc>
          <w:tcPr>
            <w:tcW w:w="2831" w:type="dxa"/>
          </w:tcPr>
          <w:p w:rsidR="007E3E39" w:rsidRDefault="007E3E39" w:rsidP="00236FB6">
            <w:pPr>
              <w:jc w:val="center"/>
              <w:rPr>
                <w:b/>
                <w:sz w:val="22"/>
                <w:szCs w:val="22"/>
              </w:rPr>
            </w:pPr>
            <w:r>
              <w:rPr>
                <w:b/>
                <w:sz w:val="22"/>
                <w:szCs w:val="22"/>
              </w:rPr>
              <w:t>1</w:t>
            </w:r>
          </w:p>
        </w:tc>
        <w:tc>
          <w:tcPr>
            <w:tcW w:w="2838"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 xml:space="preserve">9º ANDAR </w:t>
            </w:r>
          </w:p>
        </w:tc>
        <w:tc>
          <w:tcPr>
            <w:tcW w:w="2831" w:type="dxa"/>
          </w:tcPr>
          <w:p w:rsidR="007E3E39" w:rsidRDefault="007E3E39" w:rsidP="00236FB6">
            <w:pPr>
              <w:jc w:val="center"/>
              <w:rPr>
                <w:b/>
                <w:sz w:val="22"/>
                <w:szCs w:val="22"/>
              </w:rPr>
            </w:pPr>
            <w:r>
              <w:rPr>
                <w:b/>
                <w:sz w:val="22"/>
                <w:szCs w:val="22"/>
              </w:rPr>
              <w:t>1</w:t>
            </w:r>
          </w:p>
        </w:tc>
        <w:tc>
          <w:tcPr>
            <w:tcW w:w="2838"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 xml:space="preserve">10º ANDAR </w:t>
            </w:r>
          </w:p>
        </w:tc>
        <w:tc>
          <w:tcPr>
            <w:tcW w:w="2831" w:type="dxa"/>
          </w:tcPr>
          <w:p w:rsidR="007E3E39" w:rsidRDefault="007E3E39" w:rsidP="00236FB6">
            <w:pPr>
              <w:jc w:val="center"/>
              <w:rPr>
                <w:b/>
                <w:sz w:val="22"/>
                <w:szCs w:val="22"/>
              </w:rPr>
            </w:pPr>
            <w:r>
              <w:rPr>
                <w:b/>
                <w:sz w:val="22"/>
                <w:szCs w:val="22"/>
              </w:rPr>
              <w:t>1</w:t>
            </w:r>
          </w:p>
        </w:tc>
        <w:tc>
          <w:tcPr>
            <w:tcW w:w="2838"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 xml:space="preserve">11º ANDAR </w:t>
            </w:r>
          </w:p>
        </w:tc>
        <w:tc>
          <w:tcPr>
            <w:tcW w:w="2831" w:type="dxa"/>
          </w:tcPr>
          <w:p w:rsidR="007E3E39" w:rsidRDefault="007E3E39" w:rsidP="00236FB6">
            <w:pPr>
              <w:jc w:val="center"/>
              <w:rPr>
                <w:b/>
                <w:sz w:val="22"/>
                <w:szCs w:val="22"/>
              </w:rPr>
            </w:pPr>
            <w:r>
              <w:rPr>
                <w:b/>
                <w:sz w:val="22"/>
                <w:szCs w:val="22"/>
              </w:rPr>
              <w:t>1</w:t>
            </w:r>
          </w:p>
        </w:tc>
        <w:tc>
          <w:tcPr>
            <w:tcW w:w="2838"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 xml:space="preserve">12º ANDAR </w:t>
            </w:r>
          </w:p>
        </w:tc>
        <w:tc>
          <w:tcPr>
            <w:tcW w:w="2831" w:type="dxa"/>
          </w:tcPr>
          <w:p w:rsidR="007E3E39" w:rsidRDefault="007E3E39" w:rsidP="00236FB6">
            <w:pPr>
              <w:jc w:val="center"/>
              <w:rPr>
                <w:b/>
                <w:sz w:val="22"/>
                <w:szCs w:val="22"/>
              </w:rPr>
            </w:pPr>
            <w:r>
              <w:rPr>
                <w:b/>
                <w:sz w:val="22"/>
                <w:szCs w:val="22"/>
              </w:rPr>
              <w:t>1</w:t>
            </w:r>
          </w:p>
        </w:tc>
        <w:tc>
          <w:tcPr>
            <w:tcW w:w="2838"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 xml:space="preserve">13º ANDAR </w:t>
            </w:r>
          </w:p>
        </w:tc>
        <w:tc>
          <w:tcPr>
            <w:tcW w:w="2831" w:type="dxa"/>
          </w:tcPr>
          <w:p w:rsidR="007E3E39" w:rsidRDefault="007E3E39" w:rsidP="00236FB6">
            <w:pPr>
              <w:jc w:val="center"/>
              <w:rPr>
                <w:b/>
                <w:sz w:val="22"/>
                <w:szCs w:val="22"/>
              </w:rPr>
            </w:pPr>
            <w:r>
              <w:rPr>
                <w:b/>
                <w:sz w:val="22"/>
                <w:szCs w:val="22"/>
              </w:rPr>
              <w:t>1</w:t>
            </w:r>
          </w:p>
        </w:tc>
        <w:tc>
          <w:tcPr>
            <w:tcW w:w="2838"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tcPr>
          <w:p w:rsidR="007E3E39" w:rsidRDefault="007E3E39" w:rsidP="00236FB6">
            <w:pPr>
              <w:jc w:val="both"/>
              <w:rPr>
                <w:b/>
                <w:sz w:val="22"/>
                <w:szCs w:val="22"/>
              </w:rPr>
            </w:pPr>
            <w:r>
              <w:rPr>
                <w:b/>
                <w:sz w:val="22"/>
                <w:szCs w:val="22"/>
              </w:rPr>
              <w:t xml:space="preserve">14º ANDAR </w:t>
            </w:r>
          </w:p>
        </w:tc>
        <w:tc>
          <w:tcPr>
            <w:tcW w:w="2831" w:type="dxa"/>
          </w:tcPr>
          <w:p w:rsidR="007E3E39" w:rsidRDefault="007E3E39" w:rsidP="00236FB6">
            <w:pPr>
              <w:jc w:val="center"/>
              <w:rPr>
                <w:b/>
                <w:sz w:val="22"/>
                <w:szCs w:val="22"/>
              </w:rPr>
            </w:pPr>
            <w:r>
              <w:rPr>
                <w:b/>
                <w:sz w:val="22"/>
                <w:szCs w:val="22"/>
              </w:rPr>
              <w:t>1</w:t>
            </w:r>
          </w:p>
        </w:tc>
        <w:tc>
          <w:tcPr>
            <w:tcW w:w="2838"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rPr>
          <w:trHeight w:val="130"/>
        </w:trPr>
        <w:tc>
          <w:tcPr>
            <w:tcW w:w="2831" w:type="dxa"/>
          </w:tcPr>
          <w:p w:rsidR="007E3E39" w:rsidRDefault="007E3E39" w:rsidP="00236FB6">
            <w:pPr>
              <w:jc w:val="both"/>
              <w:rPr>
                <w:b/>
                <w:sz w:val="22"/>
                <w:szCs w:val="22"/>
              </w:rPr>
            </w:pPr>
            <w:r>
              <w:rPr>
                <w:b/>
                <w:sz w:val="22"/>
                <w:szCs w:val="22"/>
              </w:rPr>
              <w:t xml:space="preserve">15º ANDAR </w:t>
            </w:r>
          </w:p>
        </w:tc>
        <w:tc>
          <w:tcPr>
            <w:tcW w:w="2831" w:type="dxa"/>
          </w:tcPr>
          <w:p w:rsidR="007E3E39" w:rsidRDefault="007E3E39" w:rsidP="00236FB6">
            <w:pPr>
              <w:jc w:val="center"/>
              <w:rPr>
                <w:b/>
                <w:sz w:val="22"/>
                <w:szCs w:val="22"/>
              </w:rPr>
            </w:pPr>
            <w:r>
              <w:rPr>
                <w:b/>
                <w:sz w:val="22"/>
                <w:szCs w:val="22"/>
              </w:rPr>
              <w:t>1</w:t>
            </w:r>
          </w:p>
        </w:tc>
        <w:tc>
          <w:tcPr>
            <w:tcW w:w="2838" w:type="dxa"/>
            <w:vMerge/>
            <w:vAlign w:val="center"/>
          </w:tcPr>
          <w:p w:rsidR="007E3E39" w:rsidRDefault="007E3E39" w:rsidP="00236FB6">
            <w:pPr>
              <w:widowControl w:val="0"/>
              <w:pBdr>
                <w:top w:val="nil"/>
                <w:left w:val="nil"/>
                <w:bottom w:val="nil"/>
                <w:right w:val="nil"/>
                <w:between w:val="nil"/>
              </w:pBdr>
              <w:spacing w:line="276" w:lineRule="auto"/>
              <w:rPr>
                <w:b/>
                <w:sz w:val="22"/>
                <w:szCs w:val="22"/>
              </w:rPr>
            </w:pPr>
          </w:p>
        </w:tc>
      </w:tr>
      <w:tr w:rsidR="007E3E39" w:rsidTr="00236FB6">
        <w:tc>
          <w:tcPr>
            <w:tcW w:w="2831" w:type="dxa"/>
            <w:shd w:val="clear" w:color="auto" w:fill="D9D9D9"/>
          </w:tcPr>
          <w:p w:rsidR="007E3E39" w:rsidRDefault="007E3E39" w:rsidP="00236FB6">
            <w:pPr>
              <w:jc w:val="both"/>
              <w:rPr>
                <w:b/>
                <w:sz w:val="22"/>
                <w:szCs w:val="22"/>
              </w:rPr>
            </w:pPr>
            <w:r>
              <w:rPr>
                <w:b/>
                <w:sz w:val="22"/>
                <w:szCs w:val="22"/>
              </w:rPr>
              <w:t>TOTAL POR SEMESTRE</w:t>
            </w:r>
          </w:p>
        </w:tc>
        <w:tc>
          <w:tcPr>
            <w:tcW w:w="2831" w:type="dxa"/>
            <w:shd w:val="clear" w:color="auto" w:fill="D9D9D9"/>
          </w:tcPr>
          <w:p w:rsidR="007E3E39" w:rsidRDefault="007E3E39" w:rsidP="00236FB6">
            <w:pPr>
              <w:jc w:val="center"/>
              <w:rPr>
                <w:b/>
                <w:sz w:val="22"/>
                <w:szCs w:val="22"/>
              </w:rPr>
            </w:pPr>
            <w:r>
              <w:rPr>
                <w:b/>
                <w:sz w:val="22"/>
                <w:szCs w:val="22"/>
              </w:rPr>
              <w:t>11</w:t>
            </w:r>
          </w:p>
        </w:tc>
        <w:tc>
          <w:tcPr>
            <w:tcW w:w="2838" w:type="dxa"/>
            <w:shd w:val="clear" w:color="auto" w:fill="D9D9D9"/>
          </w:tcPr>
          <w:p w:rsidR="007E3E39" w:rsidRDefault="007E3E39" w:rsidP="00236FB6">
            <w:pPr>
              <w:jc w:val="center"/>
              <w:rPr>
                <w:b/>
                <w:sz w:val="22"/>
                <w:szCs w:val="22"/>
              </w:rPr>
            </w:pPr>
            <w:r>
              <w:rPr>
                <w:b/>
                <w:sz w:val="22"/>
                <w:szCs w:val="22"/>
              </w:rPr>
              <w:t>1</w:t>
            </w:r>
          </w:p>
        </w:tc>
      </w:tr>
      <w:tr w:rsidR="007E3E39" w:rsidTr="00236FB6">
        <w:tc>
          <w:tcPr>
            <w:tcW w:w="2831" w:type="dxa"/>
            <w:shd w:val="clear" w:color="auto" w:fill="D9D9D9"/>
          </w:tcPr>
          <w:p w:rsidR="007E3E39" w:rsidRDefault="007E3E39" w:rsidP="00236FB6">
            <w:pPr>
              <w:jc w:val="both"/>
              <w:rPr>
                <w:b/>
                <w:sz w:val="22"/>
                <w:szCs w:val="22"/>
              </w:rPr>
            </w:pPr>
            <w:r>
              <w:rPr>
                <w:b/>
                <w:sz w:val="22"/>
                <w:szCs w:val="22"/>
              </w:rPr>
              <w:t>TOTAL ANUAL</w:t>
            </w:r>
          </w:p>
        </w:tc>
        <w:tc>
          <w:tcPr>
            <w:tcW w:w="2831" w:type="dxa"/>
            <w:shd w:val="clear" w:color="auto" w:fill="D9D9D9"/>
          </w:tcPr>
          <w:p w:rsidR="007E3E39" w:rsidRDefault="007E3E39" w:rsidP="00236FB6">
            <w:pPr>
              <w:jc w:val="center"/>
              <w:rPr>
                <w:b/>
                <w:sz w:val="22"/>
                <w:szCs w:val="22"/>
              </w:rPr>
            </w:pPr>
            <w:r>
              <w:rPr>
                <w:b/>
                <w:sz w:val="22"/>
                <w:szCs w:val="22"/>
              </w:rPr>
              <w:t>22</w:t>
            </w:r>
          </w:p>
        </w:tc>
        <w:tc>
          <w:tcPr>
            <w:tcW w:w="2838" w:type="dxa"/>
            <w:shd w:val="clear" w:color="auto" w:fill="D9D9D9"/>
          </w:tcPr>
          <w:p w:rsidR="007E3E39" w:rsidRDefault="007E3E39" w:rsidP="00236FB6">
            <w:pPr>
              <w:jc w:val="center"/>
              <w:rPr>
                <w:b/>
                <w:sz w:val="22"/>
                <w:szCs w:val="22"/>
              </w:rPr>
            </w:pPr>
            <w:r>
              <w:rPr>
                <w:b/>
                <w:sz w:val="22"/>
                <w:szCs w:val="22"/>
              </w:rPr>
              <w:t>2</w:t>
            </w:r>
          </w:p>
        </w:tc>
      </w:tr>
    </w:tbl>
    <w:p w:rsidR="007E3E39" w:rsidRDefault="007E3E39" w:rsidP="007E3E39">
      <w:pPr>
        <w:jc w:val="both"/>
        <w:rPr>
          <w:b/>
          <w:sz w:val="22"/>
          <w:szCs w:val="22"/>
        </w:rPr>
      </w:pPr>
    </w:p>
    <w:p w:rsidR="007E3E39" w:rsidRDefault="007E3E39" w:rsidP="007E3E39">
      <w:pPr>
        <w:jc w:val="both"/>
        <w:rPr>
          <w:b/>
          <w:sz w:val="22"/>
          <w:szCs w:val="22"/>
        </w:rPr>
      </w:pPr>
    </w:p>
    <w:p w:rsidR="007E3E39" w:rsidRDefault="007E3E39" w:rsidP="007E3E39">
      <w:pPr>
        <w:numPr>
          <w:ilvl w:val="2"/>
          <w:numId w:val="70"/>
        </w:numPr>
        <w:pBdr>
          <w:top w:val="nil"/>
          <w:left w:val="nil"/>
          <w:bottom w:val="nil"/>
          <w:right w:val="nil"/>
          <w:between w:val="nil"/>
        </w:pBdr>
        <w:spacing w:after="160" w:line="259" w:lineRule="auto"/>
        <w:ind w:left="709" w:hanging="709"/>
        <w:jc w:val="both"/>
        <w:rPr>
          <w:b/>
          <w:color w:val="000000"/>
          <w:sz w:val="22"/>
          <w:szCs w:val="22"/>
        </w:rPr>
      </w:pPr>
      <w:r>
        <w:rPr>
          <w:b/>
          <w:color w:val="000000"/>
          <w:sz w:val="22"/>
          <w:szCs w:val="22"/>
        </w:rPr>
        <w:t>PRÉDIO ANEXO II - PATRIMÔNIO E ALMOXARIFADO</w:t>
      </w:r>
    </w:p>
    <w:p w:rsidR="007E3E39" w:rsidRDefault="007E3E39" w:rsidP="007E3E39">
      <w:pPr>
        <w:pBdr>
          <w:top w:val="nil"/>
          <w:left w:val="nil"/>
          <w:bottom w:val="nil"/>
          <w:right w:val="nil"/>
          <w:between w:val="nil"/>
        </w:pBdr>
        <w:spacing w:after="160" w:line="259" w:lineRule="auto"/>
        <w:ind w:left="709"/>
        <w:jc w:val="both"/>
        <w:rPr>
          <w:b/>
          <w:color w:val="000000"/>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2835"/>
        <w:gridCol w:w="2835"/>
      </w:tblGrid>
      <w:tr w:rsidR="007E3E39" w:rsidTr="00236FB6">
        <w:tc>
          <w:tcPr>
            <w:tcW w:w="2830" w:type="dxa"/>
          </w:tcPr>
          <w:p w:rsidR="007E3E39" w:rsidRDefault="007E3E39" w:rsidP="00236FB6">
            <w:pPr>
              <w:jc w:val="center"/>
              <w:rPr>
                <w:b/>
                <w:sz w:val="22"/>
                <w:szCs w:val="22"/>
              </w:rPr>
            </w:pPr>
            <w:r>
              <w:rPr>
                <w:b/>
                <w:sz w:val="22"/>
                <w:szCs w:val="22"/>
              </w:rPr>
              <w:t>UNIDADES DA SECRETARIA</w:t>
            </w:r>
          </w:p>
        </w:tc>
        <w:tc>
          <w:tcPr>
            <w:tcW w:w="2835" w:type="dxa"/>
          </w:tcPr>
          <w:p w:rsidR="007E3E39" w:rsidRDefault="007E3E39" w:rsidP="00236FB6">
            <w:pPr>
              <w:jc w:val="center"/>
              <w:rPr>
                <w:b/>
                <w:sz w:val="22"/>
                <w:szCs w:val="22"/>
              </w:rPr>
            </w:pPr>
            <w:r>
              <w:rPr>
                <w:b/>
                <w:sz w:val="22"/>
                <w:szCs w:val="22"/>
              </w:rPr>
              <w:t>QTDE MÍNIMA DE AMOSTRAS INTERIOR</w:t>
            </w:r>
          </w:p>
        </w:tc>
        <w:tc>
          <w:tcPr>
            <w:tcW w:w="2835" w:type="dxa"/>
          </w:tcPr>
          <w:p w:rsidR="007E3E39" w:rsidRDefault="007E3E39" w:rsidP="00236FB6">
            <w:pPr>
              <w:jc w:val="center"/>
              <w:rPr>
                <w:b/>
                <w:sz w:val="22"/>
                <w:szCs w:val="22"/>
              </w:rPr>
            </w:pPr>
            <w:r>
              <w:rPr>
                <w:b/>
                <w:sz w:val="22"/>
                <w:szCs w:val="22"/>
              </w:rPr>
              <w:t>QTDE DE AMOSTRAS EXTERIOR</w:t>
            </w:r>
          </w:p>
        </w:tc>
      </w:tr>
      <w:tr w:rsidR="007E3E39" w:rsidTr="00236FB6">
        <w:tc>
          <w:tcPr>
            <w:tcW w:w="2830" w:type="dxa"/>
          </w:tcPr>
          <w:p w:rsidR="007E3E39" w:rsidRDefault="007E3E39" w:rsidP="00236FB6">
            <w:pPr>
              <w:jc w:val="both"/>
              <w:rPr>
                <w:b/>
                <w:sz w:val="22"/>
                <w:szCs w:val="22"/>
              </w:rPr>
            </w:pPr>
            <w:r>
              <w:rPr>
                <w:b/>
                <w:sz w:val="22"/>
                <w:szCs w:val="22"/>
              </w:rPr>
              <w:t>ALMOXARIFADO  e PATRIMÔNIO</w:t>
            </w:r>
          </w:p>
        </w:tc>
        <w:tc>
          <w:tcPr>
            <w:tcW w:w="2835" w:type="dxa"/>
          </w:tcPr>
          <w:p w:rsidR="007E3E39" w:rsidRDefault="007E3E39" w:rsidP="00236FB6">
            <w:pPr>
              <w:jc w:val="center"/>
              <w:rPr>
                <w:b/>
                <w:sz w:val="22"/>
                <w:szCs w:val="22"/>
              </w:rPr>
            </w:pPr>
            <w:r>
              <w:rPr>
                <w:b/>
                <w:sz w:val="22"/>
                <w:szCs w:val="22"/>
              </w:rPr>
              <w:t>1</w:t>
            </w:r>
          </w:p>
        </w:tc>
        <w:tc>
          <w:tcPr>
            <w:tcW w:w="2835" w:type="dxa"/>
            <w:vAlign w:val="center"/>
          </w:tcPr>
          <w:p w:rsidR="007E3E39" w:rsidRDefault="007E3E39" w:rsidP="00236FB6">
            <w:pPr>
              <w:jc w:val="center"/>
              <w:rPr>
                <w:b/>
                <w:sz w:val="22"/>
                <w:szCs w:val="22"/>
              </w:rPr>
            </w:pPr>
            <w:r>
              <w:rPr>
                <w:b/>
                <w:sz w:val="22"/>
                <w:szCs w:val="22"/>
              </w:rPr>
              <w:t>1</w:t>
            </w:r>
          </w:p>
        </w:tc>
      </w:tr>
      <w:tr w:rsidR="007E3E39" w:rsidTr="00236FB6">
        <w:tc>
          <w:tcPr>
            <w:tcW w:w="2830" w:type="dxa"/>
            <w:shd w:val="clear" w:color="auto" w:fill="D9D9D9"/>
          </w:tcPr>
          <w:p w:rsidR="007E3E39" w:rsidRDefault="007E3E39" w:rsidP="00236FB6">
            <w:pPr>
              <w:jc w:val="both"/>
              <w:rPr>
                <w:b/>
                <w:sz w:val="22"/>
                <w:szCs w:val="22"/>
              </w:rPr>
            </w:pPr>
            <w:r>
              <w:rPr>
                <w:b/>
                <w:sz w:val="22"/>
                <w:szCs w:val="22"/>
              </w:rPr>
              <w:t>TOTAL POR SEMESTRE</w:t>
            </w:r>
          </w:p>
        </w:tc>
        <w:tc>
          <w:tcPr>
            <w:tcW w:w="2835" w:type="dxa"/>
            <w:shd w:val="clear" w:color="auto" w:fill="D9D9D9"/>
          </w:tcPr>
          <w:p w:rsidR="007E3E39" w:rsidRDefault="007E3E39" w:rsidP="00236FB6">
            <w:pPr>
              <w:jc w:val="center"/>
              <w:rPr>
                <w:b/>
                <w:sz w:val="22"/>
                <w:szCs w:val="22"/>
              </w:rPr>
            </w:pPr>
            <w:r>
              <w:rPr>
                <w:b/>
                <w:sz w:val="22"/>
                <w:szCs w:val="22"/>
              </w:rPr>
              <w:t>1</w:t>
            </w:r>
          </w:p>
        </w:tc>
        <w:tc>
          <w:tcPr>
            <w:tcW w:w="2835" w:type="dxa"/>
            <w:shd w:val="clear" w:color="auto" w:fill="D9D9D9"/>
            <w:vAlign w:val="center"/>
          </w:tcPr>
          <w:p w:rsidR="007E3E39" w:rsidRDefault="007E3E39" w:rsidP="00236FB6">
            <w:pPr>
              <w:jc w:val="center"/>
              <w:rPr>
                <w:b/>
                <w:sz w:val="22"/>
                <w:szCs w:val="22"/>
              </w:rPr>
            </w:pPr>
            <w:r>
              <w:rPr>
                <w:b/>
                <w:sz w:val="22"/>
                <w:szCs w:val="22"/>
              </w:rPr>
              <w:t>1</w:t>
            </w:r>
          </w:p>
        </w:tc>
      </w:tr>
      <w:tr w:rsidR="007E3E39" w:rsidTr="00236FB6">
        <w:tc>
          <w:tcPr>
            <w:tcW w:w="2830" w:type="dxa"/>
            <w:shd w:val="clear" w:color="auto" w:fill="D9D9D9"/>
          </w:tcPr>
          <w:p w:rsidR="007E3E39" w:rsidRDefault="007E3E39" w:rsidP="00236FB6">
            <w:pPr>
              <w:jc w:val="both"/>
              <w:rPr>
                <w:b/>
                <w:sz w:val="22"/>
                <w:szCs w:val="22"/>
              </w:rPr>
            </w:pPr>
            <w:r>
              <w:rPr>
                <w:b/>
                <w:sz w:val="22"/>
                <w:szCs w:val="22"/>
              </w:rPr>
              <w:t>TOTAL ANUAL</w:t>
            </w:r>
          </w:p>
        </w:tc>
        <w:tc>
          <w:tcPr>
            <w:tcW w:w="2835" w:type="dxa"/>
            <w:shd w:val="clear" w:color="auto" w:fill="D9D9D9"/>
          </w:tcPr>
          <w:p w:rsidR="007E3E39" w:rsidRDefault="007E3E39" w:rsidP="00236FB6">
            <w:pPr>
              <w:jc w:val="center"/>
              <w:rPr>
                <w:b/>
                <w:sz w:val="22"/>
                <w:szCs w:val="22"/>
              </w:rPr>
            </w:pPr>
            <w:r>
              <w:rPr>
                <w:b/>
                <w:sz w:val="22"/>
                <w:szCs w:val="22"/>
              </w:rPr>
              <w:t>2</w:t>
            </w:r>
          </w:p>
        </w:tc>
        <w:tc>
          <w:tcPr>
            <w:tcW w:w="2835" w:type="dxa"/>
            <w:shd w:val="clear" w:color="auto" w:fill="D9D9D9"/>
            <w:vAlign w:val="center"/>
          </w:tcPr>
          <w:p w:rsidR="007E3E39" w:rsidRDefault="007E3E39" w:rsidP="00236FB6">
            <w:pPr>
              <w:jc w:val="center"/>
              <w:rPr>
                <w:b/>
                <w:sz w:val="22"/>
                <w:szCs w:val="22"/>
              </w:rPr>
            </w:pPr>
            <w:r>
              <w:rPr>
                <w:b/>
                <w:sz w:val="22"/>
                <w:szCs w:val="22"/>
              </w:rPr>
              <w:t>2</w:t>
            </w:r>
          </w:p>
        </w:tc>
      </w:tr>
    </w:tbl>
    <w:p w:rsidR="007E3E39" w:rsidRDefault="007E3E39" w:rsidP="007E3E39">
      <w:pPr>
        <w:jc w:val="both"/>
        <w:rPr>
          <w:b/>
          <w:sz w:val="22"/>
          <w:szCs w:val="22"/>
        </w:rPr>
      </w:pPr>
    </w:p>
    <w:p w:rsidR="007E3E39" w:rsidRDefault="007E3E39" w:rsidP="007E3E39">
      <w:pPr>
        <w:jc w:val="both"/>
        <w:rPr>
          <w:b/>
          <w:sz w:val="22"/>
          <w:szCs w:val="22"/>
        </w:rPr>
      </w:pPr>
    </w:p>
    <w:p w:rsidR="007E3E39" w:rsidRDefault="007E3E39" w:rsidP="007E3E39">
      <w:pPr>
        <w:numPr>
          <w:ilvl w:val="2"/>
          <w:numId w:val="70"/>
        </w:numPr>
        <w:pBdr>
          <w:top w:val="nil"/>
          <w:left w:val="nil"/>
          <w:bottom w:val="nil"/>
          <w:right w:val="nil"/>
          <w:between w:val="nil"/>
        </w:pBdr>
        <w:spacing w:after="160" w:line="259" w:lineRule="auto"/>
        <w:ind w:left="709" w:hanging="709"/>
        <w:jc w:val="both"/>
        <w:rPr>
          <w:b/>
          <w:color w:val="000000"/>
          <w:sz w:val="22"/>
          <w:szCs w:val="22"/>
        </w:rPr>
      </w:pPr>
      <w:r>
        <w:rPr>
          <w:b/>
          <w:color w:val="000000"/>
          <w:sz w:val="22"/>
          <w:szCs w:val="22"/>
        </w:rPr>
        <w:lastRenderedPageBreak/>
        <w:t>PRÉDIO ANEXO III</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2835"/>
        <w:gridCol w:w="2835"/>
      </w:tblGrid>
      <w:tr w:rsidR="007E3E39" w:rsidTr="00236FB6">
        <w:tc>
          <w:tcPr>
            <w:tcW w:w="2830" w:type="dxa"/>
          </w:tcPr>
          <w:p w:rsidR="007E3E39" w:rsidRDefault="007E3E39" w:rsidP="00236FB6">
            <w:pPr>
              <w:jc w:val="center"/>
              <w:rPr>
                <w:b/>
                <w:sz w:val="22"/>
                <w:szCs w:val="22"/>
              </w:rPr>
            </w:pPr>
            <w:r>
              <w:rPr>
                <w:b/>
                <w:sz w:val="22"/>
                <w:szCs w:val="22"/>
              </w:rPr>
              <w:t>VÁRIAS UNIDADES DA SECRETARIA</w:t>
            </w:r>
          </w:p>
        </w:tc>
        <w:tc>
          <w:tcPr>
            <w:tcW w:w="2835" w:type="dxa"/>
          </w:tcPr>
          <w:p w:rsidR="007E3E39" w:rsidRDefault="007E3E39" w:rsidP="00236FB6">
            <w:pPr>
              <w:jc w:val="center"/>
              <w:rPr>
                <w:b/>
                <w:sz w:val="22"/>
                <w:szCs w:val="22"/>
              </w:rPr>
            </w:pPr>
            <w:r>
              <w:rPr>
                <w:b/>
                <w:sz w:val="22"/>
                <w:szCs w:val="22"/>
              </w:rPr>
              <w:t>QTDE MÍNIMA DE AMOSTRAS INTERIOR</w:t>
            </w:r>
          </w:p>
        </w:tc>
        <w:tc>
          <w:tcPr>
            <w:tcW w:w="2835" w:type="dxa"/>
          </w:tcPr>
          <w:p w:rsidR="007E3E39" w:rsidRDefault="007E3E39" w:rsidP="00236FB6">
            <w:pPr>
              <w:jc w:val="center"/>
              <w:rPr>
                <w:b/>
                <w:sz w:val="22"/>
                <w:szCs w:val="22"/>
              </w:rPr>
            </w:pPr>
            <w:r>
              <w:rPr>
                <w:b/>
                <w:sz w:val="22"/>
                <w:szCs w:val="22"/>
              </w:rPr>
              <w:t>QTDE DE AMOSTRAS EXTERIOR</w:t>
            </w:r>
          </w:p>
        </w:tc>
      </w:tr>
      <w:tr w:rsidR="007E3E39" w:rsidTr="00236FB6">
        <w:tc>
          <w:tcPr>
            <w:tcW w:w="2830" w:type="dxa"/>
          </w:tcPr>
          <w:p w:rsidR="007E3E39" w:rsidRDefault="007E3E39" w:rsidP="00236FB6">
            <w:pPr>
              <w:jc w:val="both"/>
              <w:rPr>
                <w:b/>
                <w:sz w:val="22"/>
                <w:szCs w:val="22"/>
              </w:rPr>
            </w:pPr>
            <w:r>
              <w:rPr>
                <w:b/>
                <w:sz w:val="22"/>
                <w:szCs w:val="22"/>
              </w:rPr>
              <w:t>TÉRREO</w:t>
            </w:r>
          </w:p>
        </w:tc>
        <w:tc>
          <w:tcPr>
            <w:tcW w:w="2835" w:type="dxa"/>
          </w:tcPr>
          <w:p w:rsidR="007E3E39" w:rsidRDefault="007E3E39" w:rsidP="00236FB6">
            <w:pPr>
              <w:jc w:val="center"/>
              <w:rPr>
                <w:b/>
                <w:sz w:val="22"/>
                <w:szCs w:val="22"/>
              </w:rPr>
            </w:pPr>
            <w:r>
              <w:rPr>
                <w:b/>
                <w:sz w:val="22"/>
                <w:szCs w:val="22"/>
              </w:rPr>
              <w:t>1</w:t>
            </w:r>
          </w:p>
        </w:tc>
        <w:tc>
          <w:tcPr>
            <w:tcW w:w="2835" w:type="dxa"/>
            <w:vAlign w:val="center"/>
          </w:tcPr>
          <w:p w:rsidR="007E3E39" w:rsidRDefault="007E3E39" w:rsidP="00236FB6">
            <w:pPr>
              <w:jc w:val="center"/>
              <w:rPr>
                <w:b/>
                <w:sz w:val="22"/>
                <w:szCs w:val="22"/>
              </w:rPr>
            </w:pPr>
            <w:r>
              <w:rPr>
                <w:b/>
                <w:sz w:val="22"/>
                <w:szCs w:val="22"/>
              </w:rPr>
              <w:t>1</w:t>
            </w:r>
          </w:p>
        </w:tc>
      </w:tr>
      <w:tr w:rsidR="007E3E39" w:rsidTr="00236FB6">
        <w:tc>
          <w:tcPr>
            <w:tcW w:w="2830" w:type="dxa"/>
            <w:shd w:val="clear" w:color="auto" w:fill="D9D9D9"/>
          </w:tcPr>
          <w:p w:rsidR="007E3E39" w:rsidRDefault="007E3E39" w:rsidP="00236FB6">
            <w:pPr>
              <w:jc w:val="both"/>
              <w:rPr>
                <w:b/>
                <w:sz w:val="22"/>
                <w:szCs w:val="22"/>
              </w:rPr>
            </w:pPr>
            <w:r>
              <w:rPr>
                <w:b/>
                <w:sz w:val="22"/>
                <w:szCs w:val="22"/>
              </w:rPr>
              <w:t>TOTAL POR SEMESTRE</w:t>
            </w:r>
          </w:p>
        </w:tc>
        <w:tc>
          <w:tcPr>
            <w:tcW w:w="2835" w:type="dxa"/>
            <w:shd w:val="clear" w:color="auto" w:fill="D9D9D9"/>
          </w:tcPr>
          <w:p w:rsidR="007E3E39" w:rsidRDefault="007E3E39" w:rsidP="00236FB6">
            <w:pPr>
              <w:jc w:val="center"/>
              <w:rPr>
                <w:b/>
                <w:sz w:val="22"/>
                <w:szCs w:val="22"/>
              </w:rPr>
            </w:pPr>
            <w:r>
              <w:rPr>
                <w:b/>
                <w:sz w:val="22"/>
                <w:szCs w:val="22"/>
              </w:rPr>
              <w:t>1</w:t>
            </w:r>
          </w:p>
        </w:tc>
        <w:tc>
          <w:tcPr>
            <w:tcW w:w="2835" w:type="dxa"/>
            <w:shd w:val="clear" w:color="auto" w:fill="D9D9D9"/>
          </w:tcPr>
          <w:p w:rsidR="007E3E39" w:rsidRDefault="007E3E39" w:rsidP="00236FB6">
            <w:pPr>
              <w:jc w:val="center"/>
              <w:rPr>
                <w:b/>
                <w:sz w:val="22"/>
                <w:szCs w:val="22"/>
              </w:rPr>
            </w:pPr>
            <w:r>
              <w:rPr>
                <w:b/>
                <w:sz w:val="22"/>
                <w:szCs w:val="22"/>
              </w:rPr>
              <w:t>1</w:t>
            </w:r>
          </w:p>
        </w:tc>
      </w:tr>
      <w:tr w:rsidR="007E3E39" w:rsidTr="00236FB6">
        <w:tc>
          <w:tcPr>
            <w:tcW w:w="2830" w:type="dxa"/>
            <w:shd w:val="clear" w:color="auto" w:fill="D9D9D9"/>
          </w:tcPr>
          <w:p w:rsidR="007E3E39" w:rsidRDefault="007E3E39" w:rsidP="00236FB6">
            <w:pPr>
              <w:jc w:val="both"/>
              <w:rPr>
                <w:b/>
                <w:sz w:val="22"/>
                <w:szCs w:val="22"/>
              </w:rPr>
            </w:pPr>
            <w:r>
              <w:rPr>
                <w:b/>
                <w:sz w:val="22"/>
                <w:szCs w:val="22"/>
              </w:rPr>
              <w:t>TOTAL ANUAL</w:t>
            </w:r>
          </w:p>
        </w:tc>
        <w:tc>
          <w:tcPr>
            <w:tcW w:w="2835" w:type="dxa"/>
            <w:shd w:val="clear" w:color="auto" w:fill="D9D9D9"/>
          </w:tcPr>
          <w:p w:rsidR="007E3E39" w:rsidRDefault="007E3E39" w:rsidP="00236FB6">
            <w:pPr>
              <w:jc w:val="center"/>
              <w:rPr>
                <w:b/>
                <w:sz w:val="22"/>
                <w:szCs w:val="22"/>
              </w:rPr>
            </w:pPr>
            <w:r>
              <w:rPr>
                <w:b/>
                <w:sz w:val="22"/>
                <w:szCs w:val="22"/>
              </w:rPr>
              <w:t>2</w:t>
            </w:r>
          </w:p>
        </w:tc>
        <w:tc>
          <w:tcPr>
            <w:tcW w:w="2835" w:type="dxa"/>
            <w:shd w:val="clear" w:color="auto" w:fill="D9D9D9"/>
          </w:tcPr>
          <w:p w:rsidR="007E3E39" w:rsidRDefault="007E3E39" w:rsidP="00236FB6">
            <w:pPr>
              <w:jc w:val="center"/>
              <w:rPr>
                <w:b/>
                <w:sz w:val="22"/>
                <w:szCs w:val="22"/>
              </w:rPr>
            </w:pPr>
            <w:r>
              <w:rPr>
                <w:b/>
                <w:sz w:val="22"/>
                <w:szCs w:val="22"/>
              </w:rPr>
              <w:t>2</w:t>
            </w:r>
          </w:p>
        </w:tc>
      </w:tr>
    </w:tbl>
    <w:p w:rsidR="007E3E39" w:rsidRDefault="007E3E39" w:rsidP="007E3E39">
      <w:pPr>
        <w:jc w:val="both"/>
        <w:rPr>
          <w:b/>
          <w:sz w:val="22"/>
          <w:szCs w:val="22"/>
        </w:rPr>
      </w:pPr>
    </w:p>
    <w:p w:rsidR="007E3E39" w:rsidRDefault="007E3E39" w:rsidP="007E3E39">
      <w:pPr>
        <w:jc w:val="both"/>
        <w:rPr>
          <w:b/>
          <w:sz w:val="22"/>
          <w:szCs w:val="22"/>
        </w:rPr>
      </w:pPr>
    </w:p>
    <w:p w:rsidR="007E3E39" w:rsidRDefault="007E3E39" w:rsidP="007E3E39">
      <w:pPr>
        <w:numPr>
          <w:ilvl w:val="2"/>
          <w:numId w:val="70"/>
        </w:numPr>
        <w:pBdr>
          <w:top w:val="nil"/>
          <w:left w:val="nil"/>
          <w:bottom w:val="nil"/>
          <w:right w:val="nil"/>
          <w:between w:val="nil"/>
        </w:pBdr>
        <w:spacing w:after="160" w:line="259" w:lineRule="auto"/>
        <w:ind w:left="709" w:hanging="709"/>
        <w:jc w:val="both"/>
        <w:rPr>
          <w:b/>
          <w:color w:val="000000"/>
          <w:sz w:val="22"/>
          <w:szCs w:val="22"/>
        </w:rPr>
      </w:pPr>
      <w:r>
        <w:rPr>
          <w:b/>
          <w:color w:val="000000"/>
          <w:sz w:val="22"/>
          <w:szCs w:val="22"/>
        </w:rPr>
        <w:t>PRÉDIO ANEXO IV - ARQUIVO E CEMEL</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2835"/>
        <w:gridCol w:w="2835"/>
      </w:tblGrid>
      <w:tr w:rsidR="007E3E39" w:rsidTr="00236FB6">
        <w:tc>
          <w:tcPr>
            <w:tcW w:w="2830" w:type="dxa"/>
          </w:tcPr>
          <w:p w:rsidR="007E3E39" w:rsidRDefault="007E3E39" w:rsidP="00236FB6">
            <w:pPr>
              <w:jc w:val="center"/>
              <w:rPr>
                <w:b/>
                <w:sz w:val="22"/>
                <w:szCs w:val="22"/>
              </w:rPr>
            </w:pPr>
            <w:r>
              <w:rPr>
                <w:b/>
                <w:sz w:val="22"/>
                <w:szCs w:val="22"/>
              </w:rPr>
              <w:t>ANDAR</w:t>
            </w:r>
          </w:p>
        </w:tc>
        <w:tc>
          <w:tcPr>
            <w:tcW w:w="2835" w:type="dxa"/>
          </w:tcPr>
          <w:p w:rsidR="007E3E39" w:rsidRDefault="007E3E39" w:rsidP="00236FB6">
            <w:pPr>
              <w:jc w:val="center"/>
              <w:rPr>
                <w:b/>
                <w:sz w:val="22"/>
                <w:szCs w:val="22"/>
              </w:rPr>
            </w:pPr>
            <w:r>
              <w:rPr>
                <w:b/>
                <w:sz w:val="22"/>
                <w:szCs w:val="22"/>
              </w:rPr>
              <w:t>QTDE MÍNIMA DE AMOSTRAS INTERIOR</w:t>
            </w:r>
          </w:p>
        </w:tc>
        <w:tc>
          <w:tcPr>
            <w:tcW w:w="2835" w:type="dxa"/>
          </w:tcPr>
          <w:p w:rsidR="007E3E39" w:rsidRDefault="007E3E39" w:rsidP="00236FB6">
            <w:pPr>
              <w:jc w:val="center"/>
              <w:rPr>
                <w:b/>
                <w:sz w:val="22"/>
                <w:szCs w:val="22"/>
              </w:rPr>
            </w:pPr>
            <w:r>
              <w:rPr>
                <w:b/>
                <w:sz w:val="22"/>
                <w:szCs w:val="22"/>
              </w:rPr>
              <w:t>QTDE DE AMOSTRAS EXTERIOR</w:t>
            </w:r>
          </w:p>
        </w:tc>
      </w:tr>
      <w:tr w:rsidR="007E3E39" w:rsidTr="00236FB6">
        <w:tc>
          <w:tcPr>
            <w:tcW w:w="2830" w:type="dxa"/>
          </w:tcPr>
          <w:p w:rsidR="007E3E39" w:rsidRDefault="007E3E39" w:rsidP="00236FB6">
            <w:pPr>
              <w:jc w:val="both"/>
              <w:rPr>
                <w:b/>
                <w:sz w:val="22"/>
                <w:szCs w:val="22"/>
              </w:rPr>
            </w:pPr>
            <w:r>
              <w:rPr>
                <w:b/>
                <w:sz w:val="22"/>
                <w:szCs w:val="22"/>
              </w:rPr>
              <w:t>SEARQ/CEMEL</w:t>
            </w:r>
          </w:p>
        </w:tc>
        <w:tc>
          <w:tcPr>
            <w:tcW w:w="2835" w:type="dxa"/>
          </w:tcPr>
          <w:p w:rsidR="007E3E39" w:rsidRDefault="007E3E39" w:rsidP="00236FB6">
            <w:pPr>
              <w:jc w:val="center"/>
              <w:rPr>
                <w:b/>
                <w:sz w:val="22"/>
                <w:szCs w:val="22"/>
              </w:rPr>
            </w:pPr>
            <w:r>
              <w:rPr>
                <w:b/>
                <w:sz w:val="22"/>
                <w:szCs w:val="22"/>
              </w:rPr>
              <w:t>2</w:t>
            </w:r>
          </w:p>
        </w:tc>
        <w:tc>
          <w:tcPr>
            <w:tcW w:w="2835" w:type="dxa"/>
          </w:tcPr>
          <w:p w:rsidR="007E3E39" w:rsidRDefault="007E3E39" w:rsidP="00236FB6">
            <w:pPr>
              <w:jc w:val="center"/>
              <w:rPr>
                <w:b/>
                <w:sz w:val="22"/>
                <w:szCs w:val="22"/>
              </w:rPr>
            </w:pPr>
            <w:r>
              <w:rPr>
                <w:b/>
                <w:sz w:val="22"/>
                <w:szCs w:val="22"/>
              </w:rPr>
              <w:t>1</w:t>
            </w:r>
          </w:p>
        </w:tc>
      </w:tr>
      <w:tr w:rsidR="007E3E39" w:rsidTr="00236FB6">
        <w:tc>
          <w:tcPr>
            <w:tcW w:w="2830" w:type="dxa"/>
            <w:shd w:val="clear" w:color="auto" w:fill="D9D9D9"/>
          </w:tcPr>
          <w:p w:rsidR="007E3E39" w:rsidRDefault="007E3E39" w:rsidP="00236FB6">
            <w:pPr>
              <w:jc w:val="both"/>
              <w:rPr>
                <w:b/>
                <w:sz w:val="22"/>
                <w:szCs w:val="22"/>
              </w:rPr>
            </w:pPr>
            <w:r>
              <w:rPr>
                <w:b/>
                <w:sz w:val="22"/>
                <w:szCs w:val="22"/>
              </w:rPr>
              <w:t>TOTAL POR SEMESTRE</w:t>
            </w:r>
          </w:p>
        </w:tc>
        <w:tc>
          <w:tcPr>
            <w:tcW w:w="2835" w:type="dxa"/>
            <w:shd w:val="clear" w:color="auto" w:fill="D9D9D9"/>
          </w:tcPr>
          <w:p w:rsidR="007E3E39" w:rsidRDefault="007E3E39" w:rsidP="00236FB6">
            <w:pPr>
              <w:jc w:val="center"/>
              <w:rPr>
                <w:b/>
                <w:sz w:val="22"/>
                <w:szCs w:val="22"/>
              </w:rPr>
            </w:pPr>
            <w:r>
              <w:rPr>
                <w:b/>
                <w:sz w:val="22"/>
                <w:szCs w:val="22"/>
              </w:rPr>
              <w:t>2</w:t>
            </w:r>
          </w:p>
        </w:tc>
        <w:tc>
          <w:tcPr>
            <w:tcW w:w="2835" w:type="dxa"/>
            <w:shd w:val="clear" w:color="auto" w:fill="D9D9D9"/>
          </w:tcPr>
          <w:p w:rsidR="007E3E39" w:rsidRDefault="007E3E39" w:rsidP="00236FB6">
            <w:pPr>
              <w:jc w:val="center"/>
              <w:rPr>
                <w:b/>
                <w:sz w:val="22"/>
                <w:szCs w:val="22"/>
              </w:rPr>
            </w:pPr>
            <w:r>
              <w:rPr>
                <w:b/>
                <w:sz w:val="22"/>
                <w:szCs w:val="22"/>
              </w:rPr>
              <w:t>1</w:t>
            </w:r>
          </w:p>
        </w:tc>
      </w:tr>
      <w:tr w:rsidR="007E3E39" w:rsidTr="00236FB6">
        <w:tc>
          <w:tcPr>
            <w:tcW w:w="2830" w:type="dxa"/>
            <w:shd w:val="clear" w:color="auto" w:fill="D9D9D9"/>
          </w:tcPr>
          <w:p w:rsidR="007E3E39" w:rsidRDefault="007E3E39" w:rsidP="00236FB6">
            <w:pPr>
              <w:jc w:val="both"/>
              <w:rPr>
                <w:b/>
                <w:sz w:val="22"/>
                <w:szCs w:val="22"/>
              </w:rPr>
            </w:pPr>
            <w:r>
              <w:rPr>
                <w:b/>
                <w:sz w:val="22"/>
                <w:szCs w:val="22"/>
              </w:rPr>
              <w:t>TOTAL ANUAL</w:t>
            </w:r>
          </w:p>
        </w:tc>
        <w:tc>
          <w:tcPr>
            <w:tcW w:w="2835" w:type="dxa"/>
            <w:shd w:val="clear" w:color="auto" w:fill="D9D9D9"/>
          </w:tcPr>
          <w:p w:rsidR="007E3E39" w:rsidRDefault="007E3E39" w:rsidP="00236FB6">
            <w:pPr>
              <w:jc w:val="center"/>
              <w:rPr>
                <w:b/>
                <w:sz w:val="22"/>
                <w:szCs w:val="22"/>
              </w:rPr>
            </w:pPr>
            <w:r>
              <w:rPr>
                <w:b/>
                <w:sz w:val="22"/>
                <w:szCs w:val="22"/>
              </w:rPr>
              <w:t>4</w:t>
            </w:r>
          </w:p>
        </w:tc>
        <w:tc>
          <w:tcPr>
            <w:tcW w:w="2835" w:type="dxa"/>
            <w:shd w:val="clear" w:color="auto" w:fill="D9D9D9"/>
          </w:tcPr>
          <w:p w:rsidR="007E3E39" w:rsidRDefault="007E3E39" w:rsidP="00236FB6">
            <w:pPr>
              <w:jc w:val="center"/>
              <w:rPr>
                <w:b/>
                <w:sz w:val="22"/>
                <w:szCs w:val="22"/>
              </w:rPr>
            </w:pPr>
            <w:r>
              <w:rPr>
                <w:b/>
                <w:sz w:val="22"/>
                <w:szCs w:val="22"/>
              </w:rPr>
              <w:t>2</w:t>
            </w:r>
          </w:p>
        </w:tc>
      </w:tr>
    </w:tbl>
    <w:p w:rsidR="007E3E39" w:rsidRDefault="007E3E39" w:rsidP="007E3E39">
      <w:pPr>
        <w:jc w:val="both"/>
        <w:rPr>
          <w:b/>
          <w:sz w:val="22"/>
          <w:szCs w:val="22"/>
        </w:rPr>
      </w:pPr>
    </w:p>
    <w:p w:rsidR="007E3E39" w:rsidRDefault="007E3E39" w:rsidP="007E3E39">
      <w:pPr>
        <w:jc w:val="both"/>
        <w:rPr>
          <w:b/>
          <w:sz w:val="22"/>
          <w:szCs w:val="22"/>
        </w:rPr>
      </w:pPr>
    </w:p>
    <w:p w:rsidR="007E3E39" w:rsidRDefault="007E3E39" w:rsidP="007E3E39">
      <w:pPr>
        <w:numPr>
          <w:ilvl w:val="2"/>
          <w:numId w:val="70"/>
        </w:numPr>
        <w:pBdr>
          <w:top w:val="nil"/>
          <w:left w:val="nil"/>
          <w:bottom w:val="nil"/>
          <w:right w:val="nil"/>
          <w:between w:val="nil"/>
        </w:pBdr>
        <w:spacing w:after="160" w:line="259" w:lineRule="auto"/>
        <w:ind w:left="709" w:hanging="709"/>
        <w:jc w:val="both"/>
        <w:rPr>
          <w:b/>
          <w:color w:val="000000"/>
          <w:sz w:val="22"/>
          <w:szCs w:val="22"/>
        </w:rPr>
      </w:pPr>
      <w:r>
        <w:rPr>
          <w:b/>
          <w:color w:val="000000"/>
          <w:sz w:val="22"/>
          <w:szCs w:val="22"/>
        </w:rPr>
        <w:t>PRÉDIO ANEXO V</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2835"/>
        <w:gridCol w:w="2835"/>
      </w:tblGrid>
      <w:tr w:rsidR="007E3E39" w:rsidTr="00236FB6">
        <w:tc>
          <w:tcPr>
            <w:tcW w:w="2830" w:type="dxa"/>
          </w:tcPr>
          <w:p w:rsidR="007E3E39" w:rsidRDefault="007E3E39" w:rsidP="00236FB6">
            <w:pPr>
              <w:jc w:val="center"/>
              <w:rPr>
                <w:b/>
                <w:sz w:val="22"/>
                <w:szCs w:val="22"/>
              </w:rPr>
            </w:pPr>
            <w:r>
              <w:rPr>
                <w:b/>
                <w:sz w:val="22"/>
                <w:szCs w:val="22"/>
              </w:rPr>
              <w:t>VÁRIAS UNIDADES DA SECRETARIA</w:t>
            </w:r>
          </w:p>
        </w:tc>
        <w:tc>
          <w:tcPr>
            <w:tcW w:w="2835" w:type="dxa"/>
          </w:tcPr>
          <w:p w:rsidR="007E3E39" w:rsidRDefault="007E3E39" w:rsidP="00236FB6">
            <w:pPr>
              <w:jc w:val="center"/>
              <w:rPr>
                <w:b/>
                <w:sz w:val="22"/>
                <w:szCs w:val="22"/>
              </w:rPr>
            </w:pPr>
            <w:r>
              <w:rPr>
                <w:b/>
                <w:sz w:val="22"/>
                <w:szCs w:val="22"/>
              </w:rPr>
              <w:t>QTDE MÍNIMA DE AMOSTRAS INTERIOR</w:t>
            </w:r>
          </w:p>
        </w:tc>
        <w:tc>
          <w:tcPr>
            <w:tcW w:w="2835" w:type="dxa"/>
          </w:tcPr>
          <w:p w:rsidR="007E3E39" w:rsidRDefault="007E3E39" w:rsidP="00236FB6">
            <w:pPr>
              <w:jc w:val="center"/>
              <w:rPr>
                <w:b/>
                <w:sz w:val="22"/>
                <w:szCs w:val="22"/>
              </w:rPr>
            </w:pPr>
            <w:r>
              <w:rPr>
                <w:b/>
                <w:sz w:val="22"/>
                <w:szCs w:val="22"/>
              </w:rPr>
              <w:t>QTDE DE AMOSTRAS EXTERIOR</w:t>
            </w:r>
          </w:p>
        </w:tc>
      </w:tr>
      <w:tr w:rsidR="007E3E39" w:rsidTr="00236FB6">
        <w:tc>
          <w:tcPr>
            <w:tcW w:w="2830" w:type="dxa"/>
          </w:tcPr>
          <w:p w:rsidR="007E3E39" w:rsidRDefault="007E3E39" w:rsidP="00236FB6">
            <w:pPr>
              <w:jc w:val="both"/>
              <w:rPr>
                <w:b/>
                <w:sz w:val="22"/>
                <w:szCs w:val="22"/>
              </w:rPr>
            </w:pPr>
            <w:r>
              <w:rPr>
                <w:b/>
                <w:sz w:val="22"/>
                <w:szCs w:val="22"/>
              </w:rPr>
              <w:t>TÉRREO</w:t>
            </w:r>
          </w:p>
        </w:tc>
        <w:tc>
          <w:tcPr>
            <w:tcW w:w="2835" w:type="dxa"/>
          </w:tcPr>
          <w:p w:rsidR="007E3E39" w:rsidRDefault="007E3E39" w:rsidP="00236FB6">
            <w:pPr>
              <w:jc w:val="center"/>
              <w:rPr>
                <w:b/>
                <w:sz w:val="22"/>
                <w:szCs w:val="22"/>
              </w:rPr>
            </w:pPr>
            <w:r>
              <w:rPr>
                <w:b/>
                <w:sz w:val="22"/>
                <w:szCs w:val="22"/>
              </w:rPr>
              <w:t>2</w:t>
            </w:r>
          </w:p>
        </w:tc>
        <w:tc>
          <w:tcPr>
            <w:tcW w:w="2835" w:type="dxa"/>
          </w:tcPr>
          <w:p w:rsidR="007E3E39" w:rsidRDefault="007E3E39" w:rsidP="00236FB6">
            <w:pPr>
              <w:jc w:val="center"/>
              <w:rPr>
                <w:b/>
                <w:sz w:val="22"/>
                <w:szCs w:val="22"/>
              </w:rPr>
            </w:pPr>
            <w:r>
              <w:rPr>
                <w:b/>
                <w:sz w:val="22"/>
                <w:szCs w:val="22"/>
              </w:rPr>
              <w:t>1</w:t>
            </w:r>
          </w:p>
        </w:tc>
      </w:tr>
      <w:tr w:rsidR="007E3E39" w:rsidTr="00236FB6">
        <w:tc>
          <w:tcPr>
            <w:tcW w:w="2830" w:type="dxa"/>
            <w:shd w:val="clear" w:color="auto" w:fill="D9D9D9"/>
          </w:tcPr>
          <w:p w:rsidR="007E3E39" w:rsidRDefault="007E3E39" w:rsidP="00236FB6">
            <w:pPr>
              <w:jc w:val="both"/>
              <w:rPr>
                <w:b/>
                <w:sz w:val="22"/>
                <w:szCs w:val="22"/>
              </w:rPr>
            </w:pPr>
            <w:r>
              <w:rPr>
                <w:b/>
                <w:sz w:val="22"/>
                <w:szCs w:val="22"/>
              </w:rPr>
              <w:t>TOTAL POR SEMESTRE</w:t>
            </w:r>
          </w:p>
        </w:tc>
        <w:tc>
          <w:tcPr>
            <w:tcW w:w="2835" w:type="dxa"/>
            <w:shd w:val="clear" w:color="auto" w:fill="D9D9D9"/>
          </w:tcPr>
          <w:p w:rsidR="007E3E39" w:rsidRDefault="007E3E39" w:rsidP="00236FB6">
            <w:pPr>
              <w:jc w:val="center"/>
              <w:rPr>
                <w:b/>
                <w:sz w:val="22"/>
                <w:szCs w:val="22"/>
              </w:rPr>
            </w:pPr>
            <w:r>
              <w:rPr>
                <w:b/>
                <w:sz w:val="22"/>
                <w:szCs w:val="22"/>
              </w:rPr>
              <w:t>2</w:t>
            </w:r>
          </w:p>
        </w:tc>
        <w:tc>
          <w:tcPr>
            <w:tcW w:w="2835" w:type="dxa"/>
            <w:shd w:val="clear" w:color="auto" w:fill="D9D9D9"/>
          </w:tcPr>
          <w:p w:rsidR="007E3E39" w:rsidRDefault="007E3E39" w:rsidP="00236FB6">
            <w:pPr>
              <w:jc w:val="center"/>
              <w:rPr>
                <w:b/>
                <w:sz w:val="22"/>
                <w:szCs w:val="22"/>
              </w:rPr>
            </w:pPr>
            <w:r>
              <w:rPr>
                <w:b/>
                <w:sz w:val="22"/>
                <w:szCs w:val="22"/>
              </w:rPr>
              <w:t>1</w:t>
            </w:r>
          </w:p>
        </w:tc>
      </w:tr>
      <w:tr w:rsidR="007E3E39" w:rsidTr="00236FB6">
        <w:tc>
          <w:tcPr>
            <w:tcW w:w="2830" w:type="dxa"/>
            <w:shd w:val="clear" w:color="auto" w:fill="D9D9D9"/>
          </w:tcPr>
          <w:p w:rsidR="007E3E39" w:rsidRDefault="007E3E39" w:rsidP="00236FB6">
            <w:pPr>
              <w:jc w:val="both"/>
              <w:rPr>
                <w:b/>
                <w:sz w:val="22"/>
                <w:szCs w:val="22"/>
              </w:rPr>
            </w:pPr>
            <w:r>
              <w:rPr>
                <w:b/>
                <w:sz w:val="22"/>
                <w:szCs w:val="22"/>
              </w:rPr>
              <w:t>TOTAL ANUAL</w:t>
            </w:r>
          </w:p>
        </w:tc>
        <w:tc>
          <w:tcPr>
            <w:tcW w:w="2835" w:type="dxa"/>
            <w:shd w:val="clear" w:color="auto" w:fill="D9D9D9"/>
          </w:tcPr>
          <w:p w:rsidR="007E3E39" w:rsidRDefault="007E3E39" w:rsidP="00236FB6">
            <w:pPr>
              <w:jc w:val="center"/>
              <w:rPr>
                <w:b/>
                <w:sz w:val="22"/>
                <w:szCs w:val="22"/>
              </w:rPr>
            </w:pPr>
            <w:r>
              <w:rPr>
                <w:b/>
                <w:sz w:val="22"/>
                <w:szCs w:val="22"/>
              </w:rPr>
              <w:t>4</w:t>
            </w:r>
          </w:p>
        </w:tc>
        <w:tc>
          <w:tcPr>
            <w:tcW w:w="2835" w:type="dxa"/>
            <w:shd w:val="clear" w:color="auto" w:fill="D9D9D9"/>
          </w:tcPr>
          <w:p w:rsidR="007E3E39" w:rsidRDefault="007E3E39" w:rsidP="00236FB6">
            <w:pPr>
              <w:jc w:val="center"/>
              <w:rPr>
                <w:b/>
                <w:sz w:val="22"/>
                <w:szCs w:val="22"/>
              </w:rPr>
            </w:pPr>
            <w:r>
              <w:rPr>
                <w:b/>
                <w:sz w:val="22"/>
                <w:szCs w:val="22"/>
              </w:rPr>
              <w:t>2</w:t>
            </w:r>
          </w:p>
        </w:tc>
      </w:tr>
    </w:tbl>
    <w:p w:rsidR="007E3E39" w:rsidRDefault="007E3E39" w:rsidP="007E3E39">
      <w:pPr>
        <w:jc w:val="both"/>
        <w:rPr>
          <w:b/>
          <w:sz w:val="22"/>
          <w:szCs w:val="22"/>
        </w:rPr>
      </w:pPr>
    </w:p>
    <w:p w:rsidR="007E3E39" w:rsidRDefault="007E3E39" w:rsidP="007E3E39">
      <w:pPr>
        <w:jc w:val="both"/>
        <w:rPr>
          <w:b/>
          <w:sz w:val="22"/>
          <w:szCs w:val="22"/>
        </w:rPr>
      </w:pPr>
    </w:p>
    <w:p w:rsidR="007E3E39" w:rsidRDefault="007E3E39" w:rsidP="007E3E39">
      <w:pPr>
        <w:numPr>
          <w:ilvl w:val="2"/>
          <w:numId w:val="70"/>
        </w:numPr>
        <w:pBdr>
          <w:top w:val="nil"/>
          <w:left w:val="nil"/>
          <w:bottom w:val="nil"/>
          <w:right w:val="nil"/>
          <w:between w:val="nil"/>
        </w:pBdr>
        <w:spacing w:after="160" w:line="259" w:lineRule="auto"/>
        <w:ind w:left="709" w:hanging="709"/>
        <w:jc w:val="both"/>
        <w:rPr>
          <w:b/>
          <w:color w:val="000000"/>
          <w:sz w:val="22"/>
          <w:szCs w:val="22"/>
        </w:rPr>
      </w:pPr>
      <w:r>
        <w:rPr>
          <w:b/>
          <w:color w:val="000000"/>
          <w:sz w:val="22"/>
          <w:szCs w:val="22"/>
        </w:rPr>
        <w:t>CARTÓRIO DA 1ª ZONA ELEITORAL</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2835"/>
        <w:gridCol w:w="2835"/>
      </w:tblGrid>
      <w:tr w:rsidR="007E3E39" w:rsidTr="00236FB6">
        <w:tc>
          <w:tcPr>
            <w:tcW w:w="2830" w:type="dxa"/>
          </w:tcPr>
          <w:p w:rsidR="007E3E39" w:rsidRDefault="007E3E39" w:rsidP="00236FB6">
            <w:pPr>
              <w:jc w:val="center"/>
              <w:rPr>
                <w:b/>
                <w:sz w:val="22"/>
                <w:szCs w:val="22"/>
              </w:rPr>
            </w:pPr>
            <w:r>
              <w:rPr>
                <w:b/>
                <w:sz w:val="22"/>
                <w:szCs w:val="22"/>
              </w:rPr>
              <w:t>ANDAR</w:t>
            </w:r>
          </w:p>
        </w:tc>
        <w:tc>
          <w:tcPr>
            <w:tcW w:w="2835" w:type="dxa"/>
          </w:tcPr>
          <w:p w:rsidR="007E3E39" w:rsidRDefault="007E3E39" w:rsidP="00236FB6">
            <w:pPr>
              <w:jc w:val="center"/>
              <w:rPr>
                <w:b/>
                <w:sz w:val="22"/>
                <w:szCs w:val="22"/>
              </w:rPr>
            </w:pPr>
            <w:r>
              <w:rPr>
                <w:b/>
                <w:sz w:val="22"/>
                <w:szCs w:val="22"/>
              </w:rPr>
              <w:t>QTDE MÍNIMA DE AMOSTRAS INTERIOR</w:t>
            </w:r>
          </w:p>
        </w:tc>
        <w:tc>
          <w:tcPr>
            <w:tcW w:w="2835" w:type="dxa"/>
          </w:tcPr>
          <w:p w:rsidR="007E3E39" w:rsidRDefault="007E3E39" w:rsidP="00236FB6">
            <w:pPr>
              <w:jc w:val="center"/>
              <w:rPr>
                <w:b/>
                <w:sz w:val="22"/>
                <w:szCs w:val="22"/>
              </w:rPr>
            </w:pPr>
            <w:r>
              <w:rPr>
                <w:b/>
                <w:sz w:val="22"/>
                <w:szCs w:val="22"/>
              </w:rPr>
              <w:t>QTDE DE AMOSTRAS EXTERIOR</w:t>
            </w:r>
          </w:p>
        </w:tc>
      </w:tr>
      <w:tr w:rsidR="007E3E39" w:rsidTr="00236FB6">
        <w:tc>
          <w:tcPr>
            <w:tcW w:w="2830" w:type="dxa"/>
          </w:tcPr>
          <w:p w:rsidR="007E3E39" w:rsidRDefault="007E3E39" w:rsidP="00236FB6">
            <w:pPr>
              <w:jc w:val="both"/>
              <w:rPr>
                <w:b/>
                <w:sz w:val="22"/>
                <w:szCs w:val="22"/>
              </w:rPr>
            </w:pPr>
            <w:r>
              <w:rPr>
                <w:b/>
                <w:sz w:val="22"/>
                <w:szCs w:val="22"/>
              </w:rPr>
              <w:t>Térreo e 1º andar</w:t>
            </w:r>
          </w:p>
        </w:tc>
        <w:tc>
          <w:tcPr>
            <w:tcW w:w="2835" w:type="dxa"/>
          </w:tcPr>
          <w:p w:rsidR="007E3E39" w:rsidRDefault="007E3E39" w:rsidP="00236FB6">
            <w:pPr>
              <w:jc w:val="center"/>
              <w:rPr>
                <w:b/>
                <w:sz w:val="22"/>
                <w:szCs w:val="22"/>
              </w:rPr>
            </w:pPr>
            <w:r>
              <w:rPr>
                <w:b/>
                <w:sz w:val="22"/>
                <w:szCs w:val="22"/>
              </w:rPr>
              <w:t>1</w:t>
            </w:r>
          </w:p>
        </w:tc>
        <w:tc>
          <w:tcPr>
            <w:tcW w:w="2835" w:type="dxa"/>
          </w:tcPr>
          <w:p w:rsidR="007E3E39" w:rsidRDefault="007E3E39" w:rsidP="00236FB6">
            <w:pPr>
              <w:jc w:val="center"/>
              <w:rPr>
                <w:b/>
                <w:sz w:val="22"/>
                <w:szCs w:val="22"/>
              </w:rPr>
            </w:pPr>
            <w:r>
              <w:rPr>
                <w:b/>
                <w:sz w:val="22"/>
                <w:szCs w:val="22"/>
              </w:rPr>
              <w:t>1</w:t>
            </w:r>
          </w:p>
        </w:tc>
      </w:tr>
      <w:tr w:rsidR="007E3E39" w:rsidTr="00236FB6">
        <w:tc>
          <w:tcPr>
            <w:tcW w:w="2830" w:type="dxa"/>
            <w:shd w:val="clear" w:color="auto" w:fill="D9D9D9"/>
          </w:tcPr>
          <w:p w:rsidR="007E3E39" w:rsidRDefault="007E3E39" w:rsidP="00236FB6">
            <w:pPr>
              <w:jc w:val="both"/>
              <w:rPr>
                <w:b/>
                <w:sz w:val="22"/>
                <w:szCs w:val="22"/>
              </w:rPr>
            </w:pPr>
            <w:r>
              <w:rPr>
                <w:b/>
                <w:sz w:val="22"/>
                <w:szCs w:val="22"/>
              </w:rPr>
              <w:t>TOTAL POR SEMESTRE</w:t>
            </w:r>
          </w:p>
        </w:tc>
        <w:tc>
          <w:tcPr>
            <w:tcW w:w="2835" w:type="dxa"/>
            <w:shd w:val="clear" w:color="auto" w:fill="D9D9D9"/>
          </w:tcPr>
          <w:p w:rsidR="007E3E39" w:rsidRDefault="007E3E39" w:rsidP="00236FB6">
            <w:pPr>
              <w:jc w:val="center"/>
              <w:rPr>
                <w:b/>
                <w:sz w:val="22"/>
                <w:szCs w:val="22"/>
              </w:rPr>
            </w:pPr>
            <w:r>
              <w:rPr>
                <w:b/>
                <w:sz w:val="22"/>
                <w:szCs w:val="22"/>
              </w:rPr>
              <w:t>1</w:t>
            </w:r>
          </w:p>
        </w:tc>
        <w:tc>
          <w:tcPr>
            <w:tcW w:w="2835" w:type="dxa"/>
            <w:shd w:val="clear" w:color="auto" w:fill="D9D9D9"/>
          </w:tcPr>
          <w:p w:rsidR="007E3E39" w:rsidRDefault="007E3E39" w:rsidP="00236FB6">
            <w:pPr>
              <w:jc w:val="center"/>
              <w:rPr>
                <w:b/>
                <w:sz w:val="22"/>
                <w:szCs w:val="22"/>
              </w:rPr>
            </w:pPr>
            <w:r>
              <w:rPr>
                <w:b/>
                <w:sz w:val="22"/>
                <w:szCs w:val="22"/>
              </w:rPr>
              <w:t>1</w:t>
            </w:r>
          </w:p>
        </w:tc>
      </w:tr>
      <w:tr w:rsidR="007E3E39" w:rsidTr="00236FB6">
        <w:tc>
          <w:tcPr>
            <w:tcW w:w="2830" w:type="dxa"/>
            <w:shd w:val="clear" w:color="auto" w:fill="D9D9D9"/>
          </w:tcPr>
          <w:p w:rsidR="007E3E39" w:rsidRDefault="007E3E39" w:rsidP="00236FB6">
            <w:pPr>
              <w:jc w:val="both"/>
              <w:rPr>
                <w:b/>
                <w:sz w:val="22"/>
                <w:szCs w:val="22"/>
              </w:rPr>
            </w:pPr>
            <w:r>
              <w:rPr>
                <w:b/>
                <w:sz w:val="22"/>
                <w:szCs w:val="22"/>
              </w:rPr>
              <w:t>TOTAL ANUAL</w:t>
            </w:r>
          </w:p>
        </w:tc>
        <w:tc>
          <w:tcPr>
            <w:tcW w:w="2835" w:type="dxa"/>
            <w:shd w:val="clear" w:color="auto" w:fill="D9D9D9"/>
          </w:tcPr>
          <w:p w:rsidR="007E3E39" w:rsidRDefault="007E3E39" w:rsidP="00236FB6">
            <w:pPr>
              <w:jc w:val="center"/>
              <w:rPr>
                <w:b/>
                <w:sz w:val="22"/>
                <w:szCs w:val="22"/>
              </w:rPr>
            </w:pPr>
            <w:r>
              <w:rPr>
                <w:b/>
                <w:sz w:val="22"/>
                <w:szCs w:val="22"/>
              </w:rPr>
              <w:t>2</w:t>
            </w:r>
          </w:p>
        </w:tc>
        <w:tc>
          <w:tcPr>
            <w:tcW w:w="2835" w:type="dxa"/>
            <w:shd w:val="clear" w:color="auto" w:fill="D9D9D9"/>
          </w:tcPr>
          <w:p w:rsidR="007E3E39" w:rsidRDefault="007E3E39" w:rsidP="00236FB6">
            <w:pPr>
              <w:jc w:val="center"/>
              <w:rPr>
                <w:b/>
                <w:sz w:val="22"/>
                <w:szCs w:val="22"/>
              </w:rPr>
            </w:pPr>
            <w:r>
              <w:rPr>
                <w:b/>
                <w:sz w:val="22"/>
                <w:szCs w:val="22"/>
              </w:rPr>
              <w:t>2</w:t>
            </w:r>
          </w:p>
        </w:tc>
      </w:tr>
    </w:tbl>
    <w:p w:rsidR="007E3E39" w:rsidRDefault="007E3E39" w:rsidP="007E3E39">
      <w:pPr>
        <w:jc w:val="both"/>
        <w:rPr>
          <w:b/>
          <w:sz w:val="22"/>
          <w:szCs w:val="22"/>
        </w:rPr>
      </w:pPr>
    </w:p>
    <w:p w:rsidR="007E3E39" w:rsidRDefault="007E3E39" w:rsidP="007E3E39">
      <w:pPr>
        <w:jc w:val="both"/>
        <w:rPr>
          <w:b/>
          <w:sz w:val="22"/>
          <w:szCs w:val="22"/>
        </w:rPr>
      </w:pPr>
    </w:p>
    <w:p w:rsidR="007E3E39" w:rsidRDefault="007E3E39" w:rsidP="007E3E39">
      <w:pPr>
        <w:numPr>
          <w:ilvl w:val="2"/>
          <w:numId w:val="70"/>
        </w:numPr>
        <w:pBdr>
          <w:top w:val="nil"/>
          <w:left w:val="nil"/>
          <w:bottom w:val="nil"/>
          <w:right w:val="nil"/>
          <w:between w:val="nil"/>
        </w:pBdr>
        <w:spacing w:after="160" w:line="259" w:lineRule="auto"/>
        <w:ind w:left="709" w:hanging="709"/>
        <w:jc w:val="both"/>
        <w:rPr>
          <w:b/>
          <w:color w:val="000000"/>
          <w:sz w:val="22"/>
          <w:szCs w:val="22"/>
        </w:rPr>
      </w:pPr>
      <w:r>
        <w:rPr>
          <w:b/>
          <w:color w:val="000000"/>
          <w:sz w:val="22"/>
          <w:szCs w:val="22"/>
        </w:rPr>
        <w:t>CARTÓRIO DA 5ª ZONA ELEITORAL/258ª ZONA ELEITORAL</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2835"/>
        <w:gridCol w:w="2835"/>
      </w:tblGrid>
      <w:tr w:rsidR="007E3E39" w:rsidTr="00236FB6">
        <w:tc>
          <w:tcPr>
            <w:tcW w:w="2830" w:type="dxa"/>
          </w:tcPr>
          <w:p w:rsidR="007E3E39" w:rsidRDefault="007E3E39" w:rsidP="00236FB6">
            <w:pPr>
              <w:jc w:val="center"/>
              <w:rPr>
                <w:b/>
                <w:sz w:val="22"/>
                <w:szCs w:val="22"/>
              </w:rPr>
            </w:pPr>
            <w:r>
              <w:rPr>
                <w:b/>
                <w:sz w:val="22"/>
                <w:szCs w:val="22"/>
              </w:rPr>
              <w:t>ANDAR</w:t>
            </w:r>
          </w:p>
        </w:tc>
        <w:tc>
          <w:tcPr>
            <w:tcW w:w="2835" w:type="dxa"/>
          </w:tcPr>
          <w:p w:rsidR="007E3E39" w:rsidRDefault="007E3E39" w:rsidP="00236FB6">
            <w:pPr>
              <w:jc w:val="center"/>
              <w:rPr>
                <w:b/>
                <w:sz w:val="22"/>
                <w:szCs w:val="22"/>
              </w:rPr>
            </w:pPr>
            <w:r>
              <w:rPr>
                <w:b/>
                <w:sz w:val="22"/>
                <w:szCs w:val="22"/>
              </w:rPr>
              <w:t>QTDE MÍNIMA DE AMOSTRAS INTERIOR</w:t>
            </w:r>
          </w:p>
        </w:tc>
        <w:tc>
          <w:tcPr>
            <w:tcW w:w="2835" w:type="dxa"/>
          </w:tcPr>
          <w:p w:rsidR="007E3E39" w:rsidRDefault="007E3E39" w:rsidP="00236FB6">
            <w:pPr>
              <w:jc w:val="center"/>
              <w:rPr>
                <w:b/>
                <w:sz w:val="22"/>
                <w:szCs w:val="22"/>
              </w:rPr>
            </w:pPr>
            <w:r>
              <w:rPr>
                <w:b/>
                <w:sz w:val="22"/>
                <w:szCs w:val="22"/>
              </w:rPr>
              <w:t>QTDE DE AMOSTRAS EXTERIOR</w:t>
            </w:r>
          </w:p>
        </w:tc>
      </w:tr>
      <w:tr w:rsidR="007E3E39" w:rsidTr="00236FB6">
        <w:tc>
          <w:tcPr>
            <w:tcW w:w="2830" w:type="dxa"/>
          </w:tcPr>
          <w:p w:rsidR="007E3E39" w:rsidRDefault="007E3E39" w:rsidP="00236FB6">
            <w:pPr>
              <w:jc w:val="both"/>
              <w:rPr>
                <w:b/>
                <w:sz w:val="22"/>
                <w:szCs w:val="22"/>
              </w:rPr>
            </w:pPr>
            <w:r>
              <w:rPr>
                <w:b/>
                <w:sz w:val="22"/>
                <w:szCs w:val="22"/>
              </w:rPr>
              <w:t>Térreo e 1º andar</w:t>
            </w:r>
          </w:p>
        </w:tc>
        <w:tc>
          <w:tcPr>
            <w:tcW w:w="2835" w:type="dxa"/>
          </w:tcPr>
          <w:p w:rsidR="007E3E39" w:rsidRDefault="007E3E39" w:rsidP="00236FB6">
            <w:pPr>
              <w:jc w:val="center"/>
              <w:rPr>
                <w:b/>
                <w:sz w:val="22"/>
                <w:szCs w:val="22"/>
              </w:rPr>
            </w:pPr>
            <w:r>
              <w:rPr>
                <w:b/>
                <w:sz w:val="22"/>
                <w:szCs w:val="22"/>
              </w:rPr>
              <w:t>1</w:t>
            </w:r>
          </w:p>
        </w:tc>
        <w:tc>
          <w:tcPr>
            <w:tcW w:w="2835" w:type="dxa"/>
          </w:tcPr>
          <w:p w:rsidR="007E3E39" w:rsidRDefault="007E3E39" w:rsidP="00236FB6">
            <w:pPr>
              <w:jc w:val="center"/>
              <w:rPr>
                <w:b/>
                <w:sz w:val="22"/>
                <w:szCs w:val="22"/>
              </w:rPr>
            </w:pPr>
            <w:r>
              <w:rPr>
                <w:b/>
                <w:sz w:val="22"/>
                <w:szCs w:val="22"/>
              </w:rPr>
              <w:t>1</w:t>
            </w:r>
          </w:p>
        </w:tc>
      </w:tr>
      <w:tr w:rsidR="007E3E39" w:rsidTr="00236FB6">
        <w:tc>
          <w:tcPr>
            <w:tcW w:w="2830" w:type="dxa"/>
            <w:shd w:val="clear" w:color="auto" w:fill="D9D9D9"/>
          </w:tcPr>
          <w:p w:rsidR="007E3E39" w:rsidRDefault="007E3E39" w:rsidP="00236FB6">
            <w:pPr>
              <w:jc w:val="both"/>
              <w:rPr>
                <w:b/>
                <w:sz w:val="22"/>
                <w:szCs w:val="22"/>
              </w:rPr>
            </w:pPr>
            <w:r>
              <w:rPr>
                <w:b/>
                <w:sz w:val="22"/>
                <w:szCs w:val="22"/>
              </w:rPr>
              <w:t>TOTAL POR SEMESTRE</w:t>
            </w:r>
          </w:p>
        </w:tc>
        <w:tc>
          <w:tcPr>
            <w:tcW w:w="2835" w:type="dxa"/>
            <w:shd w:val="clear" w:color="auto" w:fill="D9D9D9"/>
          </w:tcPr>
          <w:p w:rsidR="007E3E39" w:rsidRDefault="007E3E39" w:rsidP="00236FB6">
            <w:pPr>
              <w:jc w:val="center"/>
              <w:rPr>
                <w:b/>
                <w:sz w:val="22"/>
                <w:szCs w:val="22"/>
              </w:rPr>
            </w:pPr>
            <w:r>
              <w:rPr>
                <w:b/>
                <w:sz w:val="22"/>
                <w:szCs w:val="22"/>
              </w:rPr>
              <w:t>1</w:t>
            </w:r>
          </w:p>
        </w:tc>
        <w:tc>
          <w:tcPr>
            <w:tcW w:w="2835" w:type="dxa"/>
            <w:shd w:val="clear" w:color="auto" w:fill="D9D9D9"/>
          </w:tcPr>
          <w:p w:rsidR="007E3E39" w:rsidRDefault="007E3E39" w:rsidP="00236FB6">
            <w:pPr>
              <w:jc w:val="center"/>
              <w:rPr>
                <w:b/>
                <w:sz w:val="22"/>
                <w:szCs w:val="22"/>
              </w:rPr>
            </w:pPr>
            <w:r>
              <w:rPr>
                <w:b/>
                <w:sz w:val="22"/>
                <w:szCs w:val="22"/>
              </w:rPr>
              <w:t>1</w:t>
            </w:r>
          </w:p>
        </w:tc>
      </w:tr>
      <w:tr w:rsidR="007E3E39" w:rsidTr="00236FB6">
        <w:tc>
          <w:tcPr>
            <w:tcW w:w="2830" w:type="dxa"/>
            <w:shd w:val="clear" w:color="auto" w:fill="D9D9D9"/>
          </w:tcPr>
          <w:p w:rsidR="007E3E39" w:rsidRDefault="007E3E39" w:rsidP="00236FB6">
            <w:pPr>
              <w:jc w:val="both"/>
              <w:rPr>
                <w:b/>
                <w:sz w:val="22"/>
                <w:szCs w:val="22"/>
              </w:rPr>
            </w:pPr>
            <w:r>
              <w:rPr>
                <w:b/>
                <w:sz w:val="22"/>
                <w:szCs w:val="22"/>
              </w:rPr>
              <w:t>TOTAL ANUAL</w:t>
            </w:r>
          </w:p>
        </w:tc>
        <w:tc>
          <w:tcPr>
            <w:tcW w:w="2835" w:type="dxa"/>
            <w:shd w:val="clear" w:color="auto" w:fill="D9D9D9"/>
          </w:tcPr>
          <w:p w:rsidR="007E3E39" w:rsidRDefault="007E3E39" w:rsidP="00236FB6">
            <w:pPr>
              <w:jc w:val="center"/>
              <w:rPr>
                <w:b/>
                <w:sz w:val="22"/>
                <w:szCs w:val="22"/>
              </w:rPr>
            </w:pPr>
            <w:r>
              <w:rPr>
                <w:b/>
                <w:sz w:val="22"/>
                <w:szCs w:val="22"/>
              </w:rPr>
              <w:t>2</w:t>
            </w:r>
          </w:p>
        </w:tc>
        <w:tc>
          <w:tcPr>
            <w:tcW w:w="2835" w:type="dxa"/>
            <w:shd w:val="clear" w:color="auto" w:fill="D9D9D9"/>
          </w:tcPr>
          <w:p w:rsidR="007E3E39" w:rsidRDefault="007E3E39" w:rsidP="00236FB6">
            <w:pPr>
              <w:jc w:val="center"/>
              <w:rPr>
                <w:b/>
                <w:sz w:val="22"/>
                <w:szCs w:val="22"/>
              </w:rPr>
            </w:pPr>
            <w:r>
              <w:rPr>
                <w:b/>
                <w:sz w:val="22"/>
                <w:szCs w:val="22"/>
              </w:rPr>
              <w:t>2</w:t>
            </w:r>
          </w:p>
        </w:tc>
      </w:tr>
    </w:tbl>
    <w:p w:rsidR="007E3E39" w:rsidRDefault="007E3E39" w:rsidP="007E3E39">
      <w:pPr>
        <w:jc w:val="both"/>
        <w:rPr>
          <w:b/>
          <w:sz w:val="22"/>
          <w:szCs w:val="22"/>
        </w:rPr>
      </w:pPr>
    </w:p>
    <w:p w:rsidR="007E3E39" w:rsidRDefault="007E3E39" w:rsidP="007E3E39">
      <w:pPr>
        <w:jc w:val="both"/>
        <w:rPr>
          <w:b/>
          <w:sz w:val="22"/>
          <w:szCs w:val="22"/>
        </w:rPr>
      </w:pPr>
    </w:p>
    <w:p w:rsidR="007E3E39" w:rsidRDefault="007E3E39" w:rsidP="007E3E39">
      <w:pPr>
        <w:numPr>
          <w:ilvl w:val="2"/>
          <w:numId w:val="70"/>
        </w:numPr>
        <w:pBdr>
          <w:top w:val="nil"/>
          <w:left w:val="nil"/>
          <w:bottom w:val="nil"/>
          <w:right w:val="nil"/>
          <w:between w:val="nil"/>
        </w:pBdr>
        <w:spacing w:after="160" w:line="259" w:lineRule="auto"/>
        <w:ind w:left="709" w:hanging="709"/>
        <w:jc w:val="both"/>
        <w:rPr>
          <w:b/>
          <w:color w:val="000000"/>
          <w:sz w:val="22"/>
          <w:szCs w:val="22"/>
        </w:rPr>
      </w:pPr>
      <w:r>
        <w:rPr>
          <w:b/>
          <w:color w:val="000000"/>
          <w:sz w:val="22"/>
          <w:szCs w:val="22"/>
        </w:rPr>
        <w:t>CARTÓRIO DA 255ª ZONA ELEITORAL</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2835"/>
        <w:gridCol w:w="2835"/>
      </w:tblGrid>
      <w:tr w:rsidR="007E3E39" w:rsidTr="00236FB6">
        <w:tc>
          <w:tcPr>
            <w:tcW w:w="2830" w:type="dxa"/>
          </w:tcPr>
          <w:p w:rsidR="007E3E39" w:rsidRDefault="007E3E39" w:rsidP="00236FB6">
            <w:pPr>
              <w:jc w:val="center"/>
              <w:rPr>
                <w:b/>
                <w:sz w:val="22"/>
                <w:szCs w:val="22"/>
              </w:rPr>
            </w:pPr>
            <w:r>
              <w:rPr>
                <w:b/>
                <w:sz w:val="22"/>
                <w:szCs w:val="22"/>
              </w:rPr>
              <w:t>ANDAR</w:t>
            </w:r>
          </w:p>
        </w:tc>
        <w:tc>
          <w:tcPr>
            <w:tcW w:w="2835" w:type="dxa"/>
          </w:tcPr>
          <w:p w:rsidR="007E3E39" w:rsidRDefault="007E3E39" w:rsidP="00236FB6">
            <w:pPr>
              <w:jc w:val="center"/>
              <w:rPr>
                <w:b/>
                <w:sz w:val="22"/>
                <w:szCs w:val="22"/>
              </w:rPr>
            </w:pPr>
            <w:r>
              <w:rPr>
                <w:b/>
                <w:sz w:val="22"/>
                <w:szCs w:val="22"/>
              </w:rPr>
              <w:t>QTDE MÍNIMA DE AMOSTRAS INTERIOR</w:t>
            </w:r>
          </w:p>
        </w:tc>
        <w:tc>
          <w:tcPr>
            <w:tcW w:w="2835" w:type="dxa"/>
          </w:tcPr>
          <w:p w:rsidR="007E3E39" w:rsidRDefault="007E3E39" w:rsidP="00236FB6">
            <w:pPr>
              <w:jc w:val="center"/>
              <w:rPr>
                <w:b/>
                <w:sz w:val="22"/>
                <w:szCs w:val="22"/>
              </w:rPr>
            </w:pPr>
            <w:r>
              <w:rPr>
                <w:b/>
                <w:sz w:val="22"/>
                <w:szCs w:val="22"/>
              </w:rPr>
              <w:t>QTDE DE AMOSTRAS EXTERIOR</w:t>
            </w:r>
          </w:p>
        </w:tc>
      </w:tr>
      <w:tr w:rsidR="007E3E39" w:rsidTr="00236FB6">
        <w:tc>
          <w:tcPr>
            <w:tcW w:w="2830" w:type="dxa"/>
          </w:tcPr>
          <w:p w:rsidR="007E3E39" w:rsidRDefault="007E3E39" w:rsidP="00236FB6">
            <w:pPr>
              <w:jc w:val="both"/>
              <w:rPr>
                <w:b/>
                <w:sz w:val="22"/>
                <w:szCs w:val="22"/>
              </w:rPr>
            </w:pPr>
            <w:r>
              <w:rPr>
                <w:b/>
                <w:sz w:val="22"/>
                <w:szCs w:val="22"/>
              </w:rPr>
              <w:t>Térreo e 1º andar</w:t>
            </w:r>
          </w:p>
        </w:tc>
        <w:tc>
          <w:tcPr>
            <w:tcW w:w="2835" w:type="dxa"/>
          </w:tcPr>
          <w:p w:rsidR="007E3E39" w:rsidRDefault="007E3E39" w:rsidP="00236FB6">
            <w:pPr>
              <w:jc w:val="center"/>
              <w:rPr>
                <w:b/>
                <w:sz w:val="22"/>
                <w:szCs w:val="22"/>
              </w:rPr>
            </w:pPr>
            <w:r>
              <w:rPr>
                <w:b/>
                <w:sz w:val="22"/>
                <w:szCs w:val="22"/>
              </w:rPr>
              <w:t>1</w:t>
            </w:r>
          </w:p>
        </w:tc>
        <w:tc>
          <w:tcPr>
            <w:tcW w:w="2835" w:type="dxa"/>
          </w:tcPr>
          <w:p w:rsidR="007E3E39" w:rsidRDefault="007E3E39" w:rsidP="00236FB6">
            <w:pPr>
              <w:jc w:val="center"/>
              <w:rPr>
                <w:b/>
                <w:sz w:val="22"/>
                <w:szCs w:val="22"/>
              </w:rPr>
            </w:pPr>
            <w:r>
              <w:rPr>
                <w:b/>
                <w:sz w:val="22"/>
                <w:szCs w:val="22"/>
              </w:rPr>
              <w:t>1</w:t>
            </w:r>
          </w:p>
        </w:tc>
      </w:tr>
      <w:tr w:rsidR="007E3E39" w:rsidTr="00236FB6">
        <w:tc>
          <w:tcPr>
            <w:tcW w:w="2830" w:type="dxa"/>
            <w:shd w:val="clear" w:color="auto" w:fill="D9D9D9"/>
          </w:tcPr>
          <w:p w:rsidR="007E3E39" w:rsidRDefault="007E3E39" w:rsidP="00236FB6">
            <w:pPr>
              <w:jc w:val="both"/>
              <w:rPr>
                <w:b/>
                <w:sz w:val="22"/>
                <w:szCs w:val="22"/>
              </w:rPr>
            </w:pPr>
            <w:r>
              <w:rPr>
                <w:b/>
                <w:sz w:val="22"/>
                <w:szCs w:val="22"/>
              </w:rPr>
              <w:t>TOTAL POR SEMESTRE</w:t>
            </w:r>
          </w:p>
        </w:tc>
        <w:tc>
          <w:tcPr>
            <w:tcW w:w="2835" w:type="dxa"/>
            <w:shd w:val="clear" w:color="auto" w:fill="D9D9D9"/>
          </w:tcPr>
          <w:p w:rsidR="007E3E39" w:rsidRDefault="007E3E39" w:rsidP="00236FB6">
            <w:pPr>
              <w:jc w:val="center"/>
              <w:rPr>
                <w:b/>
                <w:sz w:val="22"/>
                <w:szCs w:val="22"/>
              </w:rPr>
            </w:pPr>
            <w:r>
              <w:rPr>
                <w:b/>
                <w:sz w:val="22"/>
                <w:szCs w:val="22"/>
              </w:rPr>
              <w:t>1</w:t>
            </w:r>
          </w:p>
        </w:tc>
        <w:tc>
          <w:tcPr>
            <w:tcW w:w="2835" w:type="dxa"/>
            <w:shd w:val="clear" w:color="auto" w:fill="D9D9D9"/>
          </w:tcPr>
          <w:p w:rsidR="007E3E39" w:rsidRDefault="007E3E39" w:rsidP="00236FB6">
            <w:pPr>
              <w:jc w:val="center"/>
              <w:rPr>
                <w:b/>
                <w:sz w:val="22"/>
                <w:szCs w:val="22"/>
              </w:rPr>
            </w:pPr>
            <w:r>
              <w:rPr>
                <w:b/>
                <w:sz w:val="22"/>
                <w:szCs w:val="22"/>
              </w:rPr>
              <w:t>1</w:t>
            </w:r>
          </w:p>
        </w:tc>
      </w:tr>
      <w:tr w:rsidR="007E3E39" w:rsidTr="00236FB6">
        <w:tc>
          <w:tcPr>
            <w:tcW w:w="2830" w:type="dxa"/>
            <w:shd w:val="clear" w:color="auto" w:fill="D9D9D9"/>
          </w:tcPr>
          <w:p w:rsidR="007E3E39" w:rsidRDefault="007E3E39" w:rsidP="00236FB6">
            <w:pPr>
              <w:jc w:val="both"/>
              <w:rPr>
                <w:b/>
                <w:sz w:val="22"/>
                <w:szCs w:val="22"/>
              </w:rPr>
            </w:pPr>
            <w:r>
              <w:rPr>
                <w:b/>
                <w:sz w:val="22"/>
                <w:szCs w:val="22"/>
              </w:rPr>
              <w:t>TOTAL ANUAL</w:t>
            </w:r>
          </w:p>
        </w:tc>
        <w:tc>
          <w:tcPr>
            <w:tcW w:w="2835" w:type="dxa"/>
            <w:shd w:val="clear" w:color="auto" w:fill="D9D9D9"/>
          </w:tcPr>
          <w:p w:rsidR="007E3E39" w:rsidRDefault="007E3E39" w:rsidP="00236FB6">
            <w:pPr>
              <w:jc w:val="center"/>
              <w:rPr>
                <w:b/>
                <w:sz w:val="22"/>
                <w:szCs w:val="22"/>
              </w:rPr>
            </w:pPr>
            <w:r>
              <w:rPr>
                <w:b/>
                <w:sz w:val="22"/>
                <w:szCs w:val="22"/>
              </w:rPr>
              <w:t>2</w:t>
            </w:r>
          </w:p>
        </w:tc>
        <w:tc>
          <w:tcPr>
            <w:tcW w:w="2835" w:type="dxa"/>
            <w:shd w:val="clear" w:color="auto" w:fill="D9D9D9"/>
          </w:tcPr>
          <w:p w:rsidR="007E3E39" w:rsidRDefault="007E3E39" w:rsidP="00236FB6">
            <w:pPr>
              <w:jc w:val="center"/>
              <w:rPr>
                <w:b/>
                <w:sz w:val="22"/>
                <w:szCs w:val="22"/>
              </w:rPr>
            </w:pPr>
            <w:r>
              <w:rPr>
                <w:b/>
                <w:sz w:val="22"/>
                <w:szCs w:val="22"/>
              </w:rPr>
              <w:t>2</w:t>
            </w:r>
          </w:p>
        </w:tc>
      </w:tr>
    </w:tbl>
    <w:p w:rsidR="007E3E39" w:rsidRDefault="007E3E39" w:rsidP="007E3E39">
      <w:pPr>
        <w:jc w:val="both"/>
        <w:rPr>
          <w:b/>
          <w:sz w:val="22"/>
          <w:szCs w:val="22"/>
        </w:rPr>
      </w:pPr>
    </w:p>
    <w:p w:rsidR="007E3E39" w:rsidRDefault="007E3E39" w:rsidP="007E3E39">
      <w:pPr>
        <w:numPr>
          <w:ilvl w:val="2"/>
          <w:numId w:val="70"/>
        </w:numPr>
        <w:pBdr>
          <w:top w:val="nil"/>
          <w:left w:val="nil"/>
          <w:bottom w:val="nil"/>
          <w:right w:val="nil"/>
          <w:between w:val="nil"/>
        </w:pBdr>
        <w:spacing w:after="160" w:line="259" w:lineRule="auto"/>
        <w:ind w:left="709" w:hanging="709"/>
        <w:jc w:val="both"/>
        <w:rPr>
          <w:b/>
          <w:color w:val="000000"/>
          <w:sz w:val="22"/>
          <w:szCs w:val="22"/>
        </w:rPr>
      </w:pPr>
      <w:r>
        <w:rPr>
          <w:b/>
          <w:color w:val="000000"/>
          <w:sz w:val="22"/>
          <w:szCs w:val="22"/>
        </w:rPr>
        <w:t>CARTÓRIO DA 347ª ZONA ELEITORAL</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2835"/>
        <w:gridCol w:w="2835"/>
      </w:tblGrid>
      <w:tr w:rsidR="007E3E39" w:rsidTr="00236FB6">
        <w:tc>
          <w:tcPr>
            <w:tcW w:w="2830" w:type="dxa"/>
          </w:tcPr>
          <w:p w:rsidR="007E3E39" w:rsidRDefault="007E3E39" w:rsidP="00236FB6">
            <w:pPr>
              <w:jc w:val="center"/>
              <w:rPr>
                <w:b/>
                <w:sz w:val="22"/>
                <w:szCs w:val="22"/>
              </w:rPr>
            </w:pPr>
            <w:r>
              <w:rPr>
                <w:b/>
                <w:sz w:val="22"/>
                <w:szCs w:val="22"/>
              </w:rPr>
              <w:lastRenderedPageBreak/>
              <w:t>ANDAR</w:t>
            </w:r>
          </w:p>
        </w:tc>
        <w:tc>
          <w:tcPr>
            <w:tcW w:w="2835" w:type="dxa"/>
          </w:tcPr>
          <w:p w:rsidR="007E3E39" w:rsidRDefault="007E3E39" w:rsidP="00236FB6">
            <w:pPr>
              <w:jc w:val="center"/>
              <w:rPr>
                <w:b/>
                <w:sz w:val="22"/>
                <w:szCs w:val="22"/>
              </w:rPr>
            </w:pPr>
            <w:r>
              <w:rPr>
                <w:b/>
                <w:sz w:val="22"/>
                <w:szCs w:val="22"/>
              </w:rPr>
              <w:t>QTDE MÍNIMA DE AMOSTRAS INTERIOR</w:t>
            </w:r>
          </w:p>
        </w:tc>
        <w:tc>
          <w:tcPr>
            <w:tcW w:w="2835" w:type="dxa"/>
          </w:tcPr>
          <w:p w:rsidR="007E3E39" w:rsidRDefault="007E3E39" w:rsidP="00236FB6">
            <w:pPr>
              <w:jc w:val="center"/>
              <w:rPr>
                <w:b/>
                <w:sz w:val="22"/>
                <w:szCs w:val="22"/>
              </w:rPr>
            </w:pPr>
            <w:r>
              <w:rPr>
                <w:b/>
                <w:sz w:val="22"/>
                <w:szCs w:val="22"/>
              </w:rPr>
              <w:t>QTDE DE AMOSTRAS EXTERIOR</w:t>
            </w:r>
          </w:p>
        </w:tc>
      </w:tr>
      <w:tr w:rsidR="007E3E39" w:rsidTr="00236FB6">
        <w:tc>
          <w:tcPr>
            <w:tcW w:w="2830" w:type="dxa"/>
          </w:tcPr>
          <w:p w:rsidR="007E3E39" w:rsidRDefault="007E3E39" w:rsidP="00236FB6">
            <w:pPr>
              <w:jc w:val="both"/>
              <w:rPr>
                <w:b/>
                <w:sz w:val="22"/>
                <w:szCs w:val="22"/>
              </w:rPr>
            </w:pPr>
            <w:r>
              <w:rPr>
                <w:b/>
                <w:sz w:val="22"/>
                <w:szCs w:val="22"/>
              </w:rPr>
              <w:t>Térreo e 1º andar</w:t>
            </w:r>
          </w:p>
        </w:tc>
        <w:tc>
          <w:tcPr>
            <w:tcW w:w="2835" w:type="dxa"/>
          </w:tcPr>
          <w:p w:rsidR="007E3E39" w:rsidRDefault="007E3E39" w:rsidP="00236FB6">
            <w:pPr>
              <w:jc w:val="center"/>
              <w:rPr>
                <w:b/>
                <w:sz w:val="22"/>
                <w:szCs w:val="22"/>
              </w:rPr>
            </w:pPr>
            <w:r>
              <w:rPr>
                <w:b/>
                <w:sz w:val="22"/>
                <w:szCs w:val="22"/>
              </w:rPr>
              <w:t>1</w:t>
            </w:r>
          </w:p>
        </w:tc>
        <w:tc>
          <w:tcPr>
            <w:tcW w:w="2835" w:type="dxa"/>
          </w:tcPr>
          <w:p w:rsidR="007E3E39" w:rsidRDefault="007E3E39" w:rsidP="00236FB6">
            <w:pPr>
              <w:jc w:val="center"/>
              <w:rPr>
                <w:b/>
                <w:sz w:val="22"/>
                <w:szCs w:val="22"/>
              </w:rPr>
            </w:pPr>
            <w:r>
              <w:rPr>
                <w:b/>
                <w:sz w:val="22"/>
                <w:szCs w:val="22"/>
              </w:rPr>
              <w:t>1</w:t>
            </w:r>
          </w:p>
        </w:tc>
      </w:tr>
      <w:tr w:rsidR="007E3E39" w:rsidTr="00236FB6">
        <w:tc>
          <w:tcPr>
            <w:tcW w:w="2830" w:type="dxa"/>
            <w:shd w:val="clear" w:color="auto" w:fill="D9D9D9"/>
          </w:tcPr>
          <w:p w:rsidR="007E3E39" w:rsidRDefault="007E3E39" w:rsidP="00236FB6">
            <w:pPr>
              <w:jc w:val="both"/>
              <w:rPr>
                <w:b/>
                <w:sz w:val="22"/>
                <w:szCs w:val="22"/>
              </w:rPr>
            </w:pPr>
            <w:r>
              <w:rPr>
                <w:b/>
                <w:sz w:val="22"/>
                <w:szCs w:val="22"/>
              </w:rPr>
              <w:t>TOTAL POR SEMESTRE</w:t>
            </w:r>
          </w:p>
        </w:tc>
        <w:tc>
          <w:tcPr>
            <w:tcW w:w="2835" w:type="dxa"/>
            <w:shd w:val="clear" w:color="auto" w:fill="D9D9D9"/>
          </w:tcPr>
          <w:p w:rsidR="007E3E39" w:rsidRDefault="007E3E39" w:rsidP="00236FB6">
            <w:pPr>
              <w:jc w:val="center"/>
              <w:rPr>
                <w:b/>
                <w:sz w:val="22"/>
                <w:szCs w:val="22"/>
              </w:rPr>
            </w:pPr>
            <w:r>
              <w:rPr>
                <w:b/>
                <w:sz w:val="22"/>
                <w:szCs w:val="22"/>
              </w:rPr>
              <w:t>1</w:t>
            </w:r>
          </w:p>
        </w:tc>
        <w:tc>
          <w:tcPr>
            <w:tcW w:w="2835" w:type="dxa"/>
            <w:shd w:val="clear" w:color="auto" w:fill="D9D9D9"/>
          </w:tcPr>
          <w:p w:rsidR="007E3E39" w:rsidRDefault="007E3E39" w:rsidP="00236FB6">
            <w:pPr>
              <w:jc w:val="center"/>
              <w:rPr>
                <w:b/>
                <w:sz w:val="22"/>
                <w:szCs w:val="22"/>
              </w:rPr>
            </w:pPr>
            <w:r>
              <w:rPr>
                <w:b/>
                <w:sz w:val="22"/>
                <w:szCs w:val="22"/>
              </w:rPr>
              <w:t>1</w:t>
            </w:r>
          </w:p>
        </w:tc>
      </w:tr>
      <w:tr w:rsidR="007E3E39" w:rsidTr="00236FB6">
        <w:tc>
          <w:tcPr>
            <w:tcW w:w="2830" w:type="dxa"/>
            <w:shd w:val="clear" w:color="auto" w:fill="D9D9D9"/>
          </w:tcPr>
          <w:p w:rsidR="007E3E39" w:rsidRDefault="007E3E39" w:rsidP="00236FB6">
            <w:pPr>
              <w:jc w:val="both"/>
              <w:rPr>
                <w:b/>
                <w:sz w:val="22"/>
                <w:szCs w:val="22"/>
              </w:rPr>
            </w:pPr>
            <w:r>
              <w:rPr>
                <w:b/>
                <w:sz w:val="22"/>
                <w:szCs w:val="22"/>
              </w:rPr>
              <w:t>TOTAL ANUAL</w:t>
            </w:r>
          </w:p>
        </w:tc>
        <w:tc>
          <w:tcPr>
            <w:tcW w:w="2835" w:type="dxa"/>
            <w:shd w:val="clear" w:color="auto" w:fill="D9D9D9"/>
          </w:tcPr>
          <w:p w:rsidR="007E3E39" w:rsidRDefault="007E3E39" w:rsidP="00236FB6">
            <w:pPr>
              <w:jc w:val="center"/>
              <w:rPr>
                <w:b/>
                <w:sz w:val="22"/>
                <w:szCs w:val="22"/>
              </w:rPr>
            </w:pPr>
            <w:r>
              <w:rPr>
                <w:b/>
                <w:sz w:val="22"/>
                <w:szCs w:val="22"/>
              </w:rPr>
              <w:t>2</w:t>
            </w:r>
          </w:p>
        </w:tc>
        <w:tc>
          <w:tcPr>
            <w:tcW w:w="2835" w:type="dxa"/>
            <w:shd w:val="clear" w:color="auto" w:fill="D9D9D9"/>
          </w:tcPr>
          <w:p w:rsidR="007E3E39" w:rsidRDefault="007E3E39" w:rsidP="00236FB6">
            <w:pPr>
              <w:jc w:val="center"/>
              <w:rPr>
                <w:b/>
                <w:sz w:val="22"/>
                <w:szCs w:val="22"/>
              </w:rPr>
            </w:pPr>
            <w:r>
              <w:rPr>
                <w:b/>
                <w:sz w:val="22"/>
                <w:szCs w:val="22"/>
              </w:rPr>
              <w:t>2</w:t>
            </w:r>
          </w:p>
        </w:tc>
      </w:tr>
    </w:tbl>
    <w:p w:rsidR="007E3E39" w:rsidRDefault="007E3E39" w:rsidP="007E3E39">
      <w:pPr>
        <w:jc w:val="both"/>
        <w:rPr>
          <w:b/>
          <w:sz w:val="22"/>
          <w:szCs w:val="22"/>
        </w:rPr>
      </w:pPr>
    </w:p>
    <w:p w:rsidR="007E3E39" w:rsidRDefault="007E3E39" w:rsidP="007E3E39">
      <w:pPr>
        <w:jc w:val="both"/>
        <w:rPr>
          <w:b/>
          <w:sz w:val="22"/>
          <w:szCs w:val="22"/>
        </w:rPr>
      </w:pPr>
    </w:p>
    <w:p w:rsidR="007E3E39" w:rsidRDefault="007E3E39" w:rsidP="007E3E39">
      <w:pPr>
        <w:numPr>
          <w:ilvl w:val="2"/>
          <w:numId w:val="70"/>
        </w:numPr>
        <w:pBdr>
          <w:top w:val="nil"/>
          <w:left w:val="nil"/>
          <w:bottom w:val="nil"/>
          <w:right w:val="nil"/>
          <w:between w:val="nil"/>
        </w:pBdr>
        <w:spacing w:line="259" w:lineRule="auto"/>
        <w:ind w:left="709" w:hanging="709"/>
        <w:jc w:val="both"/>
        <w:rPr>
          <w:b/>
          <w:color w:val="000000"/>
          <w:sz w:val="22"/>
          <w:szCs w:val="22"/>
        </w:rPr>
      </w:pPr>
      <w:r>
        <w:rPr>
          <w:b/>
          <w:color w:val="000000"/>
          <w:sz w:val="22"/>
          <w:szCs w:val="22"/>
        </w:rPr>
        <w:t>QUANTIDADES MÍNIMAS DE AMOSTRAS</w:t>
      </w:r>
    </w:p>
    <w:p w:rsidR="007E3E39" w:rsidRDefault="007E3E39" w:rsidP="007E3E39">
      <w:pPr>
        <w:pBdr>
          <w:top w:val="nil"/>
          <w:left w:val="nil"/>
          <w:bottom w:val="nil"/>
          <w:right w:val="nil"/>
          <w:between w:val="nil"/>
        </w:pBdr>
        <w:ind w:left="709"/>
        <w:jc w:val="both"/>
        <w:rPr>
          <w:b/>
          <w:color w:val="000000"/>
          <w:sz w:val="22"/>
          <w:szCs w:val="22"/>
        </w:rPr>
      </w:pPr>
    </w:p>
    <w:tbl>
      <w:tblPr>
        <w:tblW w:w="8496" w:type="dxa"/>
        <w:tblInd w:w="-8"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3490"/>
        <w:gridCol w:w="1994"/>
        <w:gridCol w:w="2023"/>
        <w:gridCol w:w="989"/>
      </w:tblGrid>
      <w:tr w:rsidR="007E3E39" w:rsidTr="00236FB6">
        <w:trPr>
          <w:tblHeader/>
        </w:trPr>
        <w:tc>
          <w:tcPr>
            <w:tcW w:w="3490"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20" w:right="120"/>
              <w:jc w:val="center"/>
              <w:rPr>
                <w:b/>
                <w:color w:val="000000"/>
                <w:sz w:val="22"/>
                <w:szCs w:val="22"/>
              </w:rPr>
            </w:pPr>
            <w:r>
              <w:rPr>
                <w:b/>
                <w:color w:val="000000"/>
                <w:sz w:val="22"/>
                <w:szCs w:val="22"/>
              </w:rPr>
              <w:t>EDIFÍCIO</w:t>
            </w:r>
          </w:p>
        </w:tc>
        <w:tc>
          <w:tcPr>
            <w:tcW w:w="1994"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20" w:right="120"/>
              <w:jc w:val="center"/>
              <w:rPr>
                <w:b/>
                <w:color w:val="000000"/>
                <w:sz w:val="22"/>
                <w:szCs w:val="22"/>
              </w:rPr>
            </w:pPr>
            <w:r>
              <w:rPr>
                <w:b/>
                <w:color w:val="000000"/>
                <w:sz w:val="22"/>
                <w:szCs w:val="22"/>
              </w:rPr>
              <w:t>AMOSTRAS INTERNAS</w:t>
            </w:r>
          </w:p>
        </w:tc>
        <w:tc>
          <w:tcPr>
            <w:tcW w:w="2023"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20" w:right="120"/>
              <w:jc w:val="center"/>
              <w:rPr>
                <w:b/>
                <w:color w:val="000000"/>
                <w:sz w:val="22"/>
                <w:szCs w:val="22"/>
              </w:rPr>
            </w:pPr>
            <w:r>
              <w:rPr>
                <w:b/>
                <w:color w:val="000000"/>
                <w:sz w:val="22"/>
                <w:szCs w:val="22"/>
              </w:rPr>
              <w:t>AMOSTRAS EXTERNAS</w:t>
            </w:r>
          </w:p>
        </w:tc>
        <w:tc>
          <w:tcPr>
            <w:tcW w:w="9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20" w:right="120"/>
              <w:jc w:val="center"/>
              <w:rPr>
                <w:b/>
                <w:color w:val="000000"/>
                <w:sz w:val="22"/>
                <w:szCs w:val="22"/>
              </w:rPr>
            </w:pPr>
            <w:r>
              <w:rPr>
                <w:b/>
                <w:color w:val="000000"/>
                <w:sz w:val="22"/>
                <w:szCs w:val="22"/>
              </w:rPr>
              <w:t>TOTAL</w:t>
            </w:r>
          </w:p>
        </w:tc>
      </w:tr>
      <w:tr w:rsidR="007E3E39" w:rsidTr="00236FB6">
        <w:tc>
          <w:tcPr>
            <w:tcW w:w="3490"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20" w:right="120"/>
              <w:jc w:val="both"/>
              <w:rPr>
                <w:b/>
                <w:color w:val="000000"/>
                <w:sz w:val="22"/>
                <w:szCs w:val="22"/>
              </w:rPr>
            </w:pPr>
            <w:r>
              <w:rPr>
                <w:b/>
                <w:color w:val="000000"/>
                <w:sz w:val="22"/>
                <w:szCs w:val="22"/>
              </w:rPr>
              <w:t>Sede I - Prédios Miquelina, Brigadeiro e Anexo da Sede I</w:t>
            </w:r>
          </w:p>
        </w:tc>
        <w:tc>
          <w:tcPr>
            <w:tcW w:w="1994"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20" w:right="120"/>
              <w:jc w:val="center"/>
              <w:rPr>
                <w:color w:val="000000"/>
                <w:sz w:val="22"/>
                <w:szCs w:val="22"/>
              </w:rPr>
            </w:pPr>
            <w:r>
              <w:rPr>
                <w:color w:val="000000"/>
                <w:sz w:val="22"/>
                <w:szCs w:val="22"/>
              </w:rPr>
              <w:t>52</w:t>
            </w:r>
          </w:p>
        </w:tc>
        <w:tc>
          <w:tcPr>
            <w:tcW w:w="2023"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20" w:right="120"/>
              <w:jc w:val="center"/>
              <w:rPr>
                <w:color w:val="000000"/>
                <w:sz w:val="22"/>
                <w:szCs w:val="22"/>
              </w:rPr>
            </w:pPr>
            <w:r>
              <w:rPr>
                <w:color w:val="000000"/>
                <w:sz w:val="22"/>
                <w:szCs w:val="22"/>
              </w:rPr>
              <w:t>1</w:t>
            </w:r>
          </w:p>
        </w:tc>
        <w:tc>
          <w:tcPr>
            <w:tcW w:w="9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20" w:right="120"/>
              <w:jc w:val="center"/>
              <w:rPr>
                <w:color w:val="000000"/>
                <w:sz w:val="22"/>
                <w:szCs w:val="22"/>
              </w:rPr>
            </w:pPr>
            <w:r>
              <w:rPr>
                <w:color w:val="000000"/>
                <w:sz w:val="22"/>
                <w:szCs w:val="22"/>
              </w:rPr>
              <w:t>53</w:t>
            </w:r>
          </w:p>
        </w:tc>
      </w:tr>
      <w:tr w:rsidR="007E3E39" w:rsidTr="00236FB6">
        <w:tc>
          <w:tcPr>
            <w:tcW w:w="3490"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20" w:right="120"/>
              <w:jc w:val="both"/>
              <w:rPr>
                <w:b/>
                <w:color w:val="000000"/>
                <w:sz w:val="22"/>
                <w:szCs w:val="22"/>
              </w:rPr>
            </w:pPr>
            <w:r>
              <w:rPr>
                <w:b/>
                <w:color w:val="000000"/>
                <w:sz w:val="22"/>
                <w:szCs w:val="22"/>
              </w:rPr>
              <w:t>Sede II - Prédio Dr. Falcão</w:t>
            </w:r>
          </w:p>
        </w:tc>
        <w:tc>
          <w:tcPr>
            <w:tcW w:w="1994"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20" w:right="120"/>
              <w:jc w:val="center"/>
              <w:rPr>
                <w:color w:val="000000"/>
                <w:sz w:val="22"/>
                <w:szCs w:val="22"/>
              </w:rPr>
            </w:pPr>
            <w:r>
              <w:rPr>
                <w:color w:val="000000"/>
                <w:sz w:val="22"/>
                <w:szCs w:val="22"/>
              </w:rPr>
              <w:t>11</w:t>
            </w:r>
          </w:p>
        </w:tc>
        <w:tc>
          <w:tcPr>
            <w:tcW w:w="2023"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20" w:right="120"/>
              <w:jc w:val="center"/>
              <w:rPr>
                <w:color w:val="000000"/>
                <w:sz w:val="22"/>
                <w:szCs w:val="22"/>
              </w:rPr>
            </w:pPr>
            <w:r>
              <w:rPr>
                <w:color w:val="000000"/>
                <w:sz w:val="22"/>
                <w:szCs w:val="22"/>
              </w:rPr>
              <w:t>1</w:t>
            </w:r>
          </w:p>
        </w:tc>
        <w:tc>
          <w:tcPr>
            <w:tcW w:w="9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20" w:right="120"/>
              <w:jc w:val="center"/>
              <w:rPr>
                <w:color w:val="000000"/>
                <w:sz w:val="22"/>
                <w:szCs w:val="22"/>
              </w:rPr>
            </w:pPr>
            <w:r>
              <w:rPr>
                <w:color w:val="000000"/>
                <w:sz w:val="22"/>
                <w:szCs w:val="22"/>
              </w:rPr>
              <w:t>12</w:t>
            </w:r>
          </w:p>
        </w:tc>
      </w:tr>
      <w:tr w:rsidR="007E3E39" w:rsidTr="00236FB6">
        <w:tc>
          <w:tcPr>
            <w:tcW w:w="3490"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20" w:right="120"/>
              <w:jc w:val="both"/>
              <w:rPr>
                <w:b/>
                <w:color w:val="000000"/>
                <w:sz w:val="22"/>
                <w:szCs w:val="22"/>
              </w:rPr>
            </w:pPr>
            <w:r>
              <w:rPr>
                <w:b/>
                <w:color w:val="000000"/>
                <w:sz w:val="22"/>
                <w:szCs w:val="22"/>
              </w:rPr>
              <w:t>Prédio Anexo II - Patrimônio e Almoxarifado</w:t>
            </w:r>
          </w:p>
        </w:tc>
        <w:tc>
          <w:tcPr>
            <w:tcW w:w="1994"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20" w:right="120"/>
              <w:jc w:val="center"/>
              <w:rPr>
                <w:color w:val="000000"/>
                <w:sz w:val="22"/>
                <w:szCs w:val="22"/>
              </w:rPr>
            </w:pPr>
            <w:r>
              <w:rPr>
                <w:color w:val="000000"/>
                <w:sz w:val="22"/>
                <w:szCs w:val="22"/>
              </w:rPr>
              <w:t>1</w:t>
            </w:r>
          </w:p>
        </w:tc>
        <w:tc>
          <w:tcPr>
            <w:tcW w:w="2023"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20" w:right="120"/>
              <w:jc w:val="center"/>
              <w:rPr>
                <w:color w:val="000000"/>
                <w:sz w:val="22"/>
                <w:szCs w:val="22"/>
              </w:rPr>
            </w:pPr>
            <w:r>
              <w:rPr>
                <w:color w:val="000000"/>
                <w:sz w:val="22"/>
                <w:szCs w:val="22"/>
              </w:rPr>
              <w:t>1</w:t>
            </w:r>
          </w:p>
        </w:tc>
        <w:tc>
          <w:tcPr>
            <w:tcW w:w="9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20" w:right="120"/>
              <w:jc w:val="center"/>
              <w:rPr>
                <w:color w:val="000000"/>
                <w:sz w:val="22"/>
                <w:szCs w:val="22"/>
              </w:rPr>
            </w:pPr>
            <w:r>
              <w:rPr>
                <w:color w:val="000000"/>
                <w:sz w:val="22"/>
                <w:szCs w:val="22"/>
              </w:rPr>
              <w:t>2</w:t>
            </w:r>
          </w:p>
        </w:tc>
      </w:tr>
      <w:tr w:rsidR="007E3E39" w:rsidTr="00236FB6">
        <w:tc>
          <w:tcPr>
            <w:tcW w:w="3490"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20" w:right="120"/>
              <w:jc w:val="both"/>
              <w:rPr>
                <w:b/>
                <w:color w:val="000000"/>
                <w:sz w:val="22"/>
                <w:szCs w:val="22"/>
              </w:rPr>
            </w:pPr>
            <w:r>
              <w:rPr>
                <w:b/>
                <w:color w:val="000000"/>
                <w:sz w:val="22"/>
                <w:szCs w:val="22"/>
              </w:rPr>
              <w:t>Prédio Anexo III</w:t>
            </w:r>
          </w:p>
        </w:tc>
        <w:tc>
          <w:tcPr>
            <w:tcW w:w="1994"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20" w:right="120"/>
              <w:jc w:val="center"/>
              <w:rPr>
                <w:color w:val="000000"/>
                <w:sz w:val="22"/>
                <w:szCs w:val="22"/>
              </w:rPr>
            </w:pPr>
            <w:r>
              <w:rPr>
                <w:color w:val="000000"/>
                <w:sz w:val="22"/>
                <w:szCs w:val="22"/>
              </w:rPr>
              <w:t>1</w:t>
            </w:r>
          </w:p>
        </w:tc>
        <w:tc>
          <w:tcPr>
            <w:tcW w:w="2023"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20" w:right="120"/>
              <w:jc w:val="center"/>
              <w:rPr>
                <w:color w:val="000000"/>
                <w:sz w:val="22"/>
                <w:szCs w:val="22"/>
              </w:rPr>
            </w:pPr>
            <w:r>
              <w:rPr>
                <w:color w:val="000000"/>
                <w:sz w:val="22"/>
                <w:szCs w:val="22"/>
              </w:rPr>
              <w:t>1</w:t>
            </w:r>
          </w:p>
        </w:tc>
        <w:tc>
          <w:tcPr>
            <w:tcW w:w="9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20" w:right="120"/>
              <w:jc w:val="center"/>
              <w:rPr>
                <w:color w:val="000000"/>
                <w:sz w:val="22"/>
                <w:szCs w:val="22"/>
              </w:rPr>
            </w:pPr>
            <w:r>
              <w:rPr>
                <w:color w:val="000000"/>
                <w:sz w:val="22"/>
                <w:szCs w:val="22"/>
              </w:rPr>
              <w:t>2</w:t>
            </w:r>
          </w:p>
        </w:tc>
      </w:tr>
      <w:tr w:rsidR="007E3E39" w:rsidTr="00236FB6">
        <w:tc>
          <w:tcPr>
            <w:tcW w:w="3490"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20" w:right="120"/>
              <w:jc w:val="both"/>
              <w:rPr>
                <w:b/>
                <w:color w:val="000000"/>
                <w:sz w:val="22"/>
                <w:szCs w:val="22"/>
              </w:rPr>
            </w:pPr>
            <w:r>
              <w:rPr>
                <w:b/>
                <w:color w:val="000000"/>
                <w:sz w:val="22"/>
                <w:szCs w:val="22"/>
              </w:rPr>
              <w:t>Prédio Anexo IV - Arquivo e CEMEL</w:t>
            </w:r>
          </w:p>
        </w:tc>
        <w:tc>
          <w:tcPr>
            <w:tcW w:w="1994"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20" w:right="120"/>
              <w:jc w:val="center"/>
              <w:rPr>
                <w:color w:val="000000"/>
                <w:sz w:val="22"/>
                <w:szCs w:val="22"/>
              </w:rPr>
            </w:pPr>
            <w:r>
              <w:rPr>
                <w:color w:val="000000"/>
                <w:sz w:val="22"/>
                <w:szCs w:val="22"/>
              </w:rPr>
              <w:t>2</w:t>
            </w:r>
          </w:p>
        </w:tc>
        <w:tc>
          <w:tcPr>
            <w:tcW w:w="2023"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20" w:right="120"/>
              <w:jc w:val="center"/>
              <w:rPr>
                <w:color w:val="000000"/>
                <w:sz w:val="22"/>
                <w:szCs w:val="22"/>
              </w:rPr>
            </w:pPr>
            <w:r>
              <w:rPr>
                <w:color w:val="000000"/>
                <w:sz w:val="22"/>
                <w:szCs w:val="22"/>
              </w:rPr>
              <w:t>1</w:t>
            </w:r>
          </w:p>
        </w:tc>
        <w:tc>
          <w:tcPr>
            <w:tcW w:w="9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20" w:right="120"/>
              <w:jc w:val="center"/>
              <w:rPr>
                <w:color w:val="000000"/>
                <w:sz w:val="22"/>
                <w:szCs w:val="22"/>
              </w:rPr>
            </w:pPr>
            <w:r>
              <w:rPr>
                <w:color w:val="000000"/>
                <w:sz w:val="22"/>
                <w:szCs w:val="22"/>
              </w:rPr>
              <w:t>3</w:t>
            </w:r>
          </w:p>
        </w:tc>
      </w:tr>
      <w:tr w:rsidR="007E3E39" w:rsidTr="00236FB6">
        <w:tc>
          <w:tcPr>
            <w:tcW w:w="3490"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19" w:right="119"/>
              <w:jc w:val="both"/>
              <w:rPr>
                <w:b/>
                <w:color w:val="000000"/>
                <w:sz w:val="22"/>
                <w:szCs w:val="22"/>
              </w:rPr>
            </w:pPr>
            <w:r>
              <w:rPr>
                <w:b/>
                <w:color w:val="000000"/>
                <w:sz w:val="22"/>
                <w:szCs w:val="22"/>
              </w:rPr>
              <w:t>Prédio Anexo V</w:t>
            </w:r>
          </w:p>
        </w:tc>
        <w:tc>
          <w:tcPr>
            <w:tcW w:w="1994"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19" w:right="119"/>
              <w:jc w:val="center"/>
              <w:rPr>
                <w:color w:val="000000"/>
                <w:sz w:val="22"/>
                <w:szCs w:val="22"/>
              </w:rPr>
            </w:pPr>
            <w:r>
              <w:rPr>
                <w:color w:val="000000"/>
                <w:sz w:val="22"/>
                <w:szCs w:val="22"/>
              </w:rPr>
              <w:t>2</w:t>
            </w:r>
          </w:p>
        </w:tc>
        <w:tc>
          <w:tcPr>
            <w:tcW w:w="2023"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19" w:right="119"/>
              <w:jc w:val="center"/>
              <w:rPr>
                <w:color w:val="000000"/>
                <w:sz w:val="22"/>
                <w:szCs w:val="22"/>
              </w:rPr>
            </w:pPr>
            <w:r>
              <w:rPr>
                <w:color w:val="000000"/>
                <w:sz w:val="22"/>
                <w:szCs w:val="22"/>
              </w:rPr>
              <w:t>1</w:t>
            </w:r>
          </w:p>
        </w:tc>
        <w:tc>
          <w:tcPr>
            <w:tcW w:w="9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19" w:right="119"/>
              <w:jc w:val="center"/>
              <w:rPr>
                <w:color w:val="000000"/>
                <w:sz w:val="22"/>
                <w:szCs w:val="22"/>
              </w:rPr>
            </w:pPr>
            <w:r>
              <w:rPr>
                <w:color w:val="000000"/>
                <w:sz w:val="22"/>
                <w:szCs w:val="22"/>
              </w:rPr>
              <w:t>3</w:t>
            </w:r>
          </w:p>
        </w:tc>
      </w:tr>
      <w:tr w:rsidR="007E3E39" w:rsidTr="00236FB6">
        <w:tc>
          <w:tcPr>
            <w:tcW w:w="3490"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19" w:right="119"/>
              <w:jc w:val="both"/>
              <w:rPr>
                <w:b/>
                <w:color w:val="000000"/>
                <w:sz w:val="22"/>
                <w:szCs w:val="22"/>
              </w:rPr>
            </w:pPr>
            <w:r>
              <w:rPr>
                <w:b/>
                <w:color w:val="000000"/>
                <w:sz w:val="22"/>
                <w:szCs w:val="22"/>
              </w:rPr>
              <w:t>1ª Zona Eleitoral</w:t>
            </w:r>
          </w:p>
        </w:tc>
        <w:tc>
          <w:tcPr>
            <w:tcW w:w="1994"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19" w:right="119"/>
              <w:jc w:val="center"/>
              <w:rPr>
                <w:color w:val="000000"/>
                <w:sz w:val="22"/>
                <w:szCs w:val="22"/>
              </w:rPr>
            </w:pPr>
            <w:r>
              <w:rPr>
                <w:color w:val="000000"/>
                <w:sz w:val="22"/>
                <w:szCs w:val="22"/>
              </w:rPr>
              <w:t>1</w:t>
            </w:r>
          </w:p>
        </w:tc>
        <w:tc>
          <w:tcPr>
            <w:tcW w:w="2023"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19" w:right="119"/>
              <w:jc w:val="center"/>
              <w:rPr>
                <w:color w:val="000000"/>
                <w:sz w:val="22"/>
                <w:szCs w:val="22"/>
              </w:rPr>
            </w:pPr>
            <w:r>
              <w:rPr>
                <w:color w:val="000000"/>
                <w:sz w:val="22"/>
                <w:szCs w:val="22"/>
              </w:rPr>
              <w:t>1</w:t>
            </w:r>
          </w:p>
        </w:tc>
        <w:tc>
          <w:tcPr>
            <w:tcW w:w="9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19" w:right="119"/>
              <w:jc w:val="center"/>
              <w:rPr>
                <w:color w:val="000000"/>
                <w:sz w:val="22"/>
                <w:szCs w:val="22"/>
              </w:rPr>
            </w:pPr>
            <w:r>
              <w:rPr>
                <w:color w:val="000000"/>
                <w:sz w:val="22"/>
                <w:szCs w:val="22"/>
              </w:rPr>
              <w:t>2</w:t>
            </w:r>
          </w:p>
        </w:tc>
      </w:tr>
      <w:tr w:rsidR="007E3E39" w:rsidTr="00236FB6">
        <w:tc>
          <w:tcPr>
            <w:tcW w:w="3490"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19" w:right="119"/>
              <w:jc w:val="both"/>
              <w:rPr>
                <w:b/>
                <w:color w:val="000000"/>
                <w:sz w:val="22"/>
                <w:szCs w:val="22"/>
              </w:rPr>
            </w:pPr>
            <w:r>
              <w:rPr>
                <w:b/>
                <w:color w:val="000000"/>
                <w:sz w:val="22"/>
                <w:szCs w:val="22"/>
              </w:rPr>
              <w:t>5ª/258ª Zonas Eleitorais</w:t>
            </w:r>
          </w:p>
        </w:tc>
        <w:tc>
          <w:tcPr>
            <w:tcW w:w="1994"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19" w:right="119"/>
              <w:jc w:val="center"/>
              <w:rPr>
                <w:color w:val="000000"/>
                <w:sz w:val="22"/>
                <w:szCs w:val="22"/>
              </w:rPr>
            </w:pPr>
            <w:r>
              <w:rPr>
                <w:color w:val="000000"/>
                <w:sz w:val="22"/>
                <w:szCs w:val="22"/>
              </w:rPr>
              <w:t>1</w:t>
            </w:r>
          </w:p>
        </w:tc>
        <w:tc>
          <w:tcPr>
            <w:tcW w:w="2023"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19" w:right="119"/>
              <w:jc w:val="center"/>
              <w:rPr>
                <w:color w:val="000000"/>
                <w:sz w:val="22"/>
                <w:szCs w:val="22"/>
              </w:rPr>
            </w:pPr>
            <w:r>
              <w:rPr>
                <w:color w:val="000000"/>
                <w:sz w:val="22"/>
                <w:szCs w:val="22"/>
              </w:rPr>
              <w:t>1</w:t>
            </w:r>
          </w:p>
        </w:tc>
        <w:tc>
          <w:tcPr>
            <w:tcW w:w="9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19" w:right="119"/>
              <w:jc w:val="center"/>
              <w:rPr>
                <w:color w:val="000000"/>
                <w:sz w:val="22"/>
                <w:szCs w:val="22"/>
              </w:rPr>
            </w:pPr>
            <w:r>
              <w:rPr>
                <w:color w:val="000000"/>
                <w:sz w:val="22"/>
                <w:szCs w:val="22"/>
              </w:rPr>
              <w:t>2</w:t>
            </w:r>
          </w:p>
        </w:tc>
      </w:tr>
      <w:tr w:rsidR="007E3E39" w:rsidTr="00236FB6">
        <w:tc>
          <w:tcPr>
            <w:tcW w:w="3490"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19" w:right="119"/>
              <w:jc w:val="both"/>
              <w:rPr>
                <w:b/>
                <w:color w:val="000000"/>
                <w:sz w:val="22"/>
                <w:szCs w:val="22"/>
              </w:rPr>
            </w:pPr>
            <w:r>
              <w:rPr>
                <w:b/>
                <w:color w:val="000000"/>
                <w:sz w:val="22"/>
                <w:szCs w:val="22"/>
              </w:rPr>
              <w:t>255ª Zona Eleitoral</w:t>
            </w:r>
          </w:p>
        </w:tc>
        <w:tc>
          <w:tcPr>
            <w:tcW w:w="1994"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19" w:right="119"/>
              <w:jc w:val="center"/>
              <w:rPr>
                <w:color w:val="000000"/>
                <w:sz w:val="22"/>
                <w:szCs w:val="22"/>
              </w:rPr>
            </w:pPr>
            <w:r>
              <w:rPr>
                <w:color w:val="000000"/>
                <w:sz w:val="22"/>
                <w:szCs w:val="22"/>
              </w:rPr>
              <w:t>1</w:t>
            </w:r>
          </w:p>
        </w:tc>
        <w:tc>
          <w:tcPr>
            <w:tcW w:w="2023"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19" w:right="119"/>
              <w:jc w:val="center"/>
              <w:rPr>
                <w:color w:val="000000"/>
                <w:sz w:val="22"/>
                <w:szCs w:val="22"/>
              </w:rPr>
            </w:pPr>
            <w:r>
              <w:rPr>
                <w:color w:val="000000"/>
                <w:sz w:val="22"/>
                <w:szCs w:val="22"/>
              </w:rPr>
              <w:t>1</w:t>
            </w:r>
          </w:p>
        </w:tc>
        <w:tc>
          <w:tcPr>
            <w:tcW w:w="9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19" w:right="119"/>
              <w:jc w:val="center"/>
              <w:rPr>
                <w:color w:val="000000"/>
                <w:sz w:val="22"/>
                <w:szCs w:val="22"/>
              </w:rPr>
            </w:pPr>
            <w:r>
              <w:rPr>
                <w:color w:val="000000"/>
                <w:sz w:val="22"/>
                <w:szCs w:val="22"/>
              </w:rPr>
              <w:t>2</w:t>
            </w:r>
          </w:p>
        </w:tc>
      </w:tr>
      <w:tr w:rsidR="007E3E39" w:rsidTr="00236FB6">
        <w:tc>
          <w:tcPr>
            <w:tcW w:w="3490"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19" w:right="119"/>
              <w:jc w:val="both"/>
              <w:rPr>
                <w:b/>
                <w:color w:val="000000"/>
                <w:sz w:val="22"/>
                <w:szCs w:val="22"/>
              </w:rPr>
            </w:pPr>
            <w:r>
              <w:rPr>
                <w:b/>
                <w:color w:val="000000"/>
                <w:sz w:val="22"/>
                <w:szCs w:val="22"/>
              </w:rPr>
              <w:t>347ª Zona Eleitoral</w:t>
            </w:r>
          </w:p>
        </w:tc>
        <w:tc>
          <w:tcPr>
            <w:tcW w:w="1994"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19" w:right="119"/>
              <w:jc w:val="center"/>
              <w:rPr>
                <w:color w:val="000000"/>
                <w:sz w:val="22"/>
                <w:szCs w:val="22"/>
              </w:rPr>
            </w:pPr>
            <w:r>
              <w:rPr>
                <w:color w:val="000000"/>
                <w:sz w:val="22"/>
                <w:szCs w:val="22"/>
              </w:rPr>
              <w:t>1</w:t>
            </w:r>
          </w:p>
        </w:tc>
        <w:tc>
          <w:tcPr>
            <w:tcW w:w="2023"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19" w:right="119"/>
              <w:jc w:val="center"/>
              <w:rPr>
                <w:color w:val="000000"/>
                <w:sz w:val="22"/>
                <w:szCs w:val="22"/>
              </w:rPr>
            </w:pPr>
            <w:r>
              <w:rPr>
                <w:color w:val="000000"/>
                <w:sz w:val="22"/>
                <w:szCs w:val="22"/>
              </w:rPr>
              <w:t>1</w:t>
            </w:r>
          </w:p>
        </w:tc>
        <w:tc>
          <w:tcPr>
            <w:tcW w:w="9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rsidR="007E3E39" w:rsidRDefault="007E3E39" w:rsidP="00236FB6">
            <w:pPr>
              <w:ind w:left="119" w:right="119"/>
              <w:jc w:val="center"/>
              <w:rPr>
                <w:color w:val="000000"/>
                <w:sz w:val="22"/>
                <w:szCs w:val="22"/>
              </w:rPr>
            </w:pPr>
            <w:r>
              <w:rPr>
                <w:color w:val="000000"/>
                <w:sz w:val="22"/>
                <w:szCs w:val="22"/>
              </w:rPr>
              <w:t>2</w:t>
            </w:r>
          </w:p>
        </w:tc>
      </w:tr>
      <w:tr w:rsidR="007E3E39" w:rsidTr="00236FB6">
        <w:tc>
          <w:tcPr>
            <w:tcW w:w="3490" w:type="dxa"/>
            <w:tcBorders>
              <w:top w:val="single" w:sz="6" w:space="0" w:color="000000"/>
              <w:left w:val="single" w:sz="6" w:space="0" w:color="000000"/>
              <w:bottom w:val="single" w:sz="6" w:space="0" w:color="000000"/>
              <w:right w:val="single" w:sz="6" w:space="0" w:color="000000"/>
            </w:tcBorders>
            <w:shd w:val="clear" w:color="auto" w:fill="D9D9D9"/>
            <w:tcMar>
              <w:top w:w="2" w:type="dxa"/>
              <w:left w:w="2" w:type="dxa"/>
              <w:bottom w:w="2" w:type="dxa"/>
              <w:right w:w="2" w:type="dxa"/>
            </w:tcMar>
          </w:tcPr>
          <w:p w:rsidR="007E3E39" w:rsidRDefault="007E3E39" w:rsidP="00236FB6">
            <w:pPr>
              <w:ind w:left="119" w:right="119"/>
              <w:jc w:val="both"/>
              <w:rPr>
                <w:color w:val="000000"/>
                <w:sz w:val="22"/>
                <w:szCs w:val="22"/>
              </w:rPr>
            </w:pPr>
            <w:r>
              <w:rPr>
                <w:b/>
                <w:color w:val="000000"/>
                <w:sz w:val="22"/>
                <w:szCs w:val="22"/>
              </w:rPr>
              <w:t>TOTAL MÍNIMO DE AMOSTRAS SEMESTRAIS</w:t>
            </w:r>
          </w:p>
        </w:tc>
        <w:tc>
          <w:tcPr>
            <w:tcW w:w="1994" w:type="dxa"/>
            <w:tcBorders>
              <w:top w:val="single" w:sz="6" w:space="0" w:color="000000"/>
              <w:left w:val="single" w:sz="6" w:space="0" w:color="000000"/>
              <w:bottom w:val="single" w:sz="6" w:space="0" w:color="000000"/>
              <w:right w:val="single" w:sz="6" w:space="0" w:color="000000"/>
            </w:tcBorders>
            <w:shd w:val="clear" w:color="auto" w:fill="D9D9D9"/>
            <w:tcMar>
              <w:top w:w="2" w:type="dxa"/>
              <w:left w:w="2" w:type="dxa"/>
              <w:bottom w:w="2" w:type="dxa"/>
              <w:right w:w="2" w:type="dxa"/>
            </w:tcMar>
            <w:vAlign w:val="center"/>
          </w:tcPr>
          <w:p w:rsidR="007E3E39" w:rsidRDefault="007E3E39" w:rsidP="00236FB6">
            <w:pPr>
              <w:ind w:left="119" w:right="119"/>
              <w:jc w:val="center"/>
              <w:rPr>
                <w:color w:val="000000"/>
                <w:sz w:val="22"/>
                <w:szCs w:val="22"/>
              </w:rPr>
            </w:pPr>
            <w:r>
              <w:rPr>
                <w:b/>
                <w:color w:val="000000"/>
                <w:sz w:val="22"/>
                <w:szCs w:val="22"/>
              </w:rPr>
              <w:t>73</w:t>
            </w:r>
          </w:p>
        </w:tc>
        <w:tc>
          <w:tcPr>
            <w:tcW w:w="2023" w:type="dxa"/>
            <w:tcBorders>
              <w:top w:val="single" w:sz="6" w:space="0" w:color="000000"/>
              <w:left w:val="single" w:sz="6" w:space="0" w:color="000000"/>
              <w:bottom w:val="single" w:sz="6" w:space="0" w:color="000000"/>
              <w:right w:val="single" w:sz="6" w:space="0" w:color="000000"/>
            </w:tcBorders>
            <w:shd w:val="clear" w:color="auto" w:fill="D9D9D9"/>
            <w:tcMar>
              <w:top w:w="2" w:type="dxa"/>
              <w:left w:w="2" w:type="dxa"/>
              <w:bottom w:w="2" w:type="dxa"/>
              <w:right w:w="2" w:type="dxa"/>
            </w:tcMar>
            <w:vAlign w:val="center"/>
          </w:tcPr>
          <w:p w:rsidR="007E3E39" w:rsidRDefault="007E3E39" w:rsidP="00236FB6">
            <w:pPr>
              <w:ind w:left="119" w:right="119"/>
              <w:jc w:val="center"/>
              <w:rPr>
                <w:color w:val="000000"/>
                <w:sz w:val="22"/>
                <w:szCs w:val="22"/>
              </w:rPr>
            </w:pPr>
            <w:r>
              <w:rPr>
                <w:b/>
                <w:color w:val="000000"/>
                <w:sz w:val="22"/>
                <w:szCs w:val="22"/>
              </w:rPr>
              <w:t>10</w:t>
            </w:r>
          </w:p>
        </w:tc>
        <w:tc>
          <w:tcPr>
            <w:tcW w:w="989" w:type="dxa"/>
            <w:tcBorders>
              <w:top w:val="single" w:sz="6" w:space="0" w:color="000000"/>
              <w:left w:val="single" w:sz="6" w:space="0" w:color="000000"/>
              <w:bottom w:val="single" w:sz="6" w:space="0" w:color="000000"/>
              <w:right w:val="single" w:sz="6" w:space="0" w:color="000000"/>
            </w:tcBorders>
            <w:shd w:val="clear" w:color="auto" w:fill="D9D9D9"/>
            <w:tcMar>
              <w:top w:w="2" w:type="dxa"/>
              <w:left w:w="2" w:type="dxa"/>
              <w:bottom w:w="2" w:type="dxa"/>
              <w:right w:w="2" w:type="dxa"/>
            </w:tcMar>
            <w:vAlign w:val="center"/>
          </w:tcPr>
          <w:p w:rsidR="007E3E39" w:rsidRDefault="007E3E39" w:rsidP="00236FB6">
            <w:pPr>
              <w:ind w:left="119" w:right="119"/>
              <w:jc w:val="center"/>
              <w:rPr>
                <w:color w:val="000000"/>
                <w:sz w:val="22"/>
                <w:szCs w:val="22"/>
              </w:rPr>
            </w:pPr>
            <w:r>
              <w:rPr>
                <w:b/>
                <w:color w:val="000000"/>
                <w:sz w:val="22"/>
                <w:szCs w:val="22"/>
              </w:rPr>
              <w:t>83</w:t>
            </w:r>
          </w:p>
        </w:tc>
      </w:tr>
      <w:tr w:rsidR="007E3E39" w:rsidTr="00236FB6">
        <w:tc>
          <w:tcPr>
            <w:tcW w:w="3490" w:type="dxa"/>
            <w:tcBorders>
              <w:top w:val="single" w:sz="6" w:space="0" w:color="000000"/>
              <w:left w:val="single" w:sz="6" w:space="0" w:color="000000"/>
              <w:bottom w:val="single" w:sz="6" w:space="0" w:color="000000"/>
              <w:right w:val="single" w:sz="6" w:space="0" w:color="000000"/>
            </w:tcBorders>
            <w:shd w:val="clear" w:color="auto" w:fill="D9D9D9"/>
            <w:tcMar>
              <w:top w:w="2" w:type="dxa"/>
              <w:left w:w="2" w:type="dxa"/>
              <w:bottom w:w="2" w:type="dxa"/>
              <w:right w:w="2" w:type="dxa"/>
            </w:tcMar>
          </w:tcPr>
          <w:p w:rsidR="007E3E39" w:rsidRDefault="007E3E39" w:rsidP="00236FB6">
            <w:pPr>
              <w:ind w:left="119" w:right="119"/>
              <w:jc w:val="both"/>
              <w:rPr>
                <w:color w:val="000000"/>
                <w:sz w:val="22"/>
                <w:szCs w:val="22"/>
              </w:rPr>
            </w:pPr>
            <w:r>
              <w:rPr>
                <w:b/>
                <w:color w:val="000000"/>
                <w:sz w:val="22"/>
                <w:szCs w:val="22"/>
              </w:rPr>
              <w:t>TOTAL MÍNIMO DE AMOSTRAS ANUAIS</w:t>
            </w:r>
          </w:p>
        </w:tc>
        <w:tc>
          <w:tcPr>
            <w:tcW w:w="1994" w:type="dxa"/>
            <w:tcBorders>
              <w:top w:val="single" w:sz="6" w:space="0" w:color="000000"/>
              <w:left w:val="single" w:sz="6" w:space="0" w:color="000000"/>
              <w:bottom w:val="single" w:sz="6" w:space="0" w:color="000000"/>
              <w:right w:val="single" w:sz="6" w:space="0" w:color="000000"/>
            </w:tcBorders>
            <w:shd w:val="clear" w:color="auto" w:fill="D9D9D9"/>
            <w:tcMar>
              <w:top w:w="2" w:type="dxa"/>
              <w:left w:w="2" w:type="dxa"/>
              <w:bottom w:w="2" w:type="dxa"/>
              <w:right w:w="2" w:type="dxa"/>
            </w:tcMar>
            <w:vAlign w:val="center"/>
          </w:tcPr>
          <w:p w:rsidR="007E3E39" w:rsidRDefault="007E3E39" w:rsidP="00236FB6">
            <w:pPr>
              <w:ind w:left="119" w:right="119"/>
              <w:jc w:val="center"/>
              <w:rPr>
                <w:color w:val="000000"/>
                <w:sz w:val="22"/>
                <w:szCs w:val="22"/>
              </w:rPr>
            </w:pPr>
            <w:r>
              <w:rPr>
                <w:b/>
                <w:color w:val="000000"/>
                <w:sz w:val="22"/>
                <w:szCs w:val="22"/>
              </w:rPr>
              <w:t>146</w:t>
            </w:r>
          </w:p>
        </w:tc>
        <w:tc>
          <w:tcPr>
            <w:tcW w:w="2023" w:type="dxa"/>
            <w:tcBorders>
              <w:top w:val="single" w:sz="6" w:space="0" w:color="000000"/>
              <w:left w:val="single" w:sz="6" w:space="0" w:color="000000"/>
              <w:bottom w:val="single" w:sz="6" w:space="0" w:color="000000"/>
              <w:right w:val="single" w:sz="6" w:space="0" w:color="000000"/>
            </w:tcBorders>
            <w:shd w:val="clear" w:color="auto" w:fill="D9D9D9"/>
            <w:tcMar>
              <w:top w:w="2" w:type="dxa"/>
              <w:left w:w="2" w:type="dxa"/>
              <w:bottom w:w="2" w:type="dxa"/>
              <w:right w:w="2" w:type="dxa"/>
            </w:tcMar>
            <w:vAlign w:val="center"/>
          </w:tcPr>
          <w:p w:rsidR="007E3E39" w:rsidRDefault="007E3E39" w:rsidP="00236FB6">
            <w:pPr>
              <w:ind w:left="119" w:right="119"/>
              <w:jc w:val="center"/>
              <w:rPr>
                <w:color w:val="000000"/>
                <w:sz w:val="22"/>
                <w:szCs w:val="22"/>
              </w:rPr>
            </w:pPr>
            <w:r>
              <w:rPr>
                <w:b/>
                <w:color w:val="000000"/>
                <w:sz w:val="22"/>
                <w:szCs w:val="22"/>
              </w:rPr>
              <w:t>20</w:t>
            </w:r>
          </w:p>
        </w:tc>
        <w:tc>
          <w:tcPr>
            <w:tcW w:w="989" w:type="dxa"/>
            <w:tcBorders>
              <w:top w:val="single" w:sz="6" w:space="0" w:color="000000"/>
              <w:left w:val="single" w:sz="6" w:space="0" w:color="000000"/>
              <w:bottom w:val="single" w:sz="6" w:space="0" w:color="000000"/>
              <w:right w:val="single" w:sz="6" w:space="0" w:color="000000"/>
            </w:tcBorders>
            <w:shd w:val="clear" w:color="auto" w:fill="D9D9D9"/>
            <w:tcMar>
              <w:top w:w="2" w:type="dxa"/>
              <w:left w:w="2" w:type="dxa"/>
              <w:bottom w:w="2" w:type="dxa"/>
              <w:right w:w="2" w:type="dxa"/>
            </w:tcMar>
            <w:vAlign w:val="center"/>
          </w:tcPr>
          <w:p w:rsidR="007E3E39" w:rsidRDefault="007E3E39" w:rsidP="00236FB6">
            <w:pPr>
              <w:ind w:left="119" w:right="119"/>
              <w:jc w:val="center"/>
              <w:rPr>
                <w:color w:val="000000"/>
                <w:sz w:val="22"/>
                <w:szCs w:val="22"/>
              </w:rPr>
            </w:pPr>
            <w:r>
              <w:rPr>
                <w:b/>
                <w:color w:val="000000"/>
                <w:sz w:val="22"/>
                <w:szCs w:val="22"/>
              </w:rPr>
              <w:t>166</w:t>
            </w:r>
          </w:p>
        </w:tc>
      </w:tr>
    </w:tbl>
    <w:p w:rsidR="007E3E39" w:rsidRDefault="007E3E39" w:rsidP="007E3E39">
      <w:pPr>
        <w:jc w:val="both"/>
        <w:rPr>
          <w:b/>
          <w:sz w:val="22"/>
          <w:szCs w:val="22"/>
        </w:rPr>
      </w:pPr>
    </w:p>
    <w:p w:rsidR="007E3E39" w:rsidRDefault="007E3E39" w:rsidP="007E3E39">
      <w:pPr>
        <w:numPr>
          <w:ilvl w:val="1"/>
          <w:numId w:val="70"/>
        </w:numPr>
        <w:pBdr>
          <w:top w:val="nil"/>
          <w:left w:val="nil"/>
          <w:bottom w:val="nil"/>
          <w:right w:val="nil"/>
          <w:between w:val="nil"/>
        </w:pBdr>
        <w:spacing w:after="160" w:line="288" w:lineRule="auto"/>
        <w:ind w:left="709" w:right="-28" w:hanging="709"/>
        <w:jc w:val="both"/>
        <w:rPr>
          <w:color w:val="000000"/>
          <w:sz w:val="22"/>
          <w:szCs w:val="22"/>
        </w:rPr>
      </w:pPr>
      <w:r w:rsidRPr="0003674A">
        <w:rPr>
          <w:color w:val="000000"/>
          <w:sz w:val="22"/>
          <w:szCs w:val="22"/>
        </w:rPr>
        <w:t xml:space="preserve">Além das quantidades estabelecidas no item </w:t>
      </w:r>
      <w:r w:rsidRPr="00825699">
        <w:rPr>
          <w:b/>
          <w:color w:val="000000"/>
          <w:sz w:val="22"/>
          <w:szCs w:val="22"/>
        </w:rPr>
        <w:t>4.11.11</w:t>
      </w:r>
      <w:r w:rsidRPr="0003674A">
        <w:rPr>
          <w:color w:val="000000"/>
          <w:sz w:val="22"/>
          <w:szCs w:val="22"/>
        </w:rPr>
        <w:t>, poderão ser efetuadas coletas de amostras e análises nos quantitativos e nos locais a serem indicados pela Fiscalização do TRE-SP, de acordo com as necessidades específicas decorrentes de intervenções promovidas para sanar problemas apontados nos relatórios técnicos ou para validar a eficácia de medidas corretivas.</w:t>
      </w:r>
    </w:p>
    <w:p w:rsidR="007E3E39" w:rsidRDefault="007E3E39" w:rsidP="007E3E39">
      <w:pPr>
        <w:numPr>
          <w:ilvl w:val="2"/>
          <w:numId w:val="70"/>
        </w:numPr>
        <w:pBdr>
          <w:top w:val="nil"/>
          <w:left w:val="nil"/>
          <w:bottom w:val="nil"/>
          <w:right w:val="nil"/>
          <w:between w:val="nil"/>
        </w:pBdr>
        <w:spacing w:after="160" w:line="288" w:lineRule="auto"/>
        <w:ind w:right="-28" w:hanging="371"/>
        <w:jc w:val="both"/>
        <w:rPr>
          <w:color w:val="000000"/>
          <w:sz w:val="22"/>
          <w:szCs w:val="22"/>
        </w:rPr>
      </w:pPr>
      <w:r>
        <w:rPr>
          <w:color w:val="000000"/>
          <w:sz w:val="22"/>
          <w:szCs w:val="22"/>
        </w:rPr>
        <w:t xml:space="preserve">As amostras extras são estimadas em torno de 10% do quantitativo mínimo previsto no item </w:t>
      </w:r>
      <w:r w:rsidRPr="00BF163B">
        <w:rPr>
          <w:b/>
          <w:color w:val="000000"/>
          <w:sz w:val="22"/>
          <w:szCs w:val="22"/>
        </w:rPr>
        <w:t>4.11.11</w:t>
      </w:r>
      <w:r w:rsidRPr="00BF163B">
        <w:rPr>
          <w:color w:val="000000"/>
          <w:sz w:val="22"/>
          <w:szCs w:val="22"/>
        </w:rPr>
        <w:t>.</w:t>
      </w:r>
    </w:p>
    <w:p w:rsidR="007E3E39" w:rsidRDefault="007E3E39" w:rsidP="007E3E39">
      <w:pPr>
        <w:pBdr>
          <w:top w:val="nil"/>
          <w:left w:val="nil"/>
          <w:bottom w:val="nil"/>
          <w:right w:val="nil"/>
          <w:between w:val="nil"/>
        </w:pBdr>
        <w:spacing w:after="160" w:line="288" w:lineRule="auto"/>
        <w:ind w:left="1080" w:right="-28"/>
        <w:jc w:val="both"/>
        <w:rPr>
          <w:color w:val="000000"/>
          <w:sz w:val="22"/>
          <w:szCs w:val="22"/>
        </w:rPr>
      </w:pPr>
    </w:p>
    <w:tbl>
      <w:tblPr>
        <w:tblW w:w="8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1"/>
        <w:gridCol w:w="1775"/>
        <w:gridCol w:w="1776"/>
        <w:gridCol w:w="1612"/>
      </w:tblGrid>
      <w:tr w:rsidR="007E3E39" w:rsidTr="00236FB6">
        <w:tc>
          <w:tcPr>
            <w:tcW w:w="3331" w:type="dxa"/>
            <w:shd w:val="clear" w:color="auto" w:fill="auto"/>
          </w:tcPr>
          <w:p w:rsidR="007E3E39" w:rsidRDefault="007E3E39" w:rsidP="00236FB6">
            <w:pPr>
              <w:ind w:right="-28"/>
              <w:jc w:val="center"/>
              <w:rPr>
                <w:b/>
                <w:sz w:val="22"/>
                <w:szCs w:val="22"/>
              </w:rPr>
            </w:pPr>
            <w:r>
              <w:rPr>
                <w:b/>
                <w:sz w:val="22"/>
                <w:szCs w:val="22"/>
              </w:rPr>
              <w:t>TODOS OS EDIFÍCIOS</w:t>
            </w:r>
          </w:p>
        </w:tc>
        <w:tc>
          <w:tcPr>
            <w:tcW w:w="1775" w:type="dxa"/>
            <w:shd w:val="clear" w:color="auto" w:fill="auto"/>
          </w:tcPr>
          <w:p w:rsidR="007E3E39" w:rsidRDefault="007E3E39" w:rsidP="00236FB6">
            <w:pPr>
              <w:ind w:right="-28"/>
              <w:jc w:val="center"/>
              <w:rPr>
                <w:b/>
                <w:sz w:val="22"/>
                <w:szCs w:val="22"/>
              </w:rPr>
            </w:pPr>
            <w:r>
              <w:rPr>
                <w:b/>
                <w:sz w:val="22"/>
                <w:szCs w:val="22"/>
              </w:rPr>
              <w:t>AMOSTRAS INTERNAS</w:t>
            </w:r>
          </w:p>
        </w:tc>
        <w:tc>
          <w:tcPr>
            <w:tcW w:w="1776" w:type="dxa"/>
            <w:shd w:val="clear" w:color="auto" w:fill="auto"/>
          </w:tcPr>
          <w:p w:rsidR="007E3E39" w:rsidRDefault="007E3E39" w:rsidP="00236FB6">
            <w:pPr>
              <w:ind w:right="-28"/>
              <w:jc w:val="center"/>
              <w:rPr>
                <w:b/>
                <w:sz w:val="22"/>
                <w:szCs w:val="22"/>
              </w:rPr>
            </w:pPr>
            <w:r>
              <w:rPr>
                <w:b/>
                <w:sz w:val="22"/>
                <w:szCs w:val="22"/>
              </w:rPr>
              <w:t>AMOSTRAS EXTERNAS</w:t>
            </w:r>
          </w:p>
        </w:tc>
        <w:tc>
          <w:tcPr>
            <w:tcW w:w="1612" w:type="dxa"/>
            <w:shd w:val="clear" w:color="auto" w:fill="auto"/>
          </w:tcPr>
          <w:p w:rsidR="007E3E39" w:rsidRDefault="007E3E39" w:rsidP="00236FB6">
            <w:pPr>
              <w:ind w:right="-28"/>
              <w:jc w:val="center"/>
              <w:rPr>
                <w:b/>
                <w:sz w:val="22"/>
                <w:szCs w:val="22"/>
              </w:rPr>
            </w:pPr>
            <w:r>
              <w:rPr>
                <w:b/>
                <w:sz w:val="22"/>
                <w:szCs w:val="22"/>
              </w:rPr>
              <w:t>TOTAL</w:t>
            </w:r>
          </w:p>
        </w:tc>
      </w:tr>
      <w:tr w:rsidR="007E3E39" w:rsidTr="00236FB6">
        <w:tc>
          <w:tcPr>
            <w:tcW w:w="3331" w:type="dxa"/>
            <w:shd w:val="clear" w:color="auto" w:fill="D9D9D9"/>
          </w:tcPr>
          <w:p w:rsidR="007E3E39" w:rsidRDefault="007E3E39" w:rsidP="00236FB6">
            <w:pPr>
              <w:ind w:right="-28"/>
              <w:jc w:val="both"/>
              <w:rPr>
                <w:b/>
                <w:sz w:val="22"/>
                <w:szCs w:val="22"/>
              </w:rPr>
            </w:pPr>
            <w:r>
              <w:rPr>
                <w:b/>
                <w:sz w:val="22"/>
                <w:szCs w:val="22"/>
              </w:rPr>
              <w:t>TOTAL EXTRA DE AMOSTRAS SEMESTRAIS</w:t>
            </w:r>
          </w:p>
        </w:tc>
        <w:tc>
          <w:tcPr>
            <w:tcW w:w="1775" w:type="dxa"/>
            <w:shd w:val="clear" w:color="auto" w:fill="D9D9D9"/>
            <w:vAlign w:val="center"/>
          </w:tcPr>
          <w:p w:rsidR="007E3E39" w:rsidRDefault="007E3E39" w:rsidP="00236FB6">
            <w:pPr>
              <w:ind w:right="-28"/>
              <w:jc w:val="center"/>
              <w:rPr>
                <w:b/>
                <w:sz w:val="22"/>
                <w:szCs w:val="22"/>
              </w:rPr>
            </w:pPr>
            <w:r>
              <w:rPr>
                <w:b/>
                <w:sz w:val="22"/>
                <w:szCs w:val="22"/>
              </w:rPr>
              <w:t>8</w:t>
            </w:r>
          </w:p>
        </w:tc>
        <w:tc>
          <w:tcPr>
            <w:tcW w:w="1776" w:type="dxa"/>
            <w:shd w:val="clear" w:color="auto" w:fill="D9D9D9"/>
            <w:vAlign w:val="center"/>
          </w:tcPr>
          <w:p w:rsidR="007E3E39" w:rsidRDefault="007E3E39" w:rsidP="00236FB6">
            <w:pPr>
              <w:ind w:right="-28"/>
              <w:jc w:val="center"/>
              <w:rPr>
                <w:b/>
                <w:sz w:val="22"/>
                <w:szCs w:val="22"/>
              </w:rPr>
            </w:pPr>
            <w:r>
              <w:rPr>
                <w:b/>
                <w:sz w:val="22"/>
                <w:szCs w:val="22"/>
              </w:rPr>
              <w:t>1</w:t>
            </w:r>
          </w:p>
        </w:tc>
        <w:tc>
          <w:tcPr>
            <w:tcW w:w="1612" w:type="dxa"/>
            <w:shd w:val="clear" w:color="auto" w:fill="D9D9D9"/>
            <w:vAlign w:val="center"/>
          </w:tcPr>
          <w:p w:rsidR="007E3E39" w:rsidRDefault="007E3E39" w:rsidP="00236FB6">
            <w:pPr>
              <w:ind w:right="-28"/>
              <w:jc w:val="center"/>
              <w:rPr>
                <w:b/>
                <w:sz w:val="22"/>
                <w:szCs w:val="22"/>
              </w:rPr>
            </w:pPr>
            <w:r>
              <w:rPr>
                <w:b/>
                <w:sz w:val="22"/>
                <w:szCs w:val="22"/>
              </w:rPr>
              <w:t>9</w:t>
            </w:r>
          </w:p>
        </w:tc>
      </w:tr>
      <w:tr w:rsidR="007E3E39" w:rsidTr="00236FB6">
        <w:tc>
          <w:tcPr>
            <w:tcW w:w="3331" w:type="dxa"/>
            <w:shd w:val="clear" w:color="auto" w:fill="D9D9D9"/>
          </w:tcPr>
          <w:p w:rsidR="007E3E39" w:rsidRDefault="007E3E39" w:rsidP="00236FB6">
            <w:pPr>
              <w:ind w:right="-28"/>
              <w:jc w:val="both"/>
              <w:rPr>
                <w:b/>
                <w:sz w:val="22"/>
                <w:szCs w:val="22"/>
              </w:rPr>
            </w:pPr>
            <w:r>
              <w:rPr>
                <w:b/>
                <w:sz w:val="22"/>
                <w:szCs w:val="22"/>
              </w:rPr>
              <w:t>TOTAL EXTRA DE AMOSTRAS ANUAIS</w:t>
            </w:r>
          </w:p>
        </w:tc>
        <w:tc>
          <w:tcPr>
            <w:tcW w:w="1775" w:type="dxa"/>
            <w:shd w:val="clear" w:color="auto" w:fill="D9D9D9"/>
            <w:vAlign w:val="center"/>
          </w:tcPr>
          <w:p w:rsidR="007E3E39" w:rsidRPr="00BF163B" w:rsidRDefault="007E3E39" w:rsidP="00236FB6">
            <w:pPr>
              <w:ind w:right="-28"/>
              <w:jc w:val="center"/>
              <w:rPr>
                <w:b/>
                <w:strike/>
                <w:sz w:val="22"/>
                <w:szCs w:val="22"/>
              </w:rPr>
            </w:pPr>
            <w:r w:rsidRPr="00BF163B">
              <w:rPr>
                <w:b/>
                <w:sz w:val="22"/>
                <w:szCs w:val="22"/>
              </w:rPr>
              <w:t>16</w:t>
            </w:r>
          </w:p>
        </w:tc>
        <w:tc>
          <w:tcPr>
            <w:tcW w:w="1776" w:type="dxa"/>
            <w:shd w:val="clear" w:color="auto" w:fill="D9D9D9"/>
            <w:vAlign w:val="center"/>
          </w:tcPr>
          <w:p w:rsidR="007E3E39" w:rsidRPr="00BF163B" w:rsidRDefault="007E3E39" w:rsidP="00236FB6">
            <w:pPr>
              <w:ind w:right="-28"/>
              <w:jc w:val="center"/>
              <w:rPr>
                <w:b/>
                <w:sz w:val="22"/>
                <w:szCs w:val="22"/>
              </w:rPr>
            </w:pPr>
            <w:r w:rsidRPr="00BF163B">
              <w:rPr>
                <w:b/>
                <w:sz w:val="22"/>
                <w:szCs w:val="22"/>
              </w:rPr>
              <w:t>2</w:t>
            </w:r>
          </w:p>
        </w:tc>
        <w:tc>
          <w:tcPr>
            <w:tcW w:w="1612" w:type="dxa"/>
            <w:shd w:val="clear" w:color="auto" w:fill="D9D9D9"/>
            <w:vAlign w:val="center"/>
          </w:tcPr>
          <w:p w:rsidR="007E3E39" w:rsidRPr="00BF163B" w:rsidRDefault="007E3E39" w:rsidP="00236FB6">
            <w:pPr>
              <w:ind w:right="-28"/>
              <w:jc w:val="center"/>
              <w:rPr>
                <w:b/>
                <w:sz w:val="22"/>
                <w:szCs w:val="22"/>
              </w:rPr>
            </w:pPr>
            <w:r w:rsidRPr="00BF163B">
              <w:rPr>
                <w:b/>
                <w:sz w:val="22"/>
                <w:szCs w:val="22"/>
              </w:rPr>
              <w:t>18</w:t>
            </w:r>
          </w:p>
        </w:tc>
      </w:tr>
    </w:tbl>
    <w:p w:rsidR="007E3E39" w:rsidRDefault="007E3E39" w:rsidP="007E3E39">
      <w:pPr>
        <w:jc w:val="both"/>
        <w:rPr>
          <w:sz w:val="22"/>
          <w:szCs w:val="22"/>
        </w:rPr>
      </w:pPr>
    </w:p>
    <w:p w:rsidR="007E3E39" w:rsidRDefault="007E3E39" w:rsidP="007E3E39">
      <w:pPr>
        <w:pBdr>
          <w:top w:val="nil"/>
          <w:left w:val="nil"/>
          <w:bottom w:val="nil"/>
          <w:right w:val="nil"/>
          <w:between w:val="nil"/>
        </w:pBdr>
        <w:ind w:left="709"/>
        <w:jc w:val="both"/>
        <w:rPr>
          <w:b/>
          <w:color w:val="000000"/>
          <w:sz w:val="22"/>
          <w:szCs w:val="22"/>
        </w:rPr>
      </w:pPr>
    </w:p>
    <w:p w:rsidR="007E3E39" w:rsidRDefault="007E3E39" w:rsidP="007E3E39">
      <w:pPr>
        <w:numPr>
          <w:ilvl w:val="1"/>
          <w:numId w:val="70"/>
        </w:numPr>
        <w:pBdr>
          <w:top w:val="nil"/>
          <w:left w:val="nil"/>
          <w:bottom w:val="nil"/>
          <w:right w:val="nil"/>
          <w:between w:val="nil"/>
        </w:pBdr>
        <w:ind w:left="709" w:hanging="709"/>
        <w:jc w:val="both"/>
        <w:rPr>
          <w:b/>
          <w:color w:val="000000"/>
          <w:sz w:val="22"/>
          <w:szCs w:val="22"/>
        </w:rPr>
      </w:pPr>
      <w:r>
        <w:rPr>
          <w:b/>
          <w:color w:val="000000"/>
          <w:sz w:val="22"/>
          <w:szCs w:val="22"/>
        </w:rPr>
        <w:t>TOTAL MÁXIMO DE AMOSTRAS:</w:t>
      </w:r>
    </w:p>
    <w:p w:rsidR="007E3E39" w:rsidRDefault="007E3E39" w:rsidP="007E3E39">
      <w:pPr>
        <w:pBdr>
          <w:top w:val="nil"/>
          <w:left w:val="nil"/>
          <w:bottom w:val="nil"/>
          <w:right w:val="nil"/>
          <w:between w:val="nil"/>
        </w:pBdr>
        <w:ind w:left="1080"/>
        <w:jc w:val="both"/>
        <w:rPr>
          <w:b/>
          <w:color w:val="000000"/>
          <w:sz w:val="22"/>
          <w:szCs w:val="22"/>
        </w:rPr>
      </w:pPr>
    </w:p>
    <w:tbl>
      <w:tblPr>
        <w:tblW w:w="8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6"/>
        <w:gridCol w:w="1767"/>
        <w:gridCol w:w="1767"/>
        <w:gridCol w:w="1593"/>
      </w:tblGrid>
      <w:tr w:rsidR="007E3E39" w:rsidTr="00236FB6">
        <w:tc>
          <w:tcPr>
            <w:tcW w:w="3367" w:type="dxa"/>
            <w:shd w:val="clear" w:color="auto" w:fill="auto"/>
          </w:tcPr>
          <w:p w:rsidR="007E3E39" w:rsidRDefault="007E3E39" w:rsidP="00236FB6">
            <w:pPr>
              <w:ind w:right="-28"/>
              <w:jc w:val="center"/>
              <w:rPr>
                <w:b/>
                <w:sz w:val="22"/>
                <w:szCs w:val="22"/>
              </w:rPr>
            </w:pPr>
            <w:r>
              <w:rPr>
                <w:b/>
                <w:sz w:val="22"/>
                <w:szCs w:val="22"/>
              </w:rPr>
              <w:t>TODOS OS EDIFÍCIOS</w:t>
            </w:r>
          </w:p>
        </w:tc>
        <w:tc>
          <w:tcPr>
            <w:tcW w:w="1767" w:type="dxa"/>
            <w:shd w:val="clear" w:color="auto" w:fill="auto"/>
          </w:tcPr>
          <w:p w:rsidR="007E3E39" w:rsidRDefault="007E3E39" w:rsidP="00236FB6">
            <w:pPr>
              <w:ind w:right="-28"/>
              <w:jc w:val="center"/>
              <w:rPr>
                <w:b/>
                <w:sz w:val="22"/>
                <w:szCs w:val="22"/>
              </w:rPr>
            </w:pPr>
            <w:r>
              <w:rPr>
                <w:b/>
                <w:sz w:val="22"/>
                <w:szCs w:val="22"/>
              </w:rPr>
              <w:t>AMOSTRAS INTERNAS</w:t>
            </w:r>
          </w:p>
        </w:tc>
        <w:tc>
          <w:tcPr>
            <w:tcW w:w="1767" w:type="dxa"/>
            <w:shd w:val="clear" w:color="auto" w:fill="auto"/>
          </w:tcPr>
          <w:p w:rsidR="007E3E39" w:rsidRDefault="007E3E39" w:rsidP="00236FB6">
            <w:pPr>
              <w:ind w:right="-28"/>
              <w:jc w:val="center"/>
              <w:rPr>
                <w:b/>
                <w:sz w:val="22"/>
                <w:szCs w:val="22"/>
              </w:rPr>
            </w:pPr>
            <w:r>
              <w:rPr>
                <w:b/>
                <w:sz w:val="22"/>
                <w:szCs w:val="22"/>
              </w:rPr>
              <w:t>AMOSTRAS EXTERNAS</w:t>
            </w:r>
          </w:p>
        </w:tc>
        <w:tc>
          <w:tcPr>
            <w:tcW w:w="1593" w:type="dxa"/>
            <w:shd w:val="clear" w:color="auto" w:fill="auto"/>
          </w:tcPr>
          <w:p w:rsidR="007E3E39" w:rsidRDefault="007E3E39" w:rsidP="00236FB6">
            <w:pPr>
              <w:ind w:right="-28"/>
              <w:jc w:val="center"/>
              <w:rPr>
                <w:b/>
                <w:sz w:val="22"/>
                <w:szCs w:val="22"/>
              </w:rPr>
            </w:pPr>
            <w:r>
              <w:rPr>
                <w:b/>
                <w:sz w:val="22"/>
                <w:szCs w:val="22"/>
              </w:rPr>
              <w:t>TOTAL</w:t>
            </w:r>
          </w:p>
        </w:tc>
      </w:tr>
      <w:tr w:rsidR="007E3E39" w:rsidTr="00236FB6">
        <w:tc>
          <w:tcPr>
            <w:tcW w:w="3367" w:type="dxa"/>
            <w:shd w:val="clear" w:color="auto" w:fill="D9D9D9"/>
          </w:tcPr>
          <w:p w:rsidR="007E3E39" w:rsidRDefault="007E3E39" w:rsidP="00236FB6">
            <w:pPr>
              <w:ind w:right="-28"/>
              <w:jc w:val="both"/>
              <w:rPr>
                <w:b/>
                <w:sz w:val="22"/>
                <w:szCs w:val="22"/>
              </w:rPr>
            </w:pPr>
            <w:r>
              <w:rPr>
                <w:b/>
                <w:sz w:val="22"/>
                <w:szCs w:val="22"/>
              </w:rPr>
              <w:lastRenderedPageBreak/>
              <w:t>TOTAL MÁXIMO DE AMOSTRAS SEMESTRAIS</w:t>
            </w:r>
          </w:p>
        </w:tc>
        <w:tc>
          <w:tcPr>
            <w:tcW w:w="1767" w:type="dxa"/>
            <w:shd w:val="clear" w:color="auto" w:fill="D9D9D9"/>
            <w:vAlign w:val="center"/>
          </w:tcPr>
          <w:p w:rsidR="007E3E39" w:rsidRDefault="007E3E39" w:rsidP="00236FB6">
            <w:pPr>
              <w:ind w:right="-28"/>
              <w:jc w:val="center"/>
              <w:rPr>
                <w:b/>
                <w:sz w:val="22"/>
                <w:szCs w:val="22"/>
              </w:rPr>
            </w:pPr>
            <w:r>
              <w:rPr>
                <w:b/>
                <w:sz w:val="22"/>
                <w:szCs w:val="22"/>
              </w:rPr>
              <w:t>81</w:t>
            </w:r>
          </w:p>
        </w:tc>
        <w:tc>
          <w:tcPr>
            <w:tcW w:w="1767" w:type="dxa"/>
            <w:shd w:val="clear" w:color="auto" w:fill="D9D9D9"/>
            <w:vAlign w:val="center"/>
          </w:tcPr>
          <w:p w:rsidR="007E3E39" w:rsidRDefault="007E3E39" w:rsidP="00236FB6">
            <w:pPr>
              <w:ind w:right="-28"/>
              <w:jc w:val="center"/>
              <w:rPr>
                <w:b/>
                <w:sz w:val="22"/>
                <w:szCs w:val="22"/>
              </w:rPr>
            </w:pPr>
            <w:r>
              <w:rPr>
                <w:b/>
                <w:sz w:val="22"/>
                <w:szCs w:val="22"/>
              </w:rPr>
              <w:t>11</w:t>
            </w:r>
          </w:p>
        </w:tc>
        <w:tc>
          <w:tcPr>
            <w:tcW w:w="1593" w:type="dxa"/>
            <w:shd w:val="clear" w:color="auto" w:fill="D9D9D9"/>
            <w:vAlign w:val="center"/>
          </w:tcPr>
          <w:p w:rsidR="007E3E39" w:rsidRDefault="007E3E39" w:rsidP="00236FB6">
            <w:pPr>
              <w:ind w:right="-28"/>
              <w:jc w:val="center"/>
              <w:rPr>
                <w:b/>
                <w:sz w:val="22"/>
                <w:szCs w:val="22"/>
              </w:rPr>
            </w:pPr>
            <w:r>
              <w:rPr>
                <w:b/>
                <w:sz w:val="22"/>
                <w:szCs w:val="22"/>
              </w:rPr>
              <w:t>92</w:t>
            </w:r>
          </w:p>
        </w:tc>
      </w:tr>
      <w:tr w:rsidR="007E3E39" w:rsidTr="00236FB6">
        <w:tc>
          <w:tcPr>
            <w:tcW w:w="3367" w:type="dxa"/>
            <w:shd w:val="clear" w:color="auto" w:fill="D9D9D9"/>
          </w:tcPr>
          <w:p w:rsidR="007E3E39" w:rsidRDefault="007E3E39" w:rsidP="00236FB6">
            <w:pPr>
              <w:ind w:right="-28"/>
              <w:jc w:val="both"/>
              <w:rPr>
                <w:b/>
                <w:sz w:val="22"/>
                <w:szCs w:val="22"/>
              </w:rPr>
            </w:pPr>
            <w:r>
              <w:rPr>
                <w:b/>
                <w:sz w:val="22"/>
                <w:szCs w:val="22"/>
              </w:rPr>
              <w:t>TOTAL MÁXIMO DE AMOSTRAS ANUAIS</w:t>
            </w:r>
          </w:p>
        </w:tc>
        <w:tc>
          <w:tcPr>
            <w:tcW w:w="1767" w:type="dxa"/>
            <w:shd w:val="clear" w:color="auto" w:fill="D9D9D9"/>
            <w:vAlign w:val="center"/>
          </w:tcPr>
          <w:p w:rsidR="007E3E39" w:rsidRDefault="007E3E39" w:rsidP="00236FB6">
            <w:pPr>
              <w:ind w:right="-28"/>
              <w:jc w:val="center"/>
              <w:rPr>
                <w:b/>
                <w:sz w:val="22"/>
                <w:szCs w:val="22"/>
              </w:rPr>
            </w:pPr>
            <w:r>
              <w:rPr>
                <w:b/>
                <w:sz w:val="22"/>
                <w:szCs w:val="22"/>
              </w:rPr>
              <w:t>162</w:t>
            </w:r>
          </w:p>
        </w:tc>
        <w:tc>
          <w:tcPr>
            <w:tcW w:w="1767" w:type="dxa"/>
            <w:shd w:val="clear" w:color="auto" w:fill="D9D9D9"/>
            <w:vAlign w:val="center"/>
          </w:tcPr>
          <w:p w:rsidR="007E3E39" w:rsidRDefault="007E3E39" w:rsidP="00236FB6">
            <w:pPr>
              <w:ind w:right="-28"/>
              <w:jc w:val="center"/>
              <w:rPr>
                <w:b/>
                <w:sz w:val="22"/>
                <w:szCs w:val="22"/>
              </w:rPr>
            </w:pPr>
            <w:r>
              <w:rPr>
                <w:b/>
                <w:sz w:val="22"/>
                <w:szCs w:val="22"/>
              </w:rPr>
              <w:t>22</w:t>
            </w:r>
          </w:p>
        </w:tc>
        <w:tc>
          <w:tcPr>
            <w:tcW w:w="1593" w:type="dxa"/>
            <w:shd w:val="clear" w:color="auto" w:fill="D9D9D9"/>
            <w:vAlign w:val="center"/>
          </w:tcPr>
          <w:p w:rsidR="007E3E39" w:rsidRDefault="007E3E39" w:rsidP="00236FB6">
            <w:pPr>
              <w:ind w:right="-28"/>
              <w:jc w:val="center"/>
              <w:rPr>
                <w:b/>
                <w:sz w:val="22"/>
                <w:szCs w:val="22"/>
              </w:rPr>
            </w:pPr>
            <w:r>
              <w:rPr>
                <w:b/>
                <w:sz w:val="22"/>
                <w:szCs w:val="22"/>
              </w:rPr>
              <w:t>184</w:t>
            </w:r>
          </w:p>
        </w:tc>
      </w:tr>
    </w:tbl>
    <w:p w:rsidR="007E3E39" w:rsidRDefault="007E3E39" w:rsidP="007E3E39">
      <w:pPr>
        <w:pBdr>
          <w:top w:val="nil"/>
          <w:left w:val="nil"/>
          <w:bottom w:val="nil"/>
          <w:right w:val="nil"/>
          <w:between w:val="nil"/>
        </w:pBdr>
        <w:ind w:left="709"/>
        <w:jc w:val="both"/>
        <w:rPr>
          <w:color w:val="000000"/>
          <w:sz w:val="22"/>
          <w:szCs w:val="22"/>
        </w:rPr>
      </w:pPr>
    </w:p>
    <w:p w:rsidR="007E3E39" w:rsidRDefault="007E3E39" w:rsidP="007E3E39">
      <w:pPr>
        <w:pBdr>
          <w:top w:val="nil"/>
          <w:left w:val="nil"/>
          <w:bottom w:val="nil"/>
          <w:right w:val="nil"/>
          <w:between w:val="nil"/>
        </w:pBdr>
        <w:ind w:left="709"/>
        <w:jc w:val="both"/>
        <w:rPr>
          <w:color w:val="000000"/>
          <w:sz w:val="22"/>
          <w:szCs w:val="22"/>
        </w:rPr>
      </w:pPr>
    </w:p>
    <w:p w:rsidR="007E3E39" w:rsidRDefault="007E3E39" w:rsidP="007E3E39">
      <w:pPr>
        <w:numPr>
          <w:ilvl w:val="2"/>
          <w:numId w:val="70"/>
        </w:numPr>
        <w:pBdr>
          <w:top w:val="nil"/>
          <w:left w:val="nil"/>
          <w:bottom w:val="nil"/>
          <w:right w:val="nil"/>
          <w:between w:val="nil"/>
        </w:pBdr>
        <w:spacing w:line="259" w:lineRule="auto"/>
        <w:ind w:left="709" w:hanging="709"/>
        <w:jc w:val="both"/>
        <w:rPr>
          <w:color w:val="000000"/>
          <w:sz w:val="22"/>
          <w:szCs w:val="22"/>
        </w:rPr>
      </w:pPr>
      <w:r>
        <w:rPr>
          <w:color w:val="000000"/>
          <w:sz w:val="22"/>
          <w:szCs w:val="22"/>
        </w:rPr>
        <w:t>Para fins de autorização das coletas, deverá ser encaminhado à Fiscalização da Contratante, com antecedência mínima de 3 (três) dias úteis, os nomes e dados dos profissionais da Contratada responsáveis pela execução dos serviços, acompanhado de cópia legível do RG e CPF, junto com o cronograma das datas de coletas em cada edificação.</w:t>
      </w:r>
    </w:p>
    <w:p w:rsidR="007E3E39" w:rsidRDefault="007E3E39" w:rsidP="007E3E39">
      <w:pPr>
        <w:pBdr>
          <w:top w:val="nil"/>
          <w:left w:val="nil"/>
          <w:bottom w:val="nil"/>
          <w:right w:val="nil"/>
          <w:between w:val="nil"/>
        </w:pBdr>
        <w:ind w:left="709"/>
        <w:jc w:val="both"/>
        <w:rPr>
          <w:color w:val="000000"/>
          <w:sz w:val="22"/>
          <w:szCs w:val="22"/>
        </w:rPr>
      </w:pPr>
    </w:p>
    <w:p w:rsidR="007E3E39" w:rsidRDefault="007E3E39" w:rsidP="007E3E39">
      <w:pPr>
        <w:numPr>
          <w:ilvl w:val="1"/>
          <w:numId w:val="70"/>
        </w:numPr>
        <w:pBdr>
          <w:top w:val="nil"/>
          <w:left w:val="nil"/>
          <w:bottom w:val="nil"/>
          <w:right w:val="nil"/>
          <w:between w:val="nil"/>
        </w:pBdr>
        <w:ind w:left="709" w:hanging="709"/>
        <w:jc w:val="both"/>
        <w:rPr>
          <w:color w:val="000000"/>
          <w:sz w:val="22"/>
          <w:szCs w:val="22"/>
        </w:rPr>
      </w:pPr>
      <w:r w:rsidRPr="00033739">
        <w:rPr>
          <w:color w:val="000000"/>
          <w:sz w:val="22"/>
          <w:szCs w:val="22"/>
        </w:rPr>
        <w:t xml:space="preserve">A Contratada deverá, </w:t>
      </w:r>
      <w:r w:rsidRPr="00033739">
        <w:rPr>
          <w:b/>
          <w:color w:val="000000"/>
          <w:sz w:val="22"/>
          <w:szCs w:val="22"/>
        </w:rPr>
        <w:t>semestralmente</w:t>
      </w:r>
      <w:r w:rsidRPr="00033739">
        <w:rPr>
          <w:color w:val="000000"/>
          <w:sz w:val="22"/>
          <w:szCs w:val="22"/>
        </w:rPr>
        <w:t>, executar as coletas de amostras de ar ambiente interno e de ar exterior, com posterior realização de análises microbiológicas, de concentração de dióxido de carbono (CO</w:t>
      </w:r>
      <w:r w:rsidRPr="00033739">
        <w:rPr>
          <w:color w:val="000000"/>
          <w:sz w:val="22"/>
          <w:szCs w:val="22"/>
          <w:vertAlign w:val="subscript"/>
        </w:rPr>
        <w:t>2</w:t>
      </w:r>
      <w:r w:rsidRPr="00033739">
        <w:rPr>
          <w:color w:val="000000"/>
          <w:sz w:val="22"/>
          <w:szCs w:val="22"/>
        </w:rPr>
        <w:t>), de partículas em suspensão PM</w:t>
      </w:r>
      <w:r w:rsidRPr="00033739">
        <w:rPr>
          <w:color w:val="000000"/>
          <w:sz w:val="22"/>
          <w:szCs w:val="22"/>
          <w:vertAlign w:val="subscript"/>
        </w:rPr>
        <w:t>10</w:t>
      </w:r>
      <w:r w:rsidRPr="00033739">
        <w:rPr>
          <w:color w:val="000000"/>
          <w:sz w:val="22"/>
          <w:szCs w:val="22"/>
        </w:rPr>
        <w:t xml:space="preserve"> e PM</w:t>
      </w:r>
      <w:r w:rsidRPr="00033739">
        <w:rPr>
          <w:color w:val="000000"/>
          <w:sz w:val="22"/>
          <w:szCs w:val="22"/>
          <w:vertAlign w:val="subscript"/>
        </w:rPr>
        <w:t>2,5</w:t>
      </w:r>
      <w:r w:rsidRPr="00033739">
        <w:rPr>
          <w:color w:val="000000"/>
          <w:sz w:val="22"/>
          <w:szCs w:val="22"/>
        </w:rPr>
        <w:t>, de análises de temperatura, de umidade relativa e de velocidade do ar nos edifícios indicados pela Contratante, conforme Lei Federal nº 13.589/2018 e ABNT NBR 17.037:2023</w:t>
      </w:r>
      <w:r>
        <w:rPr>
          <w:color w:val="000000"/>
          <w:sz w:val="22"/>
          <w:szCs w:val="22"/>
        </w:rPr>
        <w:t>.</w:t>
      </w:r>
    </w:p>
    <w:p w:rsidR="007E3E39" w:rsidRPr="00033739" w:rsidRDefault="007E3E39" w:rsidP="007E3E39">
      <w:pPr>
        <w:pBdr>
          <w:top w:val="nil"/>
          <w:left w:val="nil"/>
          <w:bottom w:val="nil"/>
          <w:right w:val="nil"/>
          <w:between w:val="nil"/>
        </w:pBdr>
        <w:ind w:left="709"/>
        <w:jc w:val="both"/>
        <w:rPr>
          <w:color w:val="000000"/>
          <w:sz w:val="22"/>
          <w:szCs w:val="22"/>
        </w:rPr>
      </w:pPr>
    </w:p>
    <w:p w:rsidR="007E3E39" w:rsidRPr="00BF163B" w:rsidRDefault="007E3E39" w:rsidP="007E3E39">
      <w:pPr>
        <w:pStyle w:val="PargrafodaLista"/>
        <w:numPr>
          <w:ilvl w:val="2"/>
          <w:numId w:val="70"/>
        </w:numPr>
        <w:spacing w:after="0" w:line="240" w:lineRule="auto"/>
        <w:ind w:left="709" w:hanging="709"/>
        <w:jc w:val="both"/>
        <w:rPr>
          <w:rFonts w:ascii="Arial" w:eastAsia="Arial" w:hAnsi="Arial" w:cs="Arial"/>
          <w:color w:val="000000"/>
        </w:rPr>
      </w:pPr>
      <w:r w:rsidRPr="00BF163B">
        <w:rPr>
          <w:rFonts w:ascii="Arial" w:eastAsia="Arial" w:hAnsi="Arial" w:cs="Arial"/>
          <w:color w:val="000000"/>
        </w:rPr>
        <w:t xml:space="preserve">O </w:t>
      </w:r>
      <w:r w:rsidRPr="00BF163B">
        <w:rPr>
          <w:rFonts w:ascii="Arial" w:eastAsia="Arial" w:hAnsi="Arial" w:cs="Arial"/>
          <w:b/>
          <w:color w:val="000000"/>
        </w:rPr>
        <w:t>prazo máximo</w:t>
      </w:r>
      <w:r w:rsidRPr="00BF163B">
        <w:rPr>
          <w:rFonts w:ascii="Arial" w:eastAsia="Arial" w:hAnsi="Arial" w:cs="Arial"/>
          <w:color w:val="000000"/>
        </w:rPr>
        <w:t xml:space="preserve"> para a execução completa das coletas e medições semestrais (internas e externas) </w:t>
      </w:r>
      <w:r w:rsidRPr="00BF163B">
        <w:rPr>
          <w:rFonts w:ascii="Arial" w:eastAsia="Arial" w:hAnsi="Arial" w:cs="Arial"/>
          <w:b/>
          <w:color w:val="000000"/>
        </w:rPr>
        <w:t>não deverá exceder 10 (dez) dias corridos</w:t>
      </w:r>
      <w:r w:rsidRPr="00BF163B">
        <w:rPr>
          <w:rFonts w:ascii="Arial" w:eastAsia="Arial" w:hAnsi="Arial" w:cs="Arial"/>
          <w:color w:val="000000"/>
        </w:rPr>
        <w:t>, a contar da data especificada na Ordem de Início do Serviço, obedecendo a seguinte periodicidade:</w:t>
      </w:r>
    </w:p>
    <w:p w:rsidR="007E3E39" w:rsidRPr="00033739" w:rsidRDefault="007E3E39" w:rsidP="007E3E39">
      <w:pPr>
        <w:pStyle w:val="PargrafodaLista"/>
        <w:ind w:left="709"/>
        <w:jc w:val="both"/>
        <w:rPr>
          <w:rFonts w:ascii="Arial" w:eastAsia="Arial" w:hAnsi="Arial" w:cs="Arial"/>
          <w:color w:val="000000"/>
          <w:highlight w:val="cyan"/>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r>
        <w:rPr>
          <w:b/>
          <w:color w:val="000000"/>
          <w:sz w:val="22"/>
          <w:szCs w:val="22"/>
        </w:rPr>
        <w:t>Primeira medição dos padrões referenciais de qualidade do ar:</w:t>
      </w:r>
      <w:r>
        <w:rPr>
          <w:color w:val="000000"/>
          <w:sz w:val="22"/>
          <w:szCs w:val="22"/>
        </w:rPr>
        <w:t xml:space="preserve"> deverá ser realizada durante o 1º (primeiro) mês de vigência do contrato, mediante prévio agendamento e anuência com a Fiscalização.</w:t>
      </w:r>
    </w:p>
    <w:p w:rsidR="007E3E39" w:rsidRDefault="007E3E39" w:rsidP="007E3E39">
      <w:pPr>
        <w:ind w:left="709" w:hanging="709"/>
        <w:jc w:val="both"/>
        <w:rPr>
          <w:sz w:val="22"/>
          <w:szCs w:val="22"/>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r>
        <w:rPr>
          <w:b/>
          <w:color w:val="000000"/>
          <w:sz w:val="22"/>
          <w:szCs w:val="22"/>
        </w:rPr>
        <w:t>Segunda medição dos padrões referenciais de qualidade do ar:</w:t>
      </w:r>
      <w:r>
        <w:rPr>
          <w:color w:val="000000"/>
          <w:sz w:val="22"/>
          <w:szCs w:val="22"/>
        </w:rPr>
        <w:t xml:space="preserve"> deverá ser realizada durante o 7º (sétimo) mês de vigência do contrato, mediante prévio agendamento e anuência com a Fiscalização.</w:t>
      </w:r>
    </w:p>
    <w:p w:rsidR="007E3E39" w:rsidRDefault="007E3E39" w:rsidP="007E3E39">
      <w:pPr>
        <w:pBdr>
          <w:top w:val="nil"/>
          <w:left w:val="nil"/>
          <w:bottom w:val="nil"/>
          <w:right w:val="nil"/>
          <w:between w:val="nil"/>
        </w:pBdr>
        <w:ind w:left="720"/>
        <w:rPr>
          <w:color w:val="000000"/>
          <w:sz w:val="22"/>
          <w:szCs w:val="22"/>
        </w:rPr>
      </w:pPr>
    </w:p>
    <w:p w:rsidR="007E3E39" w:rsidRDefault="007E3E39" w:rsidP="007E3E39">
      <w:pPr>
        <w:numPr>
          <w:ilvl w:val="1"/>
          <w:numId w:val="70"/>
        </w:numPr>
        <w:pBdr>
          <w:top w:val="nil"/>
          <w:left w:val="nil"/>
          <w:bottom w:val="nil"/>
          <w:right w:val="nil"/>
          <w:between w:val="nil"/>
        </w:pBdr>
        <w:spacing w:line="259" w:lineRule="auto"/>
        <w:ind w:left="709" w:hanging="709"/>
        <w:jc w:val="both"/>
        <w:rPr>
          <w:color w:val="000000"/>
          <w:sz w:val="22"/>
          <w:szCs w:val="22"/>
        </w:rPr>
      </w:pPr>
      <w:r>
        <w:rPr>
          <w:color w:val="000000"/>
          <w:sz w:val="22"/>
          <w:szCs w:val="22"/>
        </w:rPr>
        <w:t>Todas as análises deverão ser realizadas em pontos mapeados pela Contratada e aprovados pela Fiscalização da Contratante.</w:t>
      </w:r>
    </w:p>
    <w:p w:rsidR="007E3E39" w:rsidRDefault="007E3E39" w:rsidP="007E3E39">
      <w:pPr>
        <w:pBdr>
          <w:top w:val="nil"/>
          <w:left w:val="nil"/>
          <w:bottom w:val="nil"/>
          <w:right w:val="nil"/>
          <w:between w:val="nil"/>
        </w:pBdr>
        <w:ind w:left="709"/>
        <w:jc w:val="both"/>
        <w:rPr>
          <w:color w:val="000000"/>
          <w:sz w:val="22"/>
          <w:szCs w:val="22"/>
        </w:rPr>
      </w:pPr>
    </w:p>
    <w:p w:rsidR="007E3E39" w:rsidRDefault="007E3E39" w:rsidP="007E3E39">
      <w:pPr>
        <w:numPr>
          <w:ilvl w:val="1"/>
          <w:numId w:val="70"/>
        </w:numPr>
        <w:pBdr>
          <w:top w:val="nil"/>
          <w:left w:val="nil"/>
          <w:bottom w:val="nil"/>
          <w:right w:val="nil"/>
          <w:between w:val="nil"/>
        </w:pBdr>
        <w:ind w:left="709" w:hanging="709"/>
        <w:jc w:val="both"/>
        <w:rPr>
          <w:color w:val="000000"/>
          <w:sz w:val="22"/>
          <w:szCs w:val="22"/>
        </w:rPr>
      </w:pPr>
      <w:r>
        <w:rPr>
          <w:color w:val="000000"/>
          <w:sz w:val="22"/>
          <w:szCs w:val="22"/>
        </w:rPr>
        <w:t>Todos os equipamentos, utensílios, ferramentas, materiais de limpeza e coleta, indispensáveis à execução dos serviços deverão ser fornecidos pela Contratada em número suficiente, adequado e de comprovada eficiência e qualidade, livre de qualquer pagamento adicional.</w:t>
      </w:r>
    </w:p>
    <w:p w:rsidR="007E3E39" w:rsidRDefault="007E3E39" w:rsidP="007E3E39">
      <w:pPr>
        <w:ind w:left="709" w:hanging="709"/>
        <w:jc w:val="both"/>
        <w:rPr>
          <w:sz w:val="22"/>
          <w:szCs w:val="22"/>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r>
        <w:rPr>
          <w:color w:val="000000"/>
          <w:sz w:val="22"/>
          <w:szCs w:val="22"/>
        </w:rPr>
        <w:t>São considerados matérias de consumo: fluidos, panos, filtros de coleta, reagentes, produtos químicos de análise e quaisquer outros produtos utilizados para a realização das análises.</w:t>
      </w:r>
    </w:p>
    <w:p w:rsidR="007E3E39" w:rsidRDefault="007E3E39" w:rsidP="007E3E39">
      <w:pPr>
        <w:pBdr>
          <w:top w:val="nil"/>
          <w:left w:val="nil"/>
          <w:bottom w:val="nil"/>
          <w:right w:val="nil"/>
          <w:between w:val="nil"/>
        </w:pBdr>
        <w:ind w:left="709"/>
        <w:jc w:val="both"/>
        <w:rPr>
          <w:color w:val="000000"/>
          <w:sz w:val="22"/>
          <w:szCs w:val="22"/>
        </w:rPr>
      </w:pPr>
      <w:r>
        <w:rPr>
          <w:color w:val="000000"/>
          <w:sz w:val="22"/>
          <w:szCs w:val="22"/>
        </w:rPr>
        <w:t xml:space="preserve"> </w:t>
      </w:r>
    </w:p>
    <w:p w:rsidR="007E3E39" w:rsidRDefault="007E3E39" w:rsidP="007E3E39">
      <w:pPr>
        <w:numPr>
          <w:ilvl w:val="1"/>
          <w:numId w:val="70"/>
        </w:numPr>
        <w:pBdr>
          <w:top w:val="nil"/>
          <w:left w:val="nil"/>
          <w:bottom w:val="nil"/>
          <w:right w:val="nil"/>
          <w:between w:val="nil"/>
        </w:pBdr>
        <w:ind w:left="709" w:hanging="709"/>
        <w:jc w:val="both"/>
        <w:rPr>
          <w:color w:val="000000"/>
          <w:sz w:val="22"/>
          <w:szCs w:val="22"/>
        </w:rPr>
      </w:pPr>
      <w:r>
        <w:rPr>
          <w:color w:val="000000"/>
          <w:sz w:val="22"/>
          <w:szCs w:val="22"/>
        </w:rPr>
        <w:t xml:space="preserve">As medições e coletas devem ser realizadas com equipamentos e amostradores calibrados em laboratório </w:t>
      </w:r>
      <w:r w:rsidRPr="007E3E78">
        <w:rPr>
          <w:color w:val="000000"/>
          <w:sz w:val="22"/>
          <w:szCs w:val="22"/>
        </w:rPr>
        <w:t>próprio da Contratada acreditado pelo INMETRO</w:t>
      </w:r>
      <w:r w:rsidRPr="00D6557C">
        <w:rPr>
          <w:color w:val="000000"/>
          <w:sz w:val="22"/>
          <w:szCs w:val="22"/>
        </w:rPr>
        <w:t xml:space="preserve"> </w:t>
      </w:r>
      <w:r>
        <w:rPr>
          <w:color w:val="000000"/>
          <w:sz w:val="22"/>
          <w:szCs w:val="22"/>
        </w:rPr>
        <w:t>seguindo as especificações contidas na Tabela A1 do Anexo A da NB 17037:2023, texto abaixo reproduzido. A frequência de calibração deve ser, no mínimo, a indicada na norma.</w:t>
      </w:r>
    </w:p>
    <w:p w:rsidR="007E3E39" w:rsidRPr="00826CFE" w:rsidRDefault="007E3E39" w:rsidP="007E3E39">
      <w:pPr>
        <w:pBdr>
          <w:top w:val="nil"/>
          <w:left w:val="nil"/>
          <w:bottom w:val="nil"/>
          <w:right w:val="nil"/>
          <w:between w:val="nil"/>
        </w:pBdr>
        <w:ind w:left="709"/>
        <w:jc w:val="both"/>
        <w:rPr>
          <w:color w:val="000000"/>
          <w:sz w:val="22"/>
          <w:szCs w:val="22"/>
        </w:rPr>
      </w:pPr>
    </w:p>
    <w:p w:rsidR="007E3E39" w:rsidRDefault="007E3E39" w:rsidP="007E3E39">
      <w:pPr>
        <w:jc w:val="center"/>
        <w:rPr>
          <w:b/>
          <w:sz w:val="22"/>
          <w:szCs w:val="22"/>
        </w:rPr>
      </w:pPr>
      <w:r>
        <w:rPr>
          <w:b/>
          <w:sz w:val="22"/>
          <w:szCs w:val="22"/>
        </w:rPr>
        <w:t>Tabela A.1 - Especificação para instrumentos por parâmetros</w:t>
      </w:r>
    </w:p>
    <w:p w:rsidR="007E3E39" w:rsidRDefault="007E3E39" w:rsidP="007E3E39">
      <w:pPr>
        <w:jc w:val="center"/>
        <w:rPr>
          <w:b/>
          <w:sz w:val="22"/>
          <w:szCs w:val="22"/>
        </w:rPr>
      </w:pPr>
      <w:r>
        <w:rPr>
          <w:b/>
          <w:sz w:val="22"/>
          <w:szCs w:val="22"/>
        </w:rPr>
        <w:t>(ABNT NBR 17037:2023)</w:t>
      </w:r>
    </w:p>
    <w:p w:rsidR="007E3E39" w:rsidRDefault="007E3E39" w:rsidP="007E3E39">
      <w:pPr>
        <w:jc w:val="center"/>
      </w:pPr>
    </w:p>
    <w:tbl>
      <w:tblPr>
        <w:tblW w:w="9923"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26"/>
        <w:gridCol w:w="1444"/>
        <w:gridCol w:w="1040"/>
        <w:gridCol w:w="1481"/>
        <w:gridCol w:w="1563"/>
        <w:gridCol w:w="1086"/>
        <w:gridCol w:w="1283"/>
      </w:tblGrid>
      <w:tr w:rsidR="007E3E39" w:rsidTr="00236FB6">
        <w:trPr>
          <w:trHeight w:val="255"/>
        </w:trPr>
        <w:tc>
          <w:tcPr>
            <w:tcW w:w="2026" w:type="dxa"/>
            <w:vMerge w:val="restart"/>
            <w:vAlign w:val="center"/>
          </w:tcPr>
          <w:p w:rsidR="007E3E39" w:rsidRDefault="007E3E39" w:rsidP="00236FB6">
            <w:pPr>
              <w:jc w:val="center"/>
              <w:rPr>
                <w:b/>
                <w:sz w:val="20"/>
                <w:szCs w:val="20"/>
              </w:rPr>
            </w:pPr>
            <w:r>
              <w:rPr>
                <w:b/>
                <w:sz w:val="20"/>
                <w:szCs w:val="20"/>
              </w:rPr>
              <w:lastRenderedPageBreak/>
              <w:t>Grupo de contaminantes</w:t>
            </w:r>
          </w:p>
        </w:tc>
        <w:tc>
          <w:tcPr>
            <w:tcW w:w="1444" w:type="dxa"/>
            <w:vMerge w:val="restart"/>
            <w:vAlign w:val="center"/>
          </w:tcPr>
          <w:p w:rsidR="007E3E39" w:rsidRDefault="007E3E39" w:rsidP="00236FB6">
            <w:pPr>
              <w:jc w:val="center"/>
              <w:rPr>
                <w:b/>
                <w:sz w:val="20"/>
                <w:szCs w:val="20"/>
              </w:rPr>
            </w:pPr>
            <w:r>
              <w:rPr>
                <w:b/>
                <w:sz w:val="20"/>
                <w:szCs w:val="20"/>
              </w:rPr>
              <w:t>Parâmetro</w:t>
            </w:r>
          </w:p>
        </w:tc>
        <w:tc>
          <w:tcPr>
            <w:tcW w:w="1040" w:type="dxa"/>
            <w:vMerge w:val="restart"/>
            <w:vAlign w:val="center"/>
          </w:tcPr>
          <w:p w:rsidR="007E3E39" w:rsidRDefault="007E3E39" w:rsidP="00236FB6">
            <w:pPr>
              <w:jc w:val="center"/>
              <w:rPr>
                <w:b/>
                <w:sz w:val="20"/>
                <w:szCs w:val="20"/>
              </w:rPr>
            </w:pPr>
            <w:r>
              <w:rPr>
                <w:b/>
                <w:sz w:val="20"/>
                <w:szCs w:val="20"/>
              </w:rPr>
              <w:t>Unidade</w:t>
            </w:r>
          </w:p>
        </w:tc>
        <w:tc>
          <w:tcPr>
            <w:tcW w:w="5413" w:type="dxa"/>
            <w:gridSpan w:val="4"/>
            <w:vAlign w:val="center"/>
          </w:tcPr>
          <w:p w:rsidR="007E3E39" w:rsidRDefault="007E3E39" w:rsidP="00236FB6">
            <w:pPr>
              <w:jc w:val="center"/>
              <w:rPr>
                <w:b/>
                <w:sz w:val="20"/>
                <w:szCs w:val="20"/>
              </w:rPr>
            </w:pPr>
            <w:r>
              <w:rPr>
                <w:b/>
                <w:sz w:val="20"/>
                <w:szCs w:val="20"/>
              </w:rPr>
              <w:t>Especificação mínima do instrumento</w:t>
            </w:r>
          </w:p>
          <w:p w:rsidR="007E3E39" w:rsidRDefault="007E3E39" w:rsidP="00236FB6">
            <w:pPr>
              <w:jc w:val="center"/>
              <w:rPr>
                <w:b/>
                <w:sz w:val="20"/>
                <w:szCs w:val="20"/>
              </w:rPr>
            </w:pPr>
          </w:p>
        </w:tc>
      </w:tr>
      <w:tr w:rsidR="007E3E39" w:rsidTr="00236FB6">
        <w:trPr>
          <w:trHeight w:val="255"/>
        </w:trPr>
        <w:tc>
          <w:tcPr>
            <w:tcW w:w="2026" w:type="dxa"/>
            <w:vMerge/>
            <w:vAlign w:val="center"/>
          </w:tcPr>
          <w:p w:rsidR="007E3E39" w:rsidRDefault="007E3E39" w:rsidP="00236FB6">
            <w:pPr>
              <w:widowControl w:val="0"/>
              <w:pBdr>
                <w:top w:val="nil"/>
                <w:left w:val="nil"/>
                <w:bottom w:val="nil"/>
                <w:right w:val="nil"/>
                <w:between w:val="nil"/>
              </w:pBdr>
              <w:spacing w:line="276" w:lineRule="auto"/>
              <w:rPr>
                <w:b/>
                <w:sz w:val="20"/>
                <w:szCs w:val="20"/>
              </w:rPr>
            </w:pPr>
          </w:p>
        </w:tc>
        <w:tc>
          <w:tcPr>
            <w:tcW w:w="1444" w:type="dxa"/>
            <w:vMerge/>
            <w:vAlign w:val="center"/>
          </w:tcPr>
          <w:p w:rsidR="007E3E39" w:rsidRDefault="007E3E39" w:rsidP="00236FB6">
            <w:pPr>
              <w:widowControl w:val="0"/>
              <w:pBdr>
                <w:top w:val="nil"/>
                <w:left w:val="nil"/>
                <w:bottom w:val="nil"/>
                <w:right w:val="nil"/>
                <w:between w:val="nil"/>
              </w:pBdr>
              <w:spacing w:line="276" w:lineRule="auto"/>
              <w:rPr>
                <w:b/>
                <w:sz w:val="20"/>
                <w:szCs w:val="20"/>
              </w:rPr>
            </w:pPr>
          </w:p>
        </w:tc>
        <w:tc>
          <w:tcPr>
            <w:tcW w:w="1040" w:type="dxa"/>
            <w:vMerge/>
            <w:vAlign w:val="center"/>
          </w:tcPr>
          <w:p w:rsidR="007E3E39" w:rsidRDefault="007E3E39" w:rsidP="00236FB6">
            <w:pPr>
              <w:widowControl w:val="0"/>
              <w:pBdr>
                <w:top w:val="nil"/>
                <w:left w:val="nil"/>
                <w:bottom w:val="nil"/>
                <w:right w:val="nil"/>
                <w:between w:val="nil"/>
              </w:pBdr>
              <w:spacing w:line="276" w:lineRule="auto"/>
              <w:rPr>
                <w:b/>
                <w:sz w:val="20"/>
                <w:szCs w:val="20"/>
              </w:rPr>
            </w:pPr>
          </w:p>
        </w:tc>
        <w:tc>
          <w:tcPr>
            <w:tcW w:w="1481" w:type="dxa"/>
            <w:vAlign w:val="center"/>
          </w:tcPr>
          <w:p w:rsidR="007E3E39" w:rsidRDefault="007E3E39" w:rsidP="00236FB6">
            <w:pPr>
              <w:jc w:val="center"/>
              <w:rPr>
                <w:b/>
                <w:sz w:val="20"/>
                <w:szCs w:val="20"/>
              </w:rPr>
            </w:pPr>
            <w:r>
              <w:rPr>
                <w:b/>
                <w:sz w:val="20"/>
                <w:szCs w:val="20"/>
              </w:rPr>
              <w:t>Método de medição</w:t>
            </w:r>
          </w:p>
        </w:tc>
        <w:tc>
          <w:tcPr>
            <w:tcW w:w="1563" w:type="dxa"/>
            <w:vAlign w:val="center"/>
          </w:tcPr>
          <w:p w:rsidR="007E3E39" w:rsidRDefault="007E3E39" w:rsidP="00236FB6">
            <w:pPr>
              <w:jc w:val="center"/>
              <w:rPr>
                <w:b/>
                <w:sz w:val="20"/>
                <w:szCs w:val="20"/>
              </w:rPr>
            </w:pPr>
            <w:r>
              <w:rPr>
                <w:b/>
                <w:sz w:val="20"/>
                <w:szCs w:val="20"/>
              </w:rPr>
              <w:t>Sensibilidade</w:t>
            </w:r>
          </w:p>
        </w:tc>
        <w:tc>
          <w:tcPr>
            <w:tcW w:w="1086" w:type="dxa"/>
            <w:vAlign w:val="center"/>
          </w:tcPr>
          <w:p w:rsidR="007E3E39" w:rsidRDefault="007E3E39" w:rsidP="00236FB6">
            <w:pPr>
              <w:jc w:val="center"/>
              <w:rPr>
                <w:b/>
                <w:sz w:val="20"/>
                <w:szCs w:val="20"/>
              </w:rPr>
            </w:pPr>
            <w:r>
              <w:rPr>
                <w:b/>
                <w:sz w:val="20"/>
                <w:szCs w:val="20"/>
              </w:rPr>
              <w:t>Exatidão</w:t>
            </w:r>
          </w:p>
        </w:tc>
        <w:tc>
          <w:tcPr>
            <w:tcW w:w="1283" w:type="dxa"/>
            <w:vAlign w:val="center"/>
          </w:tcPr>
          <w:p w:rsidR="007E3E39" w:rsidRDefault="007E3E39" w:rsidP="00236FB6">
            <w:pPr>
              <w:jc w:val="center"/>
              <w:rPr>
                <w:b/>
                <w:sz w:val="20"/>
                <w:szCs w:val="20"/>
              </w:rPr>
            </w:pPr>
            <w:r>
              <w:rPr>
                <w:b/>
                <w:sz w:val="20"/>
                <w:szCs w:val="20"/>
              </w:rPr>
              <w:t>Frequência de Calibração</w:t>
            </w:r>
          </w:p>
        </w:tc>
      </w:tr>
      <w:tr w:rsidR="007E3E39" w:rsidTr="00236FB6">
        <w:tc>
          <w:tcPr>
            <w:tcW w:w="2026" w:type="dxa"/>
          </w:tcPr>
          <w:p w:rsidR="007E3E39" w:rsidRDefault="007E3E39" w:rsidP="00236FB6">
            <w:pPr>
              <w:jc w:val="both"/>
              <w:rPr>
                <w:sz w:val="20"/>
                <w:szCs w:val="20"/>
              </w:rPr>
            </w:pPr>
            <w:r>
              <w:rPr>
                <w:sz w:val="20"/>
                <w:szCs w:val="20"/>
              </w:rPr>
              <w:t>Microbiológicos</w:t>
            </w:r>
          </w:p>
        </w:tc>
        <w:tc>
          <w:tcPr>
            <w:tcW w:w="1444" w:type="dxa"/>
          </w:tcPr>
          <w:p w:rsidR="007E3E39" w:rsidRDefault="007E3E39" w:rsidP="00236FB6">
            <w:pPr>
              <w:jc w:val="both"/>
              <w:rPr>
                <w:sz w:val="20"/>
                <w:szCs w:val="20"/>
              </w:rPr>
            </w:pPr>
            <w:r>
              <w:rPr>
                <w:sz w:val="20"/>
                <w:szCs w:val="20"/>
              </w:rPr>
              <w:t>Fungos</w:t>
            </w:r>
          </w:p>
        </w:tc>
        <w:tc>
          <w:tcPr>
            <w:tcW w:w="1040" w:type="dxa"/>
          </w:tcPr>
          <w:p w:rsidR="007E3E39" w:rsidRDefault="007E3E39" w:rsidP="00236FB6">
            <w:pPr>
              <w:jc w:val="center"/>
              <w:rPr>
                <w:sz w:val="20"/>
                <w:szCs w:val="20"/>
              </w:rPr>
            </w:pPr>
            <w:r>
              <w:rPr>
                <w:sz w:val="20"/>
                <w:szCs w:val="20"/>
              </w:rPr>
              <w:t>UFC/m</w:t>
            </w:r>
            <w:r>
              <w:rPr>
                <w:sz w:val="20"/>
                <w:szCs w:val="20"/>
                <w:vertAlign w:val="superscript"/>
              </w:rPr>
              <w:t>3</w:t>
            </w:r>
          </w:p>
        </w:tc>
        <w:tc>
          <w:tcPr>
            <w:tcW w:w="1481" w:type="dxa"/>
          </w:tcPr>
          <w:p w:rsidR="007E3E39" w:rsidRDefault="007E3E39" w:rsidP="00236FB6">
            <w:pPr>
              <w:jc w:val="center"/>
              <w:rPr>
                <w:sz w:val="20"/>
                <w:szCs w:val="20"/>
              </w:rPr>
            </w:pPr>
            <w:r>
              <w:rPr>
                <w:sz w:val="20"/>
                <w:szCs w:val="20"/>
              </w:rPr>
              <w:t>-</w:t>
            </w:r>
          </w:p>
        </w:tc>
        <w:tc>
          <w:tcPr>
            <w:tcW w:w="1563" w:type="dxa"/>
          </w:tcPr>
          <w:p w:rsidR="007E3E39" w:rsidRDefault="007E3E39" w:rsidP="00236FB6">
            <w:pPr>
              <w:jc w:val="center"/>
              <w:rPr>
                <w:sz w:val="20"/>
                <w:szCs w:val="20"/>
              </w:rPr>
            </w:pPr>
            <w:r>
              <w:rPr>
                <w:sz w:val="20"/>
                <w:szCs w:val="20"/>
              </w:rPr>
              <w:t>-</w:t>
            </w:r>
          </w:p>
        </w:tc>
        <w:tc>
          <w:tcPr>
            <w:tcW w:w="1086" w:type="dxa"/>
          </w:tcPr>
          <w:p w:rsidR="007E3E39" w:rsidRDefault="007E3E39" w:rsidP="00236FB6">
            <w:pPr>
              <w:jc w:val="center"/>
              <w:rPr>
                <w:sz w:val="20"/>
                <w:szCs w:val="20"/>
              </w:rPr>
            </w:pPr>
            <w:r>
              <w:rPr>
                <w:sz w:val="20"/>
                <w:szCs w:val="20"/>
              </w:rPr>
              <w:t>-</w:t>
            </w:r>
          </w:p>
        </w:tc>
        <w:tc>
          <w:tcPr>
            <w:tcW w:w="1283" w:type="dxa"/>
          </w:tcPr>
          <w:p w:rsidR="007E3E39" w:rsidRDefault="007E3E39" w:rsidP="00236FB6">
            <w:pPr>
              <w:jc w:val="center"/>
              <w:rPr>
                <w:sz w:val="20"/>
                <w:szCs w:val="20"/>
              </w:rPr>
            </w:pPr>
            <w:r>
              <w:rPr>
                <w:sz w:val="20"/>
                <w:szCs w:val="20"/>
              </w:rPr>
              <w:t>semestral</w:t>
            </w:r>
          </w:p>
        </w:tc>
      </w:tr>
      <w:tr w:rsidR="007E3E39" w:rsidTr="00236FB6">
        <w:tc>
          <w:tcPr>
            <w:tcW w:w="2026" w:type="dxa"/>
            <w:vMerge w:val="restart"/>
            <w:vAlign w:val="center"/>
          </w:tcPr>
          <w:p w:rsidR="007E3E39" w:rsidRDefault="007E3E39" w:rsidP="00236FB6">
            <w:pPr>
              <w:rPr>
                <w:sz w:val="20"/>
                <w:szCs w:val="20"/>
              </w:rPr>
            </w:pPr>
            <w:r>
              <w:rPr>
                <w:sz w:val="20"/>
                <w:szCs w:val="20"/>
              </w:rPr>
              <w:t>Físico/Químicos</w:t>
            </w:r>
          </w:p>
        </w:tc>
        <w:tc>
          <w:tcPr>
            <w:tcW w:w="1444" w:type="dxa"/>
          </w:tcPr>
          <w:p w:rsidR="007E3E39" w:rsidRDefault="007E3E39" w:rsidP="00236FB6">
            <w:pPr>
              <w:jc w:val="both"/>
              <w:rPr>
                <w:sz w:val="20"/>
                <w:szCs w:val="20"/>
              </w:rPr>
            </w:pPr>
            <w:r>
              <w:rPr>
                <w:sz w:val="20"/>
                <w:szCs w:val="20"/>
              </w:rPr>
              <w:t>Dióxido de carbono (CO</w:t>
            </w:r>
            <w:r>
              <w:rPr>
                <w:sz w:val="20"/>
                <w:szCs w:val="20"/>
                <w:vertAlign w:val="subscript"/>
              </w:rPr>
              <w:t>2</w:t>
            </w:r>
            <w:r>
              <w:rPr>
                <w:sz w:val="20"/>
                <w:szCs w:val="20"/>
              </w:rPr>
              <w:t>)</w:t>
            </w:r>
          </w:p>
        </w:tc>
        <w:tc>
          <w:tcPr>
            <w:tcW w:w="1040" w:type="dxa"/>
            <w:vAlign w:val="center"/>
          </w:tcPr>
          <w:p w:rsidR="007E3E39" w:rsidRDefault="007E3E39" w:rsidP="00236FB6">
            <w:pPr>
              <w:jc w:val="center"/>
              <w:rPr>
                <w:sz w:val="20"/>
                <w:szCs w:val="20"/>
              </w:rPr>
            </w:pPr>
            <w:r>
              <w:rPr>
                <w:sz w:val="20"/>
                <w:szCs w:val="20"/>
              </w:rPr>
              <w:t>ppm</w:t>
            </w:r>
          </w:p>
        </w:tc>
        <w:tc>
          <w:tcPr>
            <w:tcW w:w="1481" w:type="dxa"/>
          </w:tcPr>
          <w:p w:rsidR="007E3E39" w:rsidRDefault="007E3E39" w:rsidP="00236FB6">
            <w:pPr>
              <w:jc w:val="center"/>
              <w:rPr>
                <w:sz w:val="20"/>
                <w:szCs w:val="20"/>
              </w:rPr>
            </w:pPr>
            <w:r>
              <w:rPr>
                <w:sz w:val="20"/>
                <w:szCs w:val="20"/>
              </w:rPr>
              <w:t>absorção de espectro infravermelho (NDIR)</w:t>
            </w:r>
          </w:p>
        </w:tc>
        <w:tc>
          <w:tcPr>
            <w:tcW w:w="1563" w:type="dxa"/>
            <w:vAlign w:val="center"/>
          </w:tcPr>
          <w:p w:rsidR="007E3E39" w:rsidRDefault="007E3E39" w:rsidP="00236FB6">
            <w:pPr>
              <w:jc w:val="center"/>
              <w:rPr>
                <w:sz w:val="20"/>
                <w:szCs w:val="20"/>
              </w:rPr>
            </w:pPr>
            <w:r>
              <w:rPr>
                <w:sz w:val="20"/>
                <w:szCs w:val="20"/>
              </w:rPr>
              <w:t>1 ppm</w:t>
            </w:r>
          </w:p>
        </w:tc>
        <w:tc>
          <w:tcPr>
            <w:tcW w:w="1086" w:type="dxa"/>
            <w:vAlign w:val="center"/>
          </w:tcPr>
          <w:p w:rsidR="007E3E39" w:rsidRDefault="007E3E39" w:rsidP="00236FB6">
            <w:pPr>
              <w:jc w:val="center"/>
              <w:rPr>
                <w:sz w:val="20"/>
                <w:szCs w:val="20"/>
              </w:rPr>
            </w:pPr>
            <w:r>
              <w:rPr>
                <w:sz w:val="20"/>
                <w:szCs w:val="20"/>
              </w:rPr>
              <w:t>50 ppm + 2% VM</w:t>
            </w:r>
          </w:p>
        </w:tc>
        <w:tc>
          <w:tcPr>
            <w:tcW w:w="1283" w:type="dxa"/>
          </w:tcPr>
          <w:p w:rsidR="007E3E39" w:rsidRDefault="007E3E39" w:rsidP="00236FB6">
            <w:pPr>
              <w:jc w:val="center"/>
              <w:rPr>
                <w:sz w:val="20"/>
                <w:szCs w:val="20"/>
              </w:rPr>
            </w:pPr>
            <w:r>
              <w:rPr>
                <w:sz w:val="20"/>
                <w:szCs w:val="20"/>
              </w:rPr>
              <w:t>anual</w:t>
            </w:r>
          </w:p>
        </w:tc>
      </w:tr>
      <w:tr w:rsidR="007E3E39" w:rsidTr="00236FB6">
        <w:tc>
          <w:tcPr>
            <w:tcW w:w="2026" w:type="dxa"/>
            <w:vMerge/>
            <w:vAlign w:val="center"/>
          </w:tcPr>
          <w:p w:rsidR="007E3E39" w:rsidRDefault="007E3E39" w:rsidP="00236FB6">
            <w:pPr>
              <w:widowControl w:val="0"/>
              <w:pBdr>
                <w:top w:val="nil"/>
                <w:left w:val="nil"/>
                <w:bottom w:val="nil"/>
                <w:right w:val="nil"/>
                <w:between w:val="nil"/>
              </w:pBdr>
              <w:spacing w:line="276" w:lineRule="auto"/>
              <w:rPr>
                <w:sz w:val="20"/>
                <w:szCs w:val="20"/>
              </w:rPr>
            </w:pPr>
          </w:p>
        </w:tc>
        <w:tc>
          <w:tcPr>
            <w:tcW w:w="1444" w:type="dxa"/>
          </w:tcPr>
          <w:p w:rsidR="007E3E39" w:rsidRDefault="007E3E39" w:rsidP="00236FB6">
            <w:pPr>
              <w:jc w:val="both"/>
              <w:rPr>
                <w:sz w:val="20"/>
                <w:szCs w:val="20"/>
              </w:rPr>
            </w:pPr>
            <w:r>
              <w:rPr>
                <w:sz w:val="20"/>
                <w:szCs w:val="20"/>
              </w:rPr>
              <w:t>Material particulado (PMx)</w:t>
            </w:r>
          </w:p>
        </w:tc>
        <w:tc>
          <w:tcPr>
            <w:tcW w:w="1040" w:type="dxa"/>
            <w:vAlign w:val="center"/>
          </w:tcPr>
          <w:p w:rsidR="007E3E39" w:rsidRDefault="007E3E39" w:rsidP="00236FB6">
            <w:pPr>
              <w:jc w:val="center"/>
              <w:rPr>
                <w:sz w:val="20"/>
                <w:szCs w:val="20"/>
              </w:rPr>
            </w:pPr>
            <w:r>
              <w:rPr>
                <w:sz w:val="20"/>
                <w:szCs w:val="20"/>
              </w:rPr>
              <w:t>µg/m</w:t>
            </w:r>
            <w:r>
              <w:rPr>
                <w:sz w:val="20"/>
                <w:szCs w:val="20"/>
                <w:vertAlign w:val="superscript"/>
              </w:rPr>
              <w:t>3</w:t>
            </w:r>
          </w:p>
        </w:tc>
        <w:tc>
          <w:tcPr>
            <w:tcW w:w="1481" w:type="dxa"/>
          </w:tcPr>
          <w:p w:rsidR="007E3E39" w:rsidRDefault="007E3E39" w:rsidP="00236FB6">
            <w:pPr>
              <w:jc w:val="center"/>
              <w:rPr>
                <w:sz w:val="20"/>
                <w:szCs w:val="20"/>
              </w:rPr>
            </w:pPr>
            <w:r>
              <w:rPr>
                <w:sz w:val="20"/>
                <w:szCs w:val="20"/>
              </w:rPr>
              <w:t>dispersão laser</w:t>
            </w:r>
          </w:p>
        </w:tc>
        <w:tc>
          <w:tcPr>
            <w:tcW w:w="1563" w:type="dxa"/>
            <w:vAlign w:val="center"/>
          </w:tcPr>
          <w:p w:rsidR="007E3E39" w:rsidRDefault="007E3E39" w:rsidP="00236FB6">
            <w:pPr>
              <w:jc w:val="center"/>
              <w:rPr>
                <w:sz w:val="20"/>
                <w:szCs w:val="20"/>
              </w:rPr>
            </w:pPr>
            <w:r>
              <w:rPr>
                <w:sz w:val="20"/>
                <w:szCs w:val="20"/>
              </w:rPr>
              <w:t>0,1</w:t>
            </w:r>
          </w:p>
        </w:tc>
        <w:tc>
          <w:tcPr>
            <w:tcW w:w="1086" w:type="dxa"/>
            <w:vAlign w:val="center"/>
          </w:tcPr>
          <w:p w:rsidR="007E3E39" w:rsidRDefault="007E3E39" w:rsidP="00236FB6">
            <w:pPr>
              <w:jc w:val="center"/>
              <w:rPr>
                <w:sz w:val="20"/>
                <w:szCs w:val="20"/>
              </w:rPr>
            </w:pPr>
            <w:r>
              <w:rPr>
                <w:sz w:val="20"/>
                <w:szCs w:val="20"/>
              </w:rPr>
              <w:t>15%</w:t>
            </w:r>
          </w:p>
        </w:tc>
        <w:tc>
          <w:tcPr>
            <w:tcW w:w="1283" w:type="dxa"/>
          </w:tcPr>
          <w:p w:rsidR="007E3E39" w:rsidRDefault="007E3E39" w:rsidP="00236FB6">
            <w:pPr>
              <w:jc w:val="center"/>
              <w:rPr>
                <w:sz w:val="20"/>
                <w:szCs w:val="20"/>
              </w:rPr>
            </w:pPr>
            <w:r>
              <w:rPr>
                <w:sz w:val="20"/>
                <w:szCs w:val="20"/>
              </w:rPr>
              <w:t>anual</w:t>
            </w:r>
          </w:p>
        </w:tc>
      </w:tr>
      <w:tr w:rsidR="007E3E39" w:rsidTr="00236FB6">
        <w:tc>
          <w:tcPr>
            <w:tcW w:w="2026" w:type="dxa"/>
            <w:vMerge/>
            <w:vAlign w:val="center"/>
          </w:tcPr>
          <w:p w:rsidR="007E3E39" w:rsidRDefault="007E3E39" w:rsidP="00236FB6">
            <w:pPr>
              <w:widowControl w:val="0"/>
              <w:pBdr>
                <w:top w:val="nil"/>
                <w:left w:val="nil"/>
                <w:bottom w:val="nil"/>
                <w:right w:val="nil"/>
                <w:between w:val="nil"/>
              </w:pBdr>
              <w:spacing w:line="276" w:lineRule="auto"/>
              <w:rPr>
                <w:sz w:val="20"/>
                <w:szCs w:val="20"/>
              </w:rPr>
            </w:pPr>
          </w:p>
        </w:tc>
        <w:tc>
          <w:tcPr>
            <w:tcW w:w="1444" w:type="dxa"/>
          </w:tcPr>
          <w:p w:rsidR="007E3E39" w:rsidRDefault="007E3E39" w:rsidP="00236FB6">
            <w:pPr>
              <w:jc w:val="both"/>
              <w:rPr>
                <w:sz w:val="20"/>
                <w:szCs w:val="20"/>
              </w:rPr>
            </w:pPr>
            <w:r>
              <w:rPr>
                <w:sz w:val="20"/>
                <w:szCs w:val="20"/>
              </w:rPr>
              <w:t>Temperatura de bulbo seco</w:t>
            </w:r>
          </w:p>
        </w:tc>
        <w:tc>
          <w:tcPr>
            <w:tcW w:w="1040" w:type="dxa"/>
            <w:vAlign w:val="center"/>
          </w:tcPr>
          <w:p w:rsidR="007E3E39" w:rsidRDefault="007E3E39" w:rsidP="00236FB6">
            <w:pPr>
              <w:jc w:val="center"/>
              <w:rPr>
                <w:sz w:val="20"/>
                <w:szCs w:val="20"/>
              </w:rPr>
            </w:pPr>
            <w:r>
              <w:rPr>
                <w:sz w:val="20"/>
                <w:szCs w:val="20"/>
              </w:rPr>
              <w:t>ºC</w:t>
            </w:r>
          </w:p>
        </w:tc>
        <w:tc>
          <w:tcPr>
            <w:tcW w:w="1481" w:type="dxa"/>
          </w:tcPr>
          <w:p w:rsidR="007E3E39" w:rsidRDefault="007E3E39" w:rsidP="00236FB6">
            <w:pPr>
              <w:jc w:val="center"/>
              <w:rPr>
                <w:sz w:val="20"/>
                <w:szCs w:val="20"/>
              </w:rPr>
            </w:pPr>
            <w:r>
              <w:rPr>
                <w:sz w:val="20"/>
                <w:szCs w:val="20"/>
              </w:rPr>
              <w:t>Medidor de temperatura</w:t>
            </w:r>
          </w:p>
        </w:tc>
        <w:tc>
          <w:tcPr>
            <w:tcW w:w="1563" w:type="dxa"/>
            <w:vAlign w:val="center"/>
          </w:tcPr>
          <w:p w:rsidR="007E3E39" w:rsidRDefault="007E3E39" w:rsidP="00236FB6">
            <w:pPr>
              <w:jc w:val="center"/>
              <w:rPr>
                <w:sz w:val="20"/>
                <w:szCs w:val="20"/>
              </w:rPr>
            </w:pPr>
            <w:r>
              <w:rPr>
                <w:sz w:val="20"/>
                <w:szCs w:val="20"/>
              </w:rPr>
              <w:t>0,1ºC</w:t>
            </w:r>
          </w:p>
        </w:tc>
        <w:tc>
          <w:tcPr>
            <w:tcW w:w="1086" w:type="dxa"/>
            <w:vAlign w:val="center"/>
          </w:tcPr>
          <w:p w:rsidR="007E3E39" w:rsidRDefault="007E3E39" w:rsidP="00236FB6">
            <w:pPr>
              <w:jc w:val="center"/>
              <w:rPr>
                <w:sz w:val="20"/>
                <w:szCs w:val="20"/>
              </w:rPr>
            </w:pPr>
            <w:r>
              <w:rPr>
                <w:sz w:val="20"/>
                <w:szCs w:val="20"/>
              </w:rPr>
              <w:t>0,5ºC</w:t>
            </w:r>
          </w:p>
        </w:tc>
        <w:tc>
          <w:tcPr>
            <w:tcW w:w="1283" w:type="dxa"/>
          </w:tcPr>
          <w:p w:rsidR="007E3E39" w:rsidRDefault="007E3E39" w:rsidP="00236FB6">
            <w:pPr>
              <w:jc w:val="center"/>
              <w:rPr>
                <w:sz w:val="20"/>
                <w:szCs w:val="20"/>
              </w:rPr>
            </w:pPr>
            <w:r>
              <w:rPr>
                <w:sz w:val="20"/>
                <w:szCs w:val="20"/>
              </w:rPr>
              <w:t>anual</w:t>
            </w:r>
          </w:p>
        </w:tc>
      </w:tr>
      <w:tr w:rsidR="007E3E39" w:rsidTr="00236FB6">
        <w:tc>
          <w:tcPr>
            <w:tcW w:w="2026" w:type="dxa"/>
            <w:vMerge/>
            <w:vAlign w:val="center"/>
          </w:tcPr>
          <w:p w:rsidR="007E3E39" w:rsidRDefault="007E3E39" w:rsidP="00236FB6">
            <w:pPr>
              <w:widowControl w:val="0"/>
              <w:pBdr>
                <w:top w:val="nil"/>
                <w:left w:val="nil"/>
                <w:bottom w:val="nil"/>
                <w:right w:val="nil"/>
                <w:between w:val="nil"/>
              </w:pBdr>
              <w:spacing w:line="276" w:lineRule="auto"/>
              <w:rPr>
                <w:sz w:val="20"/>
                <w:szCs w:val="20"/>
              </w:rPr>
            </w:pPr>
          </w:p>
        </w:tc>
        <w:tc>
          <w:tcPr>
            <w:tcW w:w="1444" w:type="dxa"/>
          </w:tcPr>
          <w:p w:rsidR="007E3E39" w:rsidRDefault="007E3E39" w:rsidP="00236FB6">
            <w:pPr>
              <w:jc w:val="both"/>
              <w:rPr>
                <w:sz w:val="20"/>
                <w:szCs w:val="20"/>
              </w:rPr>
            </w:pPr>
            <w:r>
              <w:rPr>
                <w:sz w:val="20"/>
                <w:szCs w:val="20"/>
              </w:rPr>
              <w:t>Umidade relativa</w:t>
            </w:r>
          </w:p>
        </w:tc>
        <w:tc>
          <w:tcPr>
            <w:tcW w:w="1040" w:type="dxa"/>
            <w:vAlign w:val="center"/>
          </w:tcPr>
          <w:p w:rsidR="007E3E39" w:rsidRDefault="007E3E39" w:rsidP="00236FB6">
            <w:pPr>
              <w:jc w:val="center"/>
              <w:rPr>
                <w:sz w:val="20"/>
                <w:szCs w:val="20"/>
              </w:rPr>
            </w:pPr>
            <w:r>
              <w:rPr>
                <w:sz w:val="20"/>
                <w:szCs w:val="20"/>
              </w:rPr>
              <w:t>%</w:t>
            </w:r>
          </w:p>
        </w:tc>
        <w:tc>
          <w:tcPr>
            <w:tcW w:w="1481" w:type="dxa"/>
          </w:tcPr>
          <w:p w:rsidR="007E3E39" w:rsidRDefault="007E3E39" w:rsidP="00236FB6">
            <w:pPr>
              <w:jc w:val="center"/>
              <w:rPr>
                <w:sz w:val="20"/>
                <w:szCs w:val="20"/>
              </w:rPr>
            </w:pPr>
            <w:r>
              <w:rPr>
                <w:sz w:val="20"/>
                <w:szCs w:val="20"/>
              </w:rPr>
              <w:t>Termo-higrômetro</w:t>
            </w:r>
          </w:p>
        </w:tc>
        <w:tc>
          <w:tcPr>
            <w:tcW w:w="1563" w:type="dxa"/>
            <w:vAlign w:val="center"/>
          </w:tcPr>
          <w:p w:rsidR="007E3E39" w:rsidRDefault="007E3E39" w:rsidP="00236FB6">
            <w:pPr>
              <w:jc w:val="center"/>
              <w:rPr>
                <w:sz w:val="20"/>
                <w:szCs w:val="20"/>
              </w:rPr>
            </w:pPr>
            <w:r>
              <w:rPr>
                <w:sz w:val="20"/>
                <w:szCs w:val="20"/>
              </w:rPr>
              <w:t>1%</w:t>
            </w:r>
          </w:p>
        </w:tc>
        <w:tc>
          <w:tcPr>
            <w:tcW w:w="1086" w:type="dxa"/>
            <w:vAlign w:val="center"/>
          </w:tcPr>
          <w:p w:rsidR="007E3E39" w:rsidRDefault="007E3E39" w:rsidP="00236FB6">
            <w:pPr>
              <w:jc w:val="center"/>
              <w:rPr>
                <w:sz w:val="20"/>
                <w:szCs w:val="20"/>
              </w:rPr>
            </w:pPr>
            <w:r>
              <w:rPr>
                <w:sz w:val="20"/>
                <w:szCs w:val="20"/>
              </w:rPr>
              <w:t>5%</w:t>
            </w:r>
          </w:p>
        </w:tc>
        <w:tc>
          <w:tcPr>
            <w:tcW w:w="1283" w:type="dxa"/>
          </w:tcPr>
          <w:p w:rsidR="007E3E39" w:rsidRDefault="007E3E39" w:rsidP="00236FB6">
            <w:pPr>
              <w:jc w:val="center"/>
              <w:rPr>
                <w:sz w:val="20"/>
                <w:szCs w:val="20"/>
              </w:rPr>
            </w:pPr>
            <w:r>
              <w:rPr>
                <w:sz w:val="20"/>
                <w:szCs w:val="20"/>
              </w:rPr>
              <w:t>anual</w:t>
            </w:r>
          </w:p>
        </w:tc>
      </w:tr>
      <w:tr w:rsidR="007E3E39" w:rsidTr="00236FB6">
        <w:tc>
          <w:tcPr>
            <w:tcW w:w="2026" w:type="dxa"/>
            <w:vMerge/>
            <w:vAlign w:val="center"/>
          </w:tcPr>
          <w:p w:rsidR="007E3E39" w:rsidRDefault="007E3E39" w:rsidP="00236FB6">
            <w:pPr>
              <w:widowControl w:val="0"/>
              <w:pBdr>
                <w:top w:val="nil"/>
                <w:left w:val="nil"/>
                <w:bottom w:val="nil"/>
                <w:right w:val="nil"/>
                <w:between w:val="nil"/>
              </w:pBdr>
              <w:spacing w:line="276" w:lineRule="auto"/>
              <w:rPr>
                <w:sz w:val="20"/>
                <w:szCs w:val="20"/>
              </w:rPr>
            </w:pPr>
          </w:p>
        </w:tc>
        <w:tc>
          <w:tcPr>
            <w:tcW w:w="1444" w:type="dxa"/>
          </w:tcPr>
          <w:p w:rsidR="007E3E39" w:rsidRDefault="007E3E39" w:rsidP="00236FB6">
            <w:pPr>
              <w:jc w:val="both"/>
              <w:rPr>
                <w:sz w:val="20"/>
                <w:szCs w:val="20"/>
              </w:rPr>
            </w:pPr>
            <w:r>
              <w:rPr>
                <w:sz w:val="20"/>
                <w:szCs w:val="20"/>
              </w:rPr>
              <w:t>Velocidade do ar</w:t>
            </w:r>
          </w:p>
        </w:tc>
        <w:tc>
          <w:tcPr>
            <w:tcW w:w="1040" w:type="dxa"/>
            <w:vAlign w:val="center"/>
          </w:tcPr>
          <w:p w:rsidR="007E3E39" w:rsidRDefault="007E3E39" w:rsidP="00236FB6">
            <w:pPr>
              <w:jc w:val="center"/>
              <w:rPr>
                <w:sz w:val="20"/>
                <w:szCs w:val="20"/>
              </w:rPr>
            </w:pPr>
            <w:r>
              <w:rPr>
                <w:sz w:val="20"/>
                <w:szCs w:val="20"/>
              </w:rPr>
              <w:t>m/s</w:t>
            </w:r>
          </w:p>
        </w:tc>
        <w:tc>
          <w:tcPr>
            <w:tcW w:w="1481" w:type="dxa"/>
          </w:tcPr>
          <w:p w:rsidR="007E3E39" w:rsidRDefault="007E3E39" w:rsidP="00236FB6">
            <w:pPr>
              <w:jc w:val="center"/>
              <w:rPr>
                <w:sz w:val="20"/>
                <w:szCs w:val="20"/>
              </w:rPr>
            </w:pPr>
            <w:r>
              <w:rPr>
                <w:sz w:val="20"/>
                <w:szCs w:val="20"/>
              </w:rPr>
              <w:t>Termo-anenômetro</w:t>
            </w:r>
          </w:p>
        </w:tc>
        <w:tc>
          <w:tcPr>
            <w:tcW w:w="1563" w:type="dxa"/>
            <w:vAlign w:val="center"/>
          </w:tcPr>
          <w:p w:rsidR="007E3E39" w:rsidRDefault="007E3E39" w:rsidP="00236FB6">
            <w:pPr>
              <w:jc w:val="center"/>
              <w:rPr>
                <w:sz w:val="20"/>
                <w:szCs w:val="20"/>
              </w:rPr>
            </w:pPr>
            <w:r>
              <w:rPr>
                <w:sz w:val="20"/>
                <w:szCs w:val="20"/>
              </w:rPr>
              <w:t>0,01 m/s</w:t>
            </w:r>
          </w:p>
        </w:tc>
        <w:tc>
          <w:tcPr>
            <w:tcW w:w="1086" w:type="dxa"/>
            <w:vAlign w:val="center"/>
          </w:tcPr>
          <w:p w:rsidR="007E3E39" w:rsidRDefault="007E3E39" w:rsidP="00236FB6">
            <w:pPr>
              <w:jc w:val="center"/>
              <w:rPr>
                <w:sz w:val="20"/>
                <w:szCs w:val="20"/>
              </w:rPr>
            </w:pPr>
            <w:r>
              <w:rPr>
                <w:sz w:val="20"/>
                <w:szCs w:val="20"/>
              </w:rPr>
              <w:t>0,1 m/s + 3% VM</w:t>
            </w:r>
          </w:p>
        </w:tc>
        <w:tc>
          <w:tcPr>
            <w:tcW w:w="1283" w:type="dxa"/>
          </w:tcPr>
          <w:p w:rsidR="007E3E39" w:rsidRDefault="007E3E39" w:rsidP="00236FB6">
            <w:pPr>
              <w:jc w:val="center"/>
              <w:rPr>
                <w:sz w:val="20"/>
                <w:szCs w:val="20"/>
              </w:rPr>
            </w:pPr>
            <w:r>
              <w:rPr>
                <w:sz w:val="20"/>
                <w:szCs w:val="20"/>
              </w:rPr>
              <w:t>anual</w:t>
            </w:r>
          </w:p>
        </w:tc>
      </w:tr>
      <w:tr w:rsidR="007E3E39" w:rsidTr="00236FB6">
        <w:tc>
          <w:tcPr>
            <w:tcW w:w="9923" w:type="dxa"/>
            <w:gridSpan w:val="7"/>
          </w:tcPr>
          <w:p w:rsidR="007E3E39" w:rsidRDefault="007E3E39" w:rsidP="00236FB6">
            <w:pPr>
              <w:jc w:val="both"/>
              <w:rPr>
                <w:sz w:val="20"/>
                <w:szCs w:val="20"/>
              </w:rPr>
            </w:pPr>
            <w:r>
              <w:rPr>
                <w:sz w:val="20"/>
                <w:szCs w:val="20"/>
              </w:rPr>
              <w:t>VM Valor medido.</w:t>
            </w:r>
          </w:p>
          <w:p w:rsidR="007E3E39" w:rsidRDefault="007E3E39" w:rsidP="00236FB6">
            <w:pPr>
              <w:jc w:val="both"/>
              <w:rPr>
                <w:sz w:val="20"/>
                <w:szCs w:val="20"/>
              </w:rPr>
            </w:pPr>
            <w:r>
              <w:rPr>
                <w:sz w:val="20"/>
                <w:szCs w:val="20"/>
              </w:rPr>
              <w:t>NOTA 1 Especificação mínima do instrumento de amostragem e ensaio para contaminantes microbiológicos conforme 7.1.1, com exatidão mínima de 5 % do valor de vazão medido.</w:t>
            </w:r>
          </w:p>
          <w:p w:rsidR="007E3E39" w:rsidRDefault="007E3E39" w:rsidP="00236FB6">
            <w:pPr>
              <w:jc w:val="both"/>
              <w:rPr>
                <w:sz w:val="20"/>
                <w:szCs w:val="20"/>
              </w:rPr>
            </w:pPr>
            <w:r>
              <w:rPr>
                <w:sz w:val="20"/>
                <w:szCs w:val="20"/>
              </w:rPr>
              <w:t>NOTA 2 Para ensaios de gravimetria na medição de PMx, a sensibilidade mínima da balança utilizada é de 0,001 mg.</w:t>
            </w:r>
          </w:p>
          <w:p w:rsidR="007E3E39" w:rsidRDefault="007E3E39" w:rsidP="00236FB6">
            <w:pPr>
              <w:jc w:val="both"/>
              <w:rPr>
                <w:sz w:val="20"/>
                <w:szCs w:val="20"/>
              </w:rPr>
            </w:pPr>
            <w:r>
              <w:rPr>
                <w:sz w:val="20"/>
                <w:szCs w:val="20"/>
              </w:rPr>
              <w:t>NOTA 3 Métodos de medição alternativos podem ser utilizados, desde que validados por laboratório acreditado, conforme a ABNT NBR ISO IEC 17025.</w:t>
            </w:r>
          </w:p>
          <w:p w:rsidR="007E3E39" w:rsidRDefault="007E3E39" w:rsidP="00236FB6">
            <w:pPr>
              <w:jc w:val="both"/>
              <w:rPr>
                <w:sz w:val="20"/>
                <w:szCs w:val="20"/>
              </w:rPr>
            </w:pPr>
            <w:r>
              <w:rPr>
                <w:sz w:val="20"/>
                <w:szCs w:val="20"/>
              </w:rPr>
              <w:t>NOTA 4 A sensibilidade dos instrumentos pode ser maior que a mínima indicada.</w:t>
            </w:r>
          </w:p>
          <w:p w:rsidR="007E3E39" w:rsidRDefault="007E3E39" w:rsidP="00236FB6">
            <w:pPr>
              <w:jc w:val="both"/>
              <w:rPr>
                <w:sz w:val="20"/>
                <w:szCs w:val="20"/>
              </w:rPr>
            </w:pPr>
            <w:r>
              <w:rPr>
                <w:sz w:val="20"/>
                <w:szCs w:val="20"/>
              </w:rPr>
              <w:t>NOTA 5 Os instrumentos podem ser mais exatos do que a indicação mínima desta Tabela.</w:t>
            </w:r>
          </w:p>
          <w:p w:rsidR="007E3E39" w:rsidRDefault="007E3E39" w:rsidP="00236FB6">
            <w:pPr>
              <w:jc w:val="both"/>
              <w:rPr>
                <w:sz w:val="20"/>
                <w:szCs w:val="20"/>
              </w:rPr>
            </w:pPr>
            <w:r>
              <w:rPr>
                <w:sz w:val="20"/>
                <w:szCs w:val="20"/>
              </w:rPr>
              <w:t>NOTA 6 A frequência de calibração indicada é a mínima, ou seja, de acordo com a necessidade, os equipamentos podem ser calibrados com frequência maior que a indicada.</w:t>
            </w:r>
          </w:p>
        </w:tc>
      </w:tr>
    </w:tbl>
    <w:p w:rsidR="007E3E39" w:rsidRDefault="007E3E39" w:rsidP="007E3E39">
      <w:pPr>
        <w:jc w:val="both"/>
        <w:rPr>
          <w:color w:val="000000"/>
        </w:rPr>
      </w:pPr>
    </w:p>
    <w:p w:rsidR="007E3E39" w:rsidRDefault="007E3E39" w:rsidP="007E3E39">
      <w:pPr>
        <w:numPr>
          <w:ilvl w:val="1"/>
          <w:numId w:val="70"/>
        </w:numPr>
        <w:pBdr>
          <w:top w:val="nil"/>
          <w:left w:val="nil"/>
          <w:bottom w:val="nil"/>
          <w:right w:val="nil"/>
          <w:between w:val="nil"/>
        </w:pBdr>
        <w:ind w:left="709" w:hanging="709"/>
        <w:jc w:val="both"/>
        <w:rPr>
          <w:color w:val="000000"/>
          <w:sz w:val="22"/>
          <w:szCs w:val="22"/>
        </w:rPr>
      </w:pPr>
      <w:r>
        <w:rPr>
          <w:color w:val="000000"/>
          <w:sz w:val="22"/>
          <w:szCs w:val="22"/>
        </w:rPr>
        <w:t>A Contratada deverá encaminhar os laudos de calibração dos equipamentos a serem utilizados na prestação dos serviços, com validade máxima de acordo com a ABNT NBR 17037:2023. Deverão ser apresentados os laudos para os seguintes equipamentos, dentre outros que vierem a ser utilizados: estufa de cultivo, balança analítica (sensibilidade de 0,001 mg), barômetro digital, termômetro, higrômetro digital, medidor de CO</w:t>
      </w:r>
      <w:r>
        <w:rPr>
          <w:color w:val="000000"/>
          <w:sz w:val="22"/>
          <w:szCs w:val="22"/>
          <w:vertAlign w:val="subscript"/>
        </w:rPr>
        <w:t>2</w:t>
      </w:r>
      <w:r>
        <w:rPr>
          <w:color w:val="000000"/>
          <w:sz w:val="22"/>
          <w:szCs w:val="22"/>
        </w:rPr>
        <w:t xml:space="preserve"> e anemômetro.</w:t>
      </w:r>
    </w:p>
    <w:p w:rsidR="007E3E39" w:rsidRDefault="007E3E39" w:rsidP="007E3E39">
      <w:pPr>
        <w:pBdr>
          <w:top w:val="nil"/>
          <w:left w:val="nil"/>
          <w:bottom w:val="nil"/>
          <w:right w:val="nil"/>
          <w:between w:val="nil"/>
        </w:pBdr>
        <w:ind w:left="709"/>
        <w:jc w:val="both"/>
        <w:rPr>
          <w:color w:val="000000"/>
          <w:sz w:val="22"/>
          <w:szCs w:val="22"/>
        </w:rPr>
      </w:pPr>
    </w:p>
    <w:p w:rsidR="007E3E39" w:rsidRDefault="007E3E39" w:rsidP="007E3E39">
      <w:pPr>
        <w:numPr>
          <w:ilvl w:val="1"/>
          <w:numId w:val="70"/>
        </w:numPr>
        <w:pBdr>
          <w:top w:val="nil"/>
          <w:left w:val="nil"/>
          <w:bottom w:val="nil"/>
          <w:right w:val="nil"/>
          <w:between w:val="nil"/>
        </w:pBdr>
        <w:ind w:left="709" w:hanging="709"/>
        <w:jc w:val="both"/>
        <w:rPr>
          <w:color w:val="000000"/>
          <w:sz w:val="22"/>
          <w:szCs w:val="22"/>
        </w:rPr>
      </w:pPr>
      <w:r>
        <w:rPr>
          <w:color w:val="000000"/>
          <w:sz w:val="22"/>
          <w:szCs w:val="22"/>
        </w:rPr>
        <w:t>Na data agendada, a Contratada deverá se apresentar à Seção de Manutenção de Equipamentos e Sistemas Prediais (SEMESP), pela manhã, com todos os equipamentos de medição a serem utilizados na prestação dos serviços, de modo que possa ser feita a conferência dos equipamentos pelos membros da Fiscalização antes de realizar as coletas das amostras. Esta conferência consistirá em:</w:t>
      </w:r>
    </w:p>
    <w:p w:rsidR="007E3E39" w:rsidRDefault="007E3E39" w:rsidP="007E3E39">
      <w:pPr>
        <w:pBdr>
          <w:top w:val="nil"/>
          <w:left w:val="nil"/>
          <w:bottom w:val="nil"/>
          <w:right w:val="nil"/>
          <w:between w:val="nil"/>
        </w:pBdr>
        <w:ind w:left="709"/>
        <w:jc w:val="both"/>
        <w:rPr>
          <w:color w:val="000000"/>
          <w:sz w:val="22"/>
          <w:szCs w:val="22"/>
        </w:rPr>
      </w:pPr>
    </w:p>
    <w:p w:rsidR="007E3E39" w:rsidRDefault="007E3E39" w:rsidP="007E3E39">
      <w:pPr>
        <w:numPr>
          <w:ilvl w:val="0"/>
          <w:numId w:val="67"/>
        </w:numPr>
        <w:pBdr>
          <w:top w:val="nil"/>
          <w:left w:val="nil"/>
          <w:bottom w:val="nil"/>
          <w:right w:val="nil"/>
          <w:between w:val="nil"/>
        </w:pBdr>
        <w:spacing w:line="259" w:lineRule="auto"/>
        <w:jc w:val="both"/>
        <w:rPr>
          <w:color w:val="000000"/>
          <w:sz w:val="22"/>
          <w:szCs w:val="22"/>
        </w:rPr>
      </w:pPr>
      <w:r>
        <w:rPr>
          <w:color w:val="000000"/>
          <w:sz w:val="22"/>
          <w:szCs w:val="22"/>
        </w:rPr>
        <w:t>Verificação da presença e quantidade suficiente dos materiais para coleta de amostras (placas de Petri e unidades de captação, por exemplo).</w:t>
      </w:r>
    </w:p>
    <w:p w:rsidR="007E3E39" w:rsidRDefault="007E3E39" w:rsidP="007E3E39">
      <w:pPr>
        <w:pBdr>
          <w:top w:val="nil"/>
          <w:left w:val="nil"/>
          <w:bottom w:val="nil"/>
          <w:right w:val="nil"/>
          <w:between w:val="nil"/>
        </w:pBdr>
        <w:ind w:left="720"/>
        <w:rPr>
          <w:color w:val="000000"/>
          <w:sz w:val="22"/>
          <w:szCs w:val="22"/>
        </w:rPr>
      </w:pPr>
    </w:p>
    <w:p w:rsidR="007E3E39" w:rsidRDefault="007E3E39" w:rsidP="007E3E39">
      <w:pPr>
        <w:numPr>
          <w:ilvl w:val="0"/>
          <w:numId w:val="67"/>
        </w:numPr>
        <w:pBdr>
          <w:top w:val="nil"/>
          <w:left w:val="nil"/>
          <w:bottom w:val="nil"/>
          <w:right w:val="nil"/>
          <w:between w:val="nil"/>
        </w:pBdr>
        <w:jc w:val="both"/>
        <w:rPr>
          <w:color w:val="000000"/>
          <w:sz w:val="22"/>
          <w:szCs w:val="22"/>
        </w:rPr>
      </w:pPr>
      <w:r>
        <w:rPr>
          <w:color w:val="000000"/>
          <w:sz w:val="22"/>
          <w:szCs w:val="22"/>
        </w:rPr>
        <w:t>Comparação das marcas, modelos e números de série dos equipamentos (amostrador, bombas, termômetro, higrômetro, anemômetro, medidor de CO</w:t>
      </w:r>
      <w:r>
        <w:rPr>
          <w:color w:val="000000"/>
          <w:sz w:val="22"/>
          <w:szCs w:val="22"/>
          <w:vertAlign w:val="subscript"/>
        </w:rPr>
        <w:t>2</w:t>
      </w:r>
      <w:r>
        <w:rPr>
          <w:color w:val="000000"/>
          <w:sz w:val="22"/>
          <w:szCs w:val="22"/>
        </w:rPr>
        <w:t>) com os laudos de aferição previamente entregues.</w:t>
      </w:r>
    </w:p>
    <w:p w:rsidR="007E3E39" w:rsidRDefault="007E3E39" w:rsidP="007E3E39">
      <w:pPr>
        <w:jc w:val="both"/>
        <w:rPr>
          <w:sz w:val="22"/>
          <w:szCs w:val="22"/>
        </w:rPr>
      </w:pPr>
      <w:r>
        <w:rPr>
          <w:sz w:val="22"/>
          <w:szCs w:val="22"/>
        </w:rPr>
        <w:t xml:space="preserve"> </w:t>
      </w: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r>
        <w:rPr>
          <w:color w:val="000000"/>
          <w:sz w:val="22"/>
          <w:szCs w:val="22"/>
        </w:rPr>
        <w:t xml:space="preserve">A comprovação da calibração válida dos equipamentos que serão utilizados na medição se dará mediante a apresentação dos certificados de calibração emitidos por laboratório acreditado pela Coordenação Geral de Acreditação do INMETRO, conforme NBR ISO IEC 17025:2017 </w:t>
      </w:r>
      <w:r>
        <w:rPr>
          <w:b/>
          <w:color w:val="000000"/>
          <w:sz w:val="22"/>
          <w:szCs w:val="22"/>
          <w:highlight w:val="white"/>
        </w:rPr>
        <w:t xml:space="preserve">(Rede Brasileira de Calibração - RBC), sendo que a situação da acreditação do laboratório será confirmada </w:t>
      </w:r>
      <w:r>
        <w:rPr>
          <w:b/>
          <w:color w:val="000000"/>
          <w:sz w:val="22"/>
          <w:szCs w:val="22"/>
          <w:highlight w:val="white"/>
        </w:rPr>
        <w:lastRenderedPageBreak/>
        <w:t xml:space="preserve">pela Fiscalização da Contratante na base de dados do site: </w:t>
      </w:r>
      <w:hyperlink r:id="rId13">
        <w:r>
          <w:rPr>
            <w:b/>
            <w:color w:val="000080"/>
            <w:sz w:val="22"/>
            <w:szCs w:val="22"/>
            <w:highlight w:val="white"/>
            <w:u w:val="single"/>
          </w:rPr>
          <w:t>http://www.inmetro.gov.br/laboratorios/rbc/consulta.asp</w:t>
        </w:r>
      </w:hyperlink>
      <w:r>
        <w:rPr>
          <w:color w:val="000080"/>
          <w:sz w:val="22"/>
          <w:szCs w:val="22"/>
          <w:highlight w:val="white"/>
          <w:u w:val="single"/>
        </w:rPr>
        <w:t>,</w:t>
      </w:r>
      <w:r>
        <w:rPr>
          <w:color w:val="000000"/>
          <w:sz w:val="22"/>
          <w:szCs w:val="22"/>
        </w:rPr>
        <w:t xml:space="preserve"> ou por outro site que vier a substituí-lo.</w:t>
      </w:r>
    </w:p>
    <w:p w:rsidR="007E3E39" w:rsidRDefault="007E3E39" w:rsidP="007E3E39">
      <w:pPr>
        <w:pBdr>
          <w:top w:val="nil"/>
          <w:left w:val="nil"/>
          <w:bottom w:val="nil"/>
          <w:right w:val="nil"/>
          <w:between w:val="nil"/>
        </w:pBdr>
        <w:ind w:left="709"/>
        <w:jc w:val="both"/>
        <w:rPr>
          <w:color w:val="000000"/>
          <w:sz w:val="22"/>
          <w:szCs w:val="22"/>
        </w:rPr>
      </w:pPr>
    </w:p>
    <w:p w:rsidR="007E3E39" w:rsidRDefault="007E3E39" w:rsidP="007E3E39">
      <w:pPr>
        <w:numPr>
          <w:ilvl w:val="1"/>
          <w:numId w:val="70"/>
        </w:numPr>
        <w:pBdr>
          <w:top w:val="nil"/>
          <w:left w:val="nil"/>
          <w:bottom w:val="nil"/>
          <w:right w:val="nil"/>
          <w:between w:val="nil"/>
        </w:pBdr>
        <w:ind w:left="709" w:hanging="709"/>
        <w:jc w:val="both"/>
        <w:rPr>
          <w:color w:val="000000"/>
          <w:sz w:val="22"/>
          <w:szCs w:val="22"/>
        </w:rPr>
      </w:pPr>
      <w:r>
        <w:rPr>
          <w:color w:val="000000"/>
          <w:sz w:val="22"/>
          <w:szCs w:val="22"/>
        </w:rPr>
        <w:t>Após a conferência dos equipamentos, o funcionário da Contratada, sempre acompanhado de um funcionário da mantenedora do sistema de ar condicionado ou de um membro da Fiscalização da Contratante, deverá percorrer todo o complexo predial, medindo os valores de temperatura, umidade, velocidade do ar, concentração de CO</w:t>
      </w:r>
      <w:r>
        <w:rPr>
          <w:color w:val="000000"/>
          <w:sz w:val="22"/>
          <w:szCs w:val="22"/>
          <w:vertAlign w:val="subscript"/>
        </w:rPr>
        <w:t>2</w:t>
      </w:r>
      <w:r>
        <w:rPr>
          <w:color w:val="000000"/>
          <w:sz w:val="22"/>
          <w:szCs w:val="22"/>
          <w:vertAlign w:val="superscript"/>
        </w:rPr>
        <w:t xml:space="preserve"> </w:t>
      </w:r>
      <w:r>
        <w:rPr>
          <w:color w:val="000000"/>
          <w:sz w:val="22"/>
          <w:szCs w:val="22"/>
        </w:rPr>
        <w:t>e coletando amostras de ar para análise de material particulado e análise microbiológica, nos diversos locais de trabalho especificados no item 3.1 deste Apêndice.</w:t>
      </w:r>
    </w:p>
    <w:p w:rsidR="007E3E39" w:rsidRDefault="007E3E39" w:rsidP="007E3E39">
      <w:pPr>
        <w:pBdr>
          <w:top w:val="nil"/>
          <w:left w:val="nil"/>
          <w:bottom w:val="nil"/>
          <w:right w:val="nil"/>
          <w:between w:val="nil"/>
        </w:pBdr>
        <w:ind w:left="709"/>
        <w:jc w:val="both"/>
        <w:rPr>
          <w:color w:val="000000"/>
          <w:sz w:val="22"/>
          <w:szCs w:val="22"/>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r>
        <w:rPr>
          <w:color w:val="000000"/>
          <w:sz w:val="22"/>
          <w:szCs w:val="22"/>
        </w:rPr>
        <w:t>A Contratante acompanhará as coletas das amostras para indicar à Contratada a correta localização dos ambientes.</w:t>
      </w:r>
    </w:p>
    <w:p w:rsidR="007E3E39" w:rsidRDefault="007E3E39" w:rsidP="007E3E39">
      <w:pPr>
        <w:pBdr>
          <w:top w:val="nil"/>
          <w:left w:val="nil"/>
          <w:bottom w:val="nil"/>
          <w:right w:val="nil"/>
          <w:between w:val="nil"/>
        </w:pBdr>
        <w:ind w:left="709" w:hanging="709"/>
        <w:jc w:val="both"/>
        <w:rPr>
          <w:color w:val="000000"/>
          <w:sz w:val="22"/>
          <w:szCs w:val="22"/>
        </w:rPr>
      </w:pPr>
    </w:p>
    <w:p w:rsidR="007E3E39" w:rsidRDefault="007E3E39" w:rsidP="007E3E39">
      <w:pPr>
        <w:numPr>
          <w:ilvl w:val="1"/>
          <w:numId w:val="70"/>
        </w:numPr>
        <w:pBdr>
          <w:top w:val="nil"/>
          <w:left w:val="nil"/>
          <w:bottom w:val="nil"/>
          <w:right w:val="nil"/>
          <w:between w:val="nil"/>
        </w:pBdr>
        <w:ind w:left="709" w:hanging="709"/>
        <w:jc w:val="both"/>
        <w:rPr>
          <w:color w:val="000000"/>
          <w:sz w:val="22"/>
          <w:szCs w:val="22"/>
        </w:rPr>
      </w:pPr>
      <w:r>
        <w:rPr>
          <w:color w:val="000000"/>
          <w:sz w:val="22"/>
          <w:szCs w:val="22"/>
        </w:rPr>
        <w:t>Caso a Contratada necessite fazer uso de um equipamento cujo laudo de aferição não tenha sido entregue a este Tribunal na fase de qualificação técnica da licitação, a Contratada deverá informar tal fato à SEMESP com, no mínimo, 24 horas de antecedência. Deverá também, obrigatoriamente, encaminhar o laudo de aferição do novo equipamento, sob pena de ser impedida de dar início à execução dos serviços ou de ter seus laudos posteriormente invalidados.</w:t>
      </w:r>
    </w:p>
    <w:p w:rsidR="007E3E39" w:rsidRDefault="007E3E39" w:rsidP="007E3E39">
      <w:pPr>
        <w:pBdr>
          <w:top w:val="nil"/>
          <w:left w:val="nil"/>
          <w:bottom w:val="nil"/>
          <w:right w:val="nil"/>
          <w:between w:val="nil"/>
        </w:pBdr>
        <w:ind w:left="709" w:hanging="709"/>
        <w:rPr>
          <w:color w:val="000000"/>
          <w:sz w:val="22"/>
          <w:szCs w:val="22"/>
        </w:rPr>
      </w:pPr>
    </w:p>
    <w:p w:rsidR="007E3E39" w:rsidRDefault="007E3E39" w:rsidP="007E3E39">
      <w:pPr>
        <w:numPr>
          <w:ilvl w:val="1"/>
          <w:numId w:val="70"/>
        </w:numPr>
        <w:pBdr>
          <w:top w:val="nil"/>
          <w:left w:val="nil"/>
          <w:bottom w:val="nil"/>
          <w:right w:val="nil"/>
          <w:between w:val="nil"/>
        </w:pBdr>
        <w:spacing w:line="259" w:lineRule="auto"/>
        <w:ind w:left="709" w:hanging="709"/>
        <w:jc w:val="both"/>
        <w:rPr>
          <w:color w:val="000000"/>
          <w:sz w:val="22"/>
          <w:szCs w:val="22"/>
        </w:rPr>
      </w:pPr>
      <w:r>
        <w:rPr>
          <w:color w:val="000000"/>
          <w:sz w:val="22"/>
          <w:szCs w:val="22"/>
        </w:rPr>
        <w:t>As análises laboratoriais e sua responsabilidade técnica devem obrigatoriamente estar desvinculadas das atividades de limpeza, manutenção e comercialização de produtos destinados ao sistema de climatização, nos termos do item 8.3 da ABNT NBR 17037:2023.</w:t>
      </w:r>
    </w:p>
    <w:p w:rsidR="007E3E39" w:rsidRDefault="007E3E39" w:rsidP="007E3E39">
      <w:pPr>
        <w:pBdr>
          <w:top w:val="nil"/>
          <w:left w:val="nil"/>
          <w:bottom w:val="nil"/>
          <w:right w:val="nil"/>
          <w:between w:val="nil"/>
        </w:pBdr>
        <w:ind w:left="709"/>
        <w:jc w:val="both"/>
        <w:rPr>
          <w:color w:val="000000"/>
          <w:sz w:val="22"/>
          <w:szCs w:val="22"/>
        </w:rPr>
      </w:pPr>
    </w:p>
    <w:p w:rsidR="007E3E39" w:rsidRDefault="007E3E39" w:rsidP="007E3E39">
      <w:pPr>
        <w:numPr>
          <w:ilvl w:val="1"/>
          <w:numId w:val="70"/>
        </w:numPr>
        <w:pBdr>
          <w:top w:val="nil"/>
          <w:left w:val="nil"/>
          <w:bottom w:val="nil"/>
          <w:right w:val="nil"/>
          <w:between w:val="nil"/>
        </w:pBdr>
        <w:ind w:left="709" w:hanging="709"/>
        <w:jc w:val="both"/>
        <w:rPr>
          <w:color w:val="000000"/>
          <w:sz w:val="22"/>
          <w:szCs w:val="22"/>
        </w:rPr>
      </w:pPr>
      <w:r>
        <w:rPr>
          <w:color w:val="000000"/>
          <w:sz w:val="22"/>
          <w:szCs w:val="22"/>
        </w:rPr>
        <w:t>A Contratada deverá se certificar, antes de iniciar as coletas das amostras, que os equipamentos de condicionamento de ar estão operando em condições normais de uso. Em caso do sistema de ar-condicionado ou equipamento estiver desligado no momento da coleta, deve-se aguardar no mínimo 30 minutos antes de iniciar a coleta das amostras.</w:t>
      </w:r>
    </w:p>
    <w:p w:rsidR="007E3E39" w:rsidRDefault="007E3E39" w:rsidP="007E3E39">
      <w:pPr>
        <w:pBdr>
          <w:top w:val="nil"/>
          <w:left w:val="nil"/>
          <w:bottom w:val="nil"/>
          <w:right w:val="nil"/>
          <w:between w:val="nil"/>
        </w:pBdr>
        <w:ind w:left="720"/>
        <w:rPr>
          <w:color w:val="000000"/>
          <w:sz w:val="22"/>
          <w:szCs w:val="22"/>
        </w:rPr>
      </w:pPr>
    </w:p>
    <w:p w:rsidR="007E3E39" w:rsidRDefault="007E3E39" w:rsidP="007E3E39">
      <w:pPr>
        <w:numPr>
          <w:ilvl w:val="1"/>
          <w:numId w:val="70"/>
        </w:numPr>
        <w:pBdr>
          <w:top w:val="nil"/>
          <w:left w:val="nil"/>
          <w:bottom w:val="nil"/>
          <w:right w:val="nil"/>
          <w:between w:val="nil"/>
        </w:pBdr>
        <w:ind w:left="709" w:hanging="709"/>
        <w:jc w:val="both"/>
        <w:rPr>
          <w:color w:val="000000"/>
          <w:sz w:val="22"/>
          <w:szCs w:val="22"/>
        </w:rPr>
      </w:pPr>
      <w:r>
        <w:rPr>
          <w:color w:val="000000"/>
          <w:sz w:val="22"/>
          <w:szCs w:val="22"/>
        </w:rPr>
        <w:t>A Contratada deverá realizar as coletas de acordo com os métodos de amostragem previstos na norma ABNT NBR 17037:2023, conforme os seguintes itens da referida norma: 7 (Plano de Amostragem), 7.1 (Métodos de Amostragem), 7.1.1 (Método analítico de amostragem e análise de bioaerossol em ambientes interiores</w:t>
      </w:r>
      <w:r w:rsidRPr="007E3E78">
        <w:rPr>
          <w:color w:val="000000"/>
          <w:sz w:val="22"/>
          <w:szCs w:val="22"/>
        </w:rPr>
        <w:t>), 7.1.2 (Procedimento laboratorial),</w:t>
      </w:r>
      <w:r>
        <w:rPr>
          <w:color w:val="000000"/>
          <w:sz w:val="22"/>
          <w:szCs w:val="22"/>
        </w:rPr>
        <w:t xml:space="preserve"> 7.2 (Método de amostragem e análise da concentração de dióxido de carbono em ambientes interiores), 7.3 (Método de amostragem e determinação da temperatura, umidade e velocidade do ar em ambientes interiores) e 7.4 (Método de amostragem e determinação da concentração de material particulado em ambientes interiores) e posterior entrega dos relatórios técnicos conforme norma ABNT NBR 10719:2015.</w:t>
      </w:r>
    </w:p>
    <w:p w:rsidR="007E3E39" w:rsidRDefault="007E3E39" w:rsidP="007E3E39">
      <w:pPr>
        <w:pBdr>
          <w:top w:val="nil"/>
          <w:left w:val="nil"/>
          <w:bottom w:val="nil"/>
          <w:right w:val="nil"/>
          <w:between w:val="nil"/>
        </w:pBdr>
        <w:ind w:left="709"/>
        <w:jc w:val="both"/>
        <w:rPr>
          <w:color w:val="000000"/>
          <w:sz w:val="22"/>
          <w:szCs w:val="22"/>
        </w:rPr>
      </w:pPr>
    </w:p>
    <w:p w:rsidR="007E3E39" w:rsidRDefault="007E3E39" w:rsidP="007E3E39">
      <w:pPr>
        <w:numPr>
          <w:ilvl w:val="1"/>
          <w:numId w:val="70"/>
        </w:numPr>
        <w:pBdr>
          <w:top w:val="nil"/>
          <w:left w:val="nil"/>
          <w:bottom w:val="nil"/>
          <w:right w:val="nil"/>
          <w:between w:val="nil"/>
        </w:pBdr>
        <w:ind w:left="709" w:hanging="709"/>
        <w:jc w:val="both"/>
        <w:rPr>
          <w:color w:val="000000"/>
          <w:sz w:val="22"/>
          <w:szCs w:val="22"/>
        </w:rPr>
      </w:pPr>
      <w:r>
        <w:rPr>
          <w:color w:val="000000"/>
          <w:sz w:val="22"/>
          <w:szCs w:val="22"/>
        </w:rPr>
        <w:t xml:space="preserve">Para assegurar uma avaliação abrangente e contínua da qualidade do ar, a Contratada deverá, a cada semestre de vigência contratual, realizar a coleta de amostras em pontos internos que se diferenciem daqueles utilizados na coleta anterior. Essa alternância de locais de amostragem é obrigatória para que, a cada etapa de execução do contrato, um conjunto diferente de aparelhos climatizadores seja avaliado, garantindo a análise completa de todos os equipamentos da Contratante ao longo da vigência do contrato. Tal procedimento visa a obtenção de um panorama mais fiel e dinâmico das condições ambientais internas, permitindo um monitoramento eficaz e representativo da totalidade dos sistemas de climatização. </w:t>
      </w:r>
    </w:p>
    <w:p w:rsidR="007E3E39" w:rsidRDefault="007E3E39" w:rsidP="007E3E39">
      <w:pPr>
        <w:pBdr>
          <w:top w:val="nil"/>
          <w:left w:val="nil"/>
          <w:bottom w:val="nil"/>
          <w:right w:val="nil"/>
          <w:between w:val="nil"/>
        </w:pBdr>
        <w:ind w:left="720"/>
        <w:rPr>
          <w:color w:val="000000"/>
          <w:sz w:val="22"/>
          <w:szCs w:val="22"/>
        </w:rPr>
      </w:pPr>
    </w:p>
    <w:p w:rsidR="007E3E39" w:rsidRDefault="007E3E39" w:rsidP="007E3E39">
      <w:pPr>
        <w:numPr>
          <w:ilvl w:val="1"/>
          <w:numId w:val="70"/>
        </w:numPr>
        <w:pBdr>
          <w:top w:val="nil"/>
          <w:left w:val="nil"/>
          <w:bottom w:val="nil"/>
          <w:right w:val="nil"/>
          <w:between w:val="nil"/>
        </w:pBdr>
        <w:ind w:left="709" w:hanging="709"/>
        <w:jc w:val="both"/>
        <w:rPr>
          <w:b/>
          <w:color w:val="000000"/>
          <w:sz w:val="22"/>
          <w:szCs w:val="22"/>
        </w:rPr>
      </w:pPr>
      <w:r>
        <w:rPr>
          <w:color w:val="000000"/>
          <w:sz w:val="22"/>
          <w:szCs w:val="22"/>
        </w:rPr>
        <w:t xml:space="preserve">De maneira a garantir um tempo adequado à correta execução do serviço, </w:t>
      </w:r>
      <w:r>
        <w:rPr>
          <w:b/>
          <w:color w:val="000000"/>
          <w:sz w:val="22"/>
          <w:szCs w:val="22"/>
        </w:rPr>
        <w:t>o número de amostras medidas/coletadas deverá ser limitado à quantidade de 50 (cinquenta) amostras/dia.</w:t>
      </w:r>
    </w:p>
    <w:p w:rsidR="007E3E39" w:rsidRDefault="007E3E39" w:rsidP="007E3E39">
      <w:pPr>
        <w:pBdr>
          <w:top w:val="nil"/>
          <w:left w:val="nil"/>
          <w:bottom w:val="nil"/>
          <w:right w:val="nil"/>
          <w:between w:val="nil"/>
        </w:pBdr>
        <w:ind w:left="709"/>
        <w:jc w:val="both"/>
        <w:rPr>
          <w:color w:val="000000"/>
          <w:sz w:val="22"/>
          <w:szCs w:val="22"/>
        </w:rPr>
      </w:pPr>
    </w:p>
    <w:p w:rsidR="007E3E39" w:rsidRDefault="007E3E39" w:rsidP="007E3E39">
      <w:pPr>
        <w:numPr>
          <w:ilvl w:val="1"/>
          <w:numId w:val="70"/>
        </w:numPr>
        <w:pBdr>
          <w:top w:val="nil"/>
          <w:left w:val="nil"/>
          <w:bottom w:val="nil"/>
          <w:right w:val="nil"/>
          <w:between w:val="nil"/>
        </w:pBdr>
        <w:ind w:left="709" w:hanging="709"/>
        <w:jc w:val="both"/>
        <w:rPr>
          <w:color w:val="000000"/>
          <w:sz w:val="22"/>
          <w:szCs w:val="22"/>
        </w:rPr>
      </w:pPr>
      <w:r>
        <w:rPr>
          <w:color w:val="000000"/>
          <w:sz w:val="22"/>
          <w:szCs w:val="22"/>
        </w:rPr>
        <w:t>As amostras de ar externo deverão ser analisadas não somente no que se referem à quantidade de fungos e presença de germes patogênicos (análise microbiológica), mas também no que se referem aos seguintes parâmetros físico-químicos: temperatura, umidade e concentração de material particulado. A não inclusão destas informações nos relatórios implicará a sua não aceitação por parte do Contratante e, consequentemente, a necessidade de realização de medições adicionais do ar externo, por parte da Contratada, sem ônus para o Contratante.</w:t>
      </w:r>
    </w:p>
    <w:p w:rsidR="007E3E39" w:rsidRDefault="007E3E39" w:rsidP="007E3E39">
      <w:pPr>
        <w:pBdr>
          <w:top w:val="nil"/>
          <w:left w:val="nil"/>
          <w:bottom w:val="nil"/>
          <w:right w:val="nil"/>
          <w:between w:val="nil"/>
        </w:pBdr>
        <w:ind w:left="720"/>
        <w:rPr>
          <w:color w:val="000000"/>
          <w:sz w:val="22"/>
          <w:szCs w:val="22"/>
        </w:rPr>
      </w:pPr>
    </w:p>
    <w:p w:rsidR="007E3E39" w:rsidRDefault="007E3E39" w:rsidP="007E3E39">
      <w:pPr>
        <w:numPr>
          <w:ilvl w:val="1"/>
          <w:numId w:val="70"/>
        </w:numPr>
        <w:pBdr>
          <w:top w:val="nil"/>
          <w:left w:val="nil"/>
          <w:bottom w:val="nil"/>
          <w:right w:val="nil"/>
          <w:between w:val="nil"/>
        </w:pBdr>
        <w:ind w:left="709" w:hanging="709"/>
        <w:jc w:val="both"/>
        <w:rPr>
          <w:color w:val="000000"/>
          <w:sz w:val="22"/>
          <w:szCs w:val="22"/>
        </w:rPr>
      </w:pPr>
      <w:r>
        <w:rPr>
          <w:color w:val="000000"/>
          <w:sz w:val="22"/>
          <w:szCs w:val="22"/>
        </w:rPr>
        <w:t>O laboratório próprio da Contratada, onde será feita a análise de material particulado e a análise microbiológica deverá estar em conformidade com a versão atualizada da ABNT NBR ISO/IEC 17025:2017 (razão social, endereço, nº do registro no órgão competente).</w:t>
      </w:r>
    </w:p>
    <w:p w:rsidR="007E3E39" w:rsidRDefault="007E3E39" w:rsidP="007E3E39">
      <w:pPr>
        <w:pBdr>
          <w:top w:val="nil"/>
          <w:left w:val="nil"/>
          <w:bottom w:val="nil"/>
          <w:right w:val="nil"/>
          <w:between w:val="nil"/>
        </w:pBdr>
        <w:ind w:left="720"/>
        <w:rPr>
          <w:color w:val="000000"/>
          <w:sz w:val="22"/>
          <w:szCs w:val="22"/>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r>
        <w:rPr>
          <w:color w:val="000000"/>
          <w:sz w:val="22"/>
          <w:szCs w:val="22"/>
        </w:rPr>
        <w:t xml:space="preserve">A Fiscalização da Contratante realizará a pesquisa na base de dados do no site do INMETRO com o nome do laboratório da Contratada no Sistema dos Laboratórios de Ensaio (ISO/IEC 17025:2017) Acreditados (Rede Brasileira de Laboratórios de Ensaio – RBLE, disponibilizado em </w:t>
      </w:r>
      <w:hyperlink r:id="rId14">
        <w:r>
          <w:rPr>
            <w:b/>
            <w:color w:val="000080"/>
            <w:sz w:val="22"/>
            <w:szCs w:val="22"/>
            <w:u w:val="single"/>
          </w:rPr>
          <w:t>http://www.inmetro.gov.br/laboratorios/rble/</w:t>
        </w:r>
      </w:hyperlink>
      <w:r>
        <w:rPr>
          <w:color w:val="000000"/>
          <w:sz w:val="22"/>
          <w:szCs w:val="22"/>
        </w:rPr>
        <w:t>), ou por outro site que vier a substituí-lo.</w:t>
      </w:r>
    </w:p>
    <w:p w:rsidR="007E3E39" w:rsidRDefault="007E3E39" w:rsidP="007E3E39">
      <w:pPr>
        <w:pBdr>
          <w:top w:val="nil"/>
          <w:left w:val="nil"/>
          <w:bottom w:val="nil"/>
          <w:right w:val="nil"/>
          <w:between w:val="nil"/>
        </w:pBdr>
        <w:ind w:left="720"/>
        <w:rPr>
          <w:color w:val="000000"/>
          <w:sz w:val="22"/>
          <w:szCs w:val="22"/>
        </w:rPr>
      </w:pPr>
    </w:p>
    <w:p w:rsidR="007E3E39" w:rsidRDefault="007E3E39" w:rsidP="007E3E39">
      <w:pPr>
        <w:pBdr>
          <w:top w:val="nil"/>
          <w:left w:val="nil"/>
          <w:bottom w:val="nil"/>
          <w:right w:val="nil"/>
          <w:between w:val="nil"/>
        </w:pBdr>
        <w:ind w:left="720"/>
        <w:rPr>
          <w:color w:val="000000"/>
          <w:sz w:val="22"/>
          <w:szCs w:val="22"/>
        </w:rPr>
      </w:pPr>
    </w:p>
    <w:p w:rsidR="007E3E39" w:rsidRDefault="007E3E39" w:rsidP="007E3E39">
      <w:pPr>
        <w:numPr>
          <w:ilvl w:val="0"/>
          <w:numId w:val="70"/>
        </w:numPr>
        <w:pBdr>
          <w:top w:val="nil"/>
          <w:left w:val="nil"/>
          <w:bottom w:val="nil"/>
          <w:right w:val="nil"/>
          <w:between w:val="nil"/>
        </w:pBdr>
        <w:ind w:hanging="720"/>
        <w:jc w:val="both"/>
        <w:rPr>
          <w:b/>
          <w:color w:val="000000"/>
          <w:sz w:val="22"/>
          <w:szCs w:val="22"/>
        </w:rPr>
      </w:pPr>
      <w:r>
        <w:rPr>
          <w:b/>
          <w:color w:val="000000"/>
          <w:sz w:val="22"/>
          <w:szCs w:val="22"/>
        </w:rPr>
        <w:t xml:space="preserve">DOS RELATÓRIOS </w:t>
      </w:r>
    </w:p>
    <w:p w:rsidR="007E3E39" w:rsidRDefault="007E3E39" w:rsidP="007E3E39">
      <w:pPr>
        <w:pBdr>
          <w:top w:val="nil"/>
          <w:left w:val="nil"/>
          <w:bottom w:val="nil"/>
          <w:right w:val="nil"/>
          <w:between w:val="nil"/>
        </w:pBdr>
        <w:ind w:left="720"/>
        <w:jc w:val="both"/>
        <w:rPr>
          <w:b/>
          <w:color w:val="000000"/>
          <w:sz w:val="22"/>
          <w:szCs w:val="22"/>
        </w:rPr>
      </w:pPr>
    </w:p>
    <w:p w:rsidR="007E3E39" w:rsidRDefault="007E3E39" w:rsidP="007E3E39">
      <w:pPr>
        <w:numPr>
          <w:ilvl w:val="1"/>
          <w:numId w:val="70"/>
        </w:numPr>
        <w:pBdr>
          <w:top w:val="nil"/>
          <w:left w:val="nil"/>
          <w:bottom w:val="nil"/>
          <w:right w:val="nil"/>
          <w:between w:val="nil"/>
        </w:pBdr>
        <w:ind w:left="709" w:hanging="709"/>
        <w:jc w:val="both"/>
        <w:rPr>
          <w:color w:val="000000"/>
          <w:sz w:val="22"/>
          <w:szCs w:val="22"/>
        </w:rPr>
      </w:pPr>
      <w:r>
        <w:rPr>
          <w:color w:val="000000"/>
          <w:sz w:val="22"/>
          <w:szCs w:val="22"/>
        </w:rPr>
        <w:t>Ao término dos serviços, a Contratada deverá fornecer à Contratante um Relatório Técnico completo, em pdf, para cada edificação onde foram realizadas as coletas, contendo o resultado das medições físico-químicas, análise laboratoriais de material particulado e análises microbiológicas efetuadas nas amostras de ar (laudos), assinado (digitalmente) por profissionais legalmente habilitados (responsáveis técnicos). Na última folha, deverá constar a assinatura completa, o nome do profissional, o número do registro no Conselho de Classe ao qual o mesmo é vinculado (CRQ, CREA, CRF, CRBIO, CRBM).</w:t>
      </w:r>
    </w:p>
    <w:p w:rsidR="007E3E39" w:rsidRDefault="007E3E39" w:rsidP="007E3E39">
      <w:pPr>
        <w:pBdr>
          <w:top w:val="nil"/>
          <w:left w:val="nil"/>
          <w:bottom w:val="nil"/>
          <w:right w:val="nil"/>
          <w:between w:val="nil"/>
        </w:pBdr>
        <w:ind w:left="709"/>
        <w:jc w:val="both"/>
        <w:rPr>
          <w:color w:val="000000"/>
          <w:sz w:val="22"/>
          <w:szCs w:val="22"/>
        </w:rPr>
      </w:pPr>
    </w:p>
    <w:p w:rsidR="007E3E39" w:rsidRDefault="007E3E39" w:rsidP="007E3E39">
      <w:pPr>
        <w:numPr>
          <w:ilvl w:val="2"/>
          <w:numId w:val="70"/>
        </w:numPr>
        <w:pBdr>
          <w:top w:val="nil"/>
          <w:left w:val="nil"/>
          <w:bottom w:val="nil"/>
          <w:right w:val="nil"/>
          <w:between w:val="nil"/>
        </w:pBdr>
        <w:ind w:left="709" w:hanging="709"/>
        <w:jc w:val="both"/>
        <w:rPr>
          <w:color w:val="000000"/>
          <w:sz w:val="22"/>
          <w:szCs w:val="22"/>
        </w:rPr>
      </w:pPr>
      <w:r>
        <w:rPr>
          <w:color w:val="000000"/>
          <w:sz w:val="22"/>
          <w:szCs w:val="22"/>
        </w:rPr>
        <w:t xml:space="preserve">Os relatórios deverão ser entregues em até 30 (trinta) dias corridos contados da última coleta realizada, referente a cada execução semestral, devendo ser encaminhados via e-mail institucional para análise da Fiscalização da Contratante </w:t>
      </w:r>
      <w:r>
        <w:rPr>
          <w:b/>
          <w:color w:val="000000"/>
          <w:sz w:val="22"/>
          <w:szCs w:val="22"/>
        </w:rPr>
        <w:t>(semesp@tre-sp.jus.br)</w:t>
      </w:r>
      <w:r>
        <w:rPr>
          <w:color w:val="000000"/>
          <w:sz w:val="22"/>
          <w:szCs w:val="22"/>
        </w:rPr>
        <w:t xml:space="preserve">, em formato digital PDF e com a assinatura </w:t>
      </w:r>
      <w:proofErr w:type="gramStart"/>
      <w:r>
        <w:rPr>
          <w:color w:val="000000"/>
          <w:sz w:val="22"/>
          <w:szCs w:val="22"/>
        </w:rPr>
        <w:t>dos(</w:t>
      </w:r>
      <w:proofErr w:type="gramEnd"/>
      <w:r>
        <w:rPr>
          <w:color w:val="000000"/>
          <w:sz w:val="22"/>
          <w:szCs w:val="22"/>
        </w:rPr>
        <w:t>as) responsável(is) técnicos(as).</w:t>
      </w:r>
    </w:p>
    <w:p w:rsidR="007E3E39" w:rsidRDefault="007E3E39" w:rsidP="007E3E39">
      <w:pPr>
        <w:pBdr>
          <w:top w:val="nil"/>
          <w:left w:val="nil"/>
          <w:bottom w:val="nil"/>
          <w:right w:val="nil"/>
          <w:between w:val="nil"/>
        </w:pBdr>
        <w:ind w:left="709"/>
        <w:jc w:val="both"/>
        <w:rPr>
          <w:color w:val="000000"/>
          <w:sz w:val="22"/>
          <w:szCs w:val="22"/>
        </w:rPr>
      </w:pPr>
    </w:p>
    <w:p w:rsidR="007E3E39" w:rsidRPr="007E3E78" w:rsidRDefault="007E3E39" w:rsidP="007E3E39">
      <w:pPr>
        <w:numPr>
          <w:ilvl w:val="2"/>
          <w:numId w:val="70"/>
        </w:numPr>
        <w:pBdr>
          <w:top w:val="nil"/>
          <w:left w:val="nil"/>
          <w:bottom w:val="nil"/>
          <w:right w:val="nil"/>
          <w:between w:val="nil"/>
        </w:pBdr>
        <w:spacing w:line="259" w:lineRule="auto"/>
        <w:ind w:left="709" w:hanging="709"/>
        <w:jc w:val="both"/>
        <w:rPr>
          <w:color w:val="000000"/>
          <w:sz w:val="22"/>
          <w:szCs w:val="22"/>
        </w:rPr>
      </w:pPr>
      <w:r w:rsidRPr="007E3E78">
        <w:rPr>
          <w:color w:val="000000"/>
          <w:sz w:val="22"/>
          <w:szCs w:val="22"/>
        </w:rPr>
        <w:t xml:space="preserve">Se </w:t>
      </w:r>
      <w:proofErr w:type="gramStart"/>
      <w:r w:rsidRPr="007E3E78">
        <w:rPr>
          <w:color w:val="000000"/>
          <w:sz w:val="22"/>
          <w:szCs w:val="22"/>
        </w:rPr>
        <w:t>o(</w:t>
      </w:r>
      <w:proofErr w:type="gramEnd"/>
      <w:r w:rsidRPr="007E3E78">
        <w:rPr>
          <w:color w:val="000000"/>
          <w:sz w:val="22"/>
          <w:szCs w:val="22"/>
        </w:rPr>
        <w:t>s) relatório(s) técnico(s) necessitar(em) de revisão, a Contratada deverá fazer os ajustes e reenviá-los em um prazo máximo de 10 dias corridos, a partir da data de solicitação da Fiscalização da Contratante.</w:t>
      </w:r>
    </w:p>
    <w:p w:rsidR="007E3E39" w:rsidRDefault="007E3E39" w:rsidP="007E3E39">
      <w:pPr>
        <w:pBdr>
          <w:top w:val="nil"/>
          <w:left w:val="nil"/>
          <w:bottom w:val="nil"/>
          <w:right w:val="nil"/>
          <w:between w:val="nil"/>
        </w:pBdr>
        <w:ind w:left="1080"/>
        <w:jc w:val="both"/>
        <w:rPr>
          <w:color w:val="000000"/>
          <w:sz w:val="22"/>
          <w:szCs w:val="22"/>
        </w:rPr>
      </w:pPr>
    </w:p>
    <w:p w:rsidR="007E3E39" w:rsidRDefault="007E3E39" w:rsidP="007E3E39">
      <w:pPr>
        <w:numPr>
          <w:ilvl w:val="1"/>
          <w:numId w:val="70"/>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Os relatórios, a serem emitidos, por edificação, deverão ser elaborados em obediência à Norma ABT NBR 10719:2015 e deverão conter, no mínimo, as seguintes informações:</w:t>
      </w:r>
    </w:p>
    <w:p w:rsidR="007E3E39" w:rsidRDefault="007E3E39" w:rsidP="007E3E39">
      <w:pPr>
        <w:numPr>
          <w:ilvl w:val="2"/>
          <w:numId w:val="70"/>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Descrição dos padrões referenciais estabelecidos pela ABNT NBR 17037:2023.</w:t>
      </w:r>
    </w:p>
    <w:p w:rsidR="007E3E39" w:rsidRDefault="007E3E39" w:rsidP="007E3E39">
      <w:pPr>
        <w:numPr>
          <w:ilvl w:val="2"/>
          <w:numId w:val="70"/>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 xml:space="preserve">Endereço do laboratório próprio da Contratada e dos locais de ensaio. </w:t>
      </w:r>
    </w:p>
    <w:p w:rsidR="007E3E39" w:rsidRDefault="007E3E39" w:rsidP="007E3E39">
      <w:pPr>
        <w:numPr>
          <w:ilvl w:val="2"/>
          <w:numId w:val="70"/>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 xml:space="preserve">Identificação do método utilizado. </w:t>
      </w:r>
    </w:p>
    <w:p w:rsidR="007E3E39" w:rsidRDefault="007E3E39" w:rsidP="007E3E39">
      <w:pPr>
        <w:numPr>
          <w:ilvl w:val="2"/>
          <w:numId w:val="70"/>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lastRenderedPageBreak/>
        <w:t>A legislação pertinente.</w:t>
      </w:r>
    </w:p>
    <w:p w:rsidR="007E3E39" w:rsidRDefault="007E3E39" w:rsidP="007E3E39">
      <w:pPr>
        <w:numPr>
          <w:ilvl w:val="2"/>
          <w:numId w:val="70"/>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Método de coleta das amostras.</w:t>
      </w:r>
    </w:p>
    <w:p w:rsidR="007E3E39" w:rsidRDefault="007E3E39" w:rsidP="007E3E39">
      <w:pPr>
        <w:numPr>
          <w:ilvl w:val="2"/>
          <w:numId w:val="70"/>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Relação dos equipamentos utilizados, com a indicação da marca, modelo e nº de série.</w:t>
      </w:r>
    </w:p>
    <w:p w:rsidR="007E3E39" w:rsidRDefault="007E3E39" w:rsidP="007E3E39">
      <w:pPr>
        <w:numPr>
          <w:ilvl w:val="2"/>
          <w:numId w:val="70"/>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Cópias dos certificados de calibração de todos os equipamentos e instrumentos utilizados, indicando que se encontravam calibrados, na data de execução dos serviços de amostragem e medição, dentro dos prazos exigidos pelas Normas Técnicas (NBR ISO/IEC 17025:2023).</w:t>
      </w:r>
    </w:p>
    <w:p w:rsidR="007E3E39" w:rsidRDefault="007E3E39" w:rsidP="007E3E39">
      <w:pPr>
        <w:numPr>
          <w:ilvl w:val="2"/>
          <w:numId w:val="70"/>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Procedimentos adotados, incluindo translado das amostras até o laboratório.</w:t>
      </w:r>
    </w:p>
    <w:p w:rsidR="007E3E39" w:rsidRDefault="007E3E39" w:rsidP="007E3E39">
      <w:pPr>
        <w:numPr>
          <w:ilvl w:val="2"/>
          <w:numId w:val="70"/>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A descrição das análises previstas e realizadas.</w:t>
      </w:r>
    </w:p>
    <w:p w:rsidR="007E3E39" w:rsidRDefault="007E3E39" w:rsidP="007E3E39">
      <w:pPr>
        <w:numPr>
          <w:ilvl w:val="2"/>
          <w:numId w:val="70"/>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Desvios, adições ou exclusões do método de ensaio e informações sobre condições específicas do ensaio, tais como condições ambientais.</w:t>
      </w:r>
    </w:p>
    <w:p w:rsidR="007E3E39" w:rsidRDefault="007E3E39" w:rsidP="007E3E39">
      <w:pPr>
        <w:numPr>
          <w:ilvl w:val="2"/>
          <w:numId w:val="70"/>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 xml:space="preserve">Detalhes de condições ambientais durante a amostragem que afetem os resultados. </w:t>
      </w:r>
    </w:p>
    <w:p w:rsidR="007E3E39" w:rsidRDefault="007E3E39" w:rsidP="007E3E39">
      <w:pPr>
        <w:numPr>
          <w:ilvl w:val="2"/>
          <w:numId w:val="70"/>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 xml:space="preserve">Valores encontrados. </w:t>
      </w:r>
    </w:p>
    <w:p w:rsidR="007E3E39" w:rsidRDefault="007E3E39" w:rsidP="007E3E39">
      <w:pPr>
        <w:numPr>
          <w:ilvl w:val="2"/>
          <w:numId w:val="70"/>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 xml:space="preserve">Parâmetros de avaliação. </w:t>
      </w:r>
    </w:p>
    <w:p w:rsidR="007E3E39" w:rsidRDefault="007E3E39" w:rsidP="007E3E39">
      <w:pPr>
        <w:numPr>
          <w:ilvl w:val="2"/>
          <w:numId w:val="70"/>
        </w:numPr>
        <w:pBdr>
          <w:top w:val="nil"/>
          <w:left w:val="nil"/>
          <w:bottom w:val="nil"/>
          <w:right w:val="nil"/>
          <w:between w:val="nil"/>
        </w:pBdr>
        <w:spacing w:line="259" w:lineRule="auto"/>
        <w:ind w:left="709" w:hanging="709"/>
        <w:jc w:val="both"/>
        <w:rPr>
          <w:b/>
          <w:color w:val="000000"/>
          <w:sz w:val="22"/>
          <w:szCs w:val="22"/>
        </w:rPr>
      </w:pPr>
      <w:r w:rsidRPr="007E3E78">
        <w:rPr>
          <w:color w:val="000000"/>
          <w:sz w:val="22"/>
          <w:szCs w:val="22"/>
        </w:rPr>
        <w:t>A descrição quantitativa das Unidades Formadoras de Colônia - UFC</w:t>
      </w:r>
      <w:r>
        <w:rPr>
          <w:color w:val="000000"/>
          <w:sz w:val="22"/>
          <w:szCs w:val="22"/>
        </w:rPr>
        <w:t xml:space="preserve"> encontradas.</w:t>
      </w:r>
    </w:p>
    <w:p w:rsidR="007E3E39" w:rsidRDefault="007E3E39" w:rsidP="007E3E39">
      <w:pPr>
        <w:numPr>
          <w:ilvl w:val="2"/>
          <w:numId w:val="70"/>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 xml:space="preserve">Descrição qualitativa de eventuais culturas com grandes concentrações de </w:t>
      </w:r>
      <w:r w:rsidRPr="009A3255">
        <w:rPr>
          <w:color w:val="000000"/>
          <w:sz w:val="22"/>
          <w:szCs w:val="22"/>
        </w:rPr>
        <w:t>UFCs</w:t>
      </w:r>
      <w:r>
        <w:rPr>
          <w:strike/>
          <w:color w:val="000000"/>
          <w:sz w:val="22"/>
          <w:szCs w:val="22"/>
        </w:rPr>
        <w:t xml:space="preserve"> </w:t>
      </w:r>
      <w:r>
        <w:rPr>
          <w:color w:val="000000"/>
          <w:sz w:val="22"/>
          <w:szCs w:val="22"/>
        </w:rPr>
        <w:t xml:space="preserve">de aparência idêntica. </w:t>
      </w:r>
    </w:p>
    <w:p w:rsidR="007E3E39" w:rsidRDefault="007E3E39" w:rsidP="007E3E39">
      <w:pPr>
        <w:numPr>
          <w:ilvl w:val="2"/>
          <w:numId w:val="70"/>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Fotografias das culturas microbiológicas.</w:t>
      </w:r>
    </w:p>
    <w:p w:rsidR="007E3E39" w:rsidRDefault="007E3E39" w:rsidP="007E3E39">
      <w:pPr>
        <w:numPr>
          <w:ilvl w:val="2"/>
          <w:numId w:val="70"/>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 xml:space="preserve">Possíveis causas de contaminação do ar. </w:t>
      </w:r>
    </w:p>
    <w:p w:rsidR="007E3E39" w:rsidRDefault="007E3E39" w:rsidP="007E3E39">
      <w:pPr>
        <w:numPr>
          <w:ilvl w:val="2"/>
          <w:numId w:val="70"/>
        </w:numPr>
        <w:pBdr>
          <w:top w:val="nil"/>
          <w:left w:val="nil"/>
          <w:bottom w:val="nil"/>
          <w:right w:val="nil"/>
          <w:between w:val="nil"/>
        </w:pBdr>
        <w:spacing w:line="259" w:lineRule="auto"/>
        <w:ind w:left="709" w:hanging="709"/>
        <w:jc w:val="both"/>
        <w:rPr>
          <w:b/>
          <w:color w:val="000000"/>
          <w:sz w:val="22"/>
          <w:szCs w:val="22"/>
        </w:rPr>
      </w:pPr>
      <w:proofErr w:type="gramStart"/>
      <w:r>
        <w:rPr>
          <w:color w:val="000000"/>
          <w:sz w:val="22"/>
          <w:szCs w:val="22"/>
        </w:rPr>
        <w:t>Solução(</w:t>
      </w:r>
      <w:proofErr w:type="gramEnd"/>
      <w:r>
        <w:rPr>
          <w:color w:val="000000"/>
          <w:sz w:val="22"/>
          <w:szCs w:val="22"/>
        </w:rPr>
        <w:t xml:space="preserve">ões) técnica(s) para sanar as irregularidades encontradas, segundo os padrões referenciais recomendados em norma técnica, indicando as possíveis causas e as ações corretivas necessárias para saná-las. </w:t>
      </w:r>
    </w:p>
    <w:p w:rsidR="007E3E39" w:rsidRDefault="007E3E39" w:rsidP="007E3E39">
      <w:pPr>
        <w:numPr>
          <w:ilvl w:val="2"/>
          <w:numId w:val="70"/>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Declaração de conformidade ou não conformidade aos requisitos e especificações.</w:t>
      </w:r>
    </w:p>
    <w:p w:rsidR="007E3E39" w:rsidRDefault="007E3E39" w:rsidP="007E3E39">
      <w:pPr>
        <w:numPr>
          <w:ilvl w:val="2"/>
          <w:numId w:val="70"/>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Declaração de que os resultados se referem somente aos itens ensaiados.</w:t>
      </w:r>
    </w:p>
    <w:p w:rsidR="007E3E39" w:rsidRDefault="007E3E39" w:rsidP="007E3E39">
      <w:pPr>
        <w:numPr>
          <w:ilvl w:val="2"/>
          <w:numId w:val="70"/>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 xml:space="preserve">Relatórios fotográficos de inconsistências encontradas nas instalações quando houver, identificados durante a coleta de amostra no local, tais como: janelas abertas, manchas de umidade em paredes, pontos com poeira acumulada, alimentos ou resíduos em locais inapropriados, sinais de mofo, entre outras anomalias que tenham potencial de influenciar de forma prejudicial a qualidade do ar do ambiente interno. </w:t>
      </w:r>
    </w:p>
    <w:p w:rsidR="007E3E39" w:rsidRDefault="007E3E39" w:rsidP="007E3E39">
      <w:pPr>
        <w:numPr>
          <w:ilvl w:val="2"/>
          <w:numId w:val="70"/>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 xml:space="preserve">Deverá conter no relatório a identificação da edificação, do andar, da sala (se aplicável), bem como a identificação do aparelho de climatização (número de patrimônio do aparelho no TRE-SP) onde foi colhida a amostra, para que a coleta do semestre subsequente seja realizada em aparelho de climatização diferente da coleta anterior, com data e horário do registro. </w:t>
      </w:r>
    </w:p>
    <w:p w:rsidR="007E3E39" w:rsidRPr="003E08D2" w:rsidRDefault="007E3E39" w:rsidP="007E3E39">
      <w:pPr>
        <w:pStyle w:val="PargrafodaLista"/>
        <w:numPr>
          <w:ilvl w:val="0"/>
          <w:numId w:val="70"/>
        </w:numPr>
        <w:spacing w:after="0" w:line="240" w:lineRule="auto"/>
        <w:ind w:hanging="720"/>
        <w:jc w:val="both"/>
        <w:rPr>
          <w:rFonts w:ascii="Arial" w:hAnsi="Arial" w:cs="Arial"/>
          <w:b/>
        </w:rPr>
      </w:pPr>
      <w:r w:rsidRPr="003E08D2">
        <w:rPr>
          <w:rFonts w:ascii="Arial" w:hAnsi="Arial" w:cs="Arial"/>
          <w:b/>
        </w:rPr>
        <w:t xml:space="preserve">Cronograma e Prazos </w:t>
      </w:r>
    </w:p>
    <w:p w:rsidR="007E3E39" w:rsidRPr="003E08D2" w:rsidRDefault="007E3E39" w:rsidP="007E3E39">
      <w:pPr>
        <w:pStyle w:val="PargrafodaLista"/>
        <w:jc w:val="both"/>
        <w:rPr>
          <w:rFonts w:ascii="Arial" w:hAnsi="Arial" w:cs="Arial"/>
          <w:b/>
        </w:rPr>
      </w:pPr>
    </w:p>
    <w:p w:rsidR="007E3E39" w:rsidRPr="003E08D2" w:rsidRDefault="007E3E39" w:rsidP="007E3E39">
      <w:pPr>
        <w:pStyle w:val="PargrafodaLista"/>
        <w:numPr>
          <w:ilvl w:val="1"/>
          <w:numId w:val="70"/>
        </w:numPr>
        <w:spacing w:after="0" w:line="240" w:lineRule="auto"/>
        <w:jc w:val="both"/>
        <w:rPr>
          <w:rFonts w:ascii="Arial" w:hAnsi="Arial" w:cs="Arial"/>
        </w:rPr>
      </w:pPr>
      <w:r w:rsidRPr="003E08D2">
        <w:rPr>
          <w:rFonts w:ascii="Arial" w:hAnsi="Arial" w:cs="Arial"/>
          <w:b/>
          <w:bCs/>
        </w:rPr>
        <w:t>Reunião Inicial:</w:t>
      </w:r>
      <w:r w:rsidRPr="003E08D2">
        <w:rPr>
          <w:rFonts w:ascii="Arial" w:hAnsi="Arial" w:cs="Arial"/>
        </w:rPr>
        <w:t xml:space="preserve"> A Contratada deverá realizar uma reunião obrigatória com a Fiscalização da Contratante em até </w:t>
      </w:r>
      <w:r w:rsidRPr="003E08D2">
        <w:rPr>
          <w:rFonts w:ascii="Arial" w:hAnsi="Arial" w:cs="Arial"/>
          <w:b/>
          <w:bCs/>
        </w:rPr>
        <w:t>5 (cinco) dias corridos</w:t>
      </w:r>
      <w:r w:rsidRPr="003E08D2">
        <w:rPr>
          <w:rFonts w:ascii="Arial" w:hAnsi="Arial" w:cs="Arial"/>
        </w:rPr>
        <w:t xml:space="preserve"> após a emissão da Ordem de Início dos Serviços (OIS) do semestre, para programação e planejamento detalhado dos serviços, para definição dos pontos onde serão realizadas as coletas, bem como para validação dos critérios técnicos que nortearão o Plano de Amostragem.</w:t>
      </w:r>
    </w:p>
    <w:p w:rsidR="007E3E39" w:rsidRPr="003E08D2" w:rsidRDefault="007E3E39" w:rsidP="007E3E39">
      <w:pPr>
        <w:pStyle w:val="PargrafodaLista"/>
        <w:ind w:left="1080"/>
        <w:jc w:val="both"/>
        <w:rPr>
          <w:rFonts w:ascii="Arial" w:hAnsi="Arial" w:cs="Arial"/>
        </w:rPr>
      </w:pPr>
    </w:p>
    <w:p w:rsidR="007E3E39" w:rsidRPr="003E08D2" w:rsidRDefault="007E3E39" w:rsidP="007E3E39">
      <w:pPr>
        <w:pStyle w:val="PargrafodaLista"/>
        <w:numPr>
          <w:ilvl w:val="1"/>
          <w:numId w:val="70"/>
        </w:numPr>
        <w:spacing w:after="0" w:line="240" w:lineRule="auto"/>
        <w:ind w:left="993" w:hanging="567"/>
        <w:jc w:val="both"/>
        <w:rPr>
          <w:rFonts w:ascii="Arial" w:hAnsi="Arial" w:cs="Arial"/>
        </w:rPr>
      </w:pPr>
      <w:r w:rsidRPr="003E08D2">
        <w:rPr>
          <w:rFonts w:ascii="Arial" w:hAnsi="Arial" w:cs="Arial"/>
          <w:b/>
          <w:bCs/>
        </w:rPr>
        <w:t>Entrega e Aprovação de Documentos:</w:t>
      </w:r>
      <w:r w:rsidRPr="003E08D2">
        <w:rPr>
          <w:rFonts w:ascii="Arial" w:hAnsi="Arial" w:cs="Arial"/>
        </w:rPr>
        <w:t xml:space="preserve"> a Contratada deverá entregar à Fiscalização, para aprovação formal, o </w:t>
      </w:r>
      <w:r w:rsidRPr="003E08D2">
        <w:rPr>
          <w:rFonts w:ascii="Arial" w:hAnsi="Arial" w:cs="Arial"/>
          <w:b/>
          <w:bCs/>
        </w:rPr>
        <w:t>Plano de Amostragem</w:t>
      </w:r>
      <w:r w:rsidRPr="003E08D2">
        <w:rPr>
          <w:rFonts w:ascii="Arial" w:hAnsi="Arial" w:cs="Arial"/>
        </w:rPr>
        <w:t xml:space="preserve"> detalhado, conforme especificado no item 4.10.1 do Apêndice deste Termo de Referência, e o </w:t>
      </w:r>
      <w:r w:rsidRPr="003E08D2">
        <w:rPr>
          <w:rFonts w:ascii="Arial" w:hAnsi="Arial" w:cs="Arial"/>
          <w:b/>
          <w:bCs/>
        </w:rPr>
        <w:t>Cronograma de Execução</w:t>
      </w:r>
      <w:r w:rsidRPr="003E08D2">
        <w:rPr>
          <w:rFonts w:ascii="Arial" w:hAnsi="Arial" w:cs="Arial"/>
        </w:rPr>
        <w:t xml:space="preserve"> dos serviços, </w:t>
      </w:r>
      <w:r w:rsidRPr="003E08D2">
        <w:rPr>
          <w:rFonts w:ascii="Arial" w:eastAsia="Arial" w:hAnsi="Arial" w:cs="Arial"/>
        </w:rPr>
        <w:t xml:space="preserve">contendo as datas </w:t>
      </w:r>
      <w:r w:rsidRPr="003E08D2">
        <w:rPr>
          <w:rFonts w:ascii="Arial" w:eastAsia="Arial" w:hAnsi="Arial" w:cs="Arial"/>
        </w:rPr>
        <w:lastRenderedPageBreak/>
        <w:t>de coleta em cada edificação</w:t>
      </w:r>
      <w:r w:rsidRPr="003E08D2">
        <w:rPr>
          <w:rFonts w:ascii="Arial" w:hAnsi="Arial" w:cs="Arial"/>
        </w:rPr>
        <w:t xml:space="preserve">, em até </w:t>
      </w:r>
      <w:r w:rsidRPr="003E08D2">
        <w:rPr>
          <w:rFonts w:ascii="Arial" w:hAnsi="Arial" w:cs="Arial"/>
          <w:b/>
          <w:bCs/>
        </w:rPr>
        <w:t>5 (cinco) dias corridos</w:t>
      </w:r>
      <w:r w:rsidRPr="003E08D2">
        <w:rPr>
          <w:rFonts w:ascii="Arial" w:hAnsi="Arial" w:cs="Arial"/>
        </w:rPr>
        <w:t xml:space="preserve"> após a Reunião Inicial.</w:t>
      </w:r>
    </w:p>
    <w:p w:rsidR="007E3E39" w:rsidRPr="003E08D2" w:rsidRDefault="007E3E39" w:rsidP="007E3E39">
      <w:pPr>
        <w:jc w:val="both"/>
        <w:rPr>
          <w:sz w:val="22"/>
          <w:szCs w:val="22"/>
        </w:rPr>
      </w:pPr>
    </w:p>
    <w:p w:rsidR="007E3E39" w:rsidRPr="003E08D2" w:rsidRDefault="007E3E39" w:rsidP="007E3E39">
      <w:pPr>
        <w:pStyle w:val="PargrafodaLista"/>
        <w:numPr>
          <w:ilvl w:val="1"/>
          <w:numId w:val="70"/>
        </w:numPr>
        <w:spacing w:after="0" w:line="240" w:lineRule="auto"/>
        <w:ind w:left="993" w:hanging="567"/>
        <w:jc w:val="both"/>
        <w:rPr>
          <w:rFonts w:ascii="Arial" w:hAnsi="Arial" w:cs="Arial"/>
        </w:rPr>
      </w:pPr>
      <w:r w:rsidRPr="003E08D2">
        <w:rPr>
          <w:rFonts w:ascii="Arial" w:eastAsia="Times New Roman" w:hAnsi="Arial" w:cs="Arial"/>
          <w:b/>
          <w:bCs/>
        </w:rPr>
        <w:t>Execução das Coletas e Medições:</w:t>
      </w:r>
      <w:r w:rsidRPr="003E08D2">
        <w:rPr>
          <w:rFonts w:ascii="Arial" w:eastAsia="Times New Roman" w:hAnsi="Arial" w:cs="Arial"/>
        </w:rPr>
        <w:t xml:space="preserve"> A realização das coletas de amostras de ar (interior e exterior) e das medições físico-químicas (como CO</w:t>
      </w:r>
      <w:r w:rsidRPr="003E08D2">
        <w:rPr>
          <w:rFonts w:ascii="Arial" w:eastAsia="Times New Roman" w:hAnsi="Arial" w:cs="Arial"/>
          <w:vertAlign w:val="subscript"/>
        </w:rPr>
        <w:t>2</w:t>
      </w:r>
      <w:r w:rsidRPr="003E08D2">
        <w:rPr>
          <w:rFonts w:ascii="Arial" w:eastAsia="Times New Roman" w:hAnsi="Arial" w:cs="Arial"/>
        </w:rPr>
        <w:t xml:space="preserve">, temperatura, umidade e velocidade do ar) deverá ser concluída em, no máximo, </w:t>
      </w:r>
      <w:r w:rsidRPr="003E08D2">
        <w:rPr>
          <w:rFonts w:ascii="Arial" w:eastAsia="Times New Roman" w:hAnsi="Arial" w:cs="Arial"/>
          <w:b/>
          <w:bCs/>
        </w:rPr>
        <w:t>10 (dez) dias corridos</w:t>
      </w:r>
      <w:r w:rsidRPr="003E08D2">
        <w:rPr>
          <w:rFonts w:ascii="Arial" w:eastAsia="Times New Roman" w:hAnsi="Arial" w:cs="Arial"/>
        </w:rPr>
        <w:t>, a contar da data especificada na Ordem de Início do Serviço do semestre, após aprovação formal do Plano de Amostragem e do Cronograma de Execução. Toda a execução deve seguir os requisitos do Item 7 da ABNT NBR 17037:2023.</w:t>
      </w:r>
    </w:p>
    <w:p w:rsidR="007E3E39" w:rsidRPr="003E08D2" w:rsidRDefault="007E3E39" w:rsidP="007E3E39">
      <w:pPr>
        <w:jc w:val="both"/>
        <w:rPr>
          <w:sz w:val="22"/>
          <w:szCs w:val="22"/>
        </w:rPr>
      </w:pPr>
    </w:p>
    <w:p w:rsidR="007E3E39" w:rsidRPr="003E08D2" w:rsidRDefault="007E3E39" w:rsidP="007E3E39">
      <w:pPr>
        <w:pStyle w:val="PargrafodaLista"/>
        <w:numPr>
          <w:ilvl w:val="1"/>
          <w:numId w:val="70"/>
        </w:numPr>
        <w:spacing w:after="0" w:line="240" w:lineRule="auto"/>
        <w:ind w:left="993" w:hanging="567"/>
        <w:jc w:val="both"/>
        <w:rPr>
          <w:rFonts w:ascii="Arial" w:hAnsi="Arial" w:cs="Arial"/>
        </w:rPr>
      </w:pPr>
      <w:r w:rsidRPr="003E08D2">
        <w:rPr>
          <w:rFonts w:ascii="Arial" w:hAnsi="Arial" w:cs="Arial"/>
          <w:b/>
          <w:bCs/>
        </w:rPr>
        <w:t>Análise Laboratorial e Entrega do Relatório:</w:t>
      </w:r>
      <w:r w:rsidRPr="003E08D2">
        <w:rPr>
          <w:rFonts w:ascii="Arial" w:hAnsi="Arial" w:cs="Arial"/>
        </w:rPr>
        <w:t xml:space="preserve"> O prazo final para a entrega do </w:t>
      </w:r>
      <w:r w:rsidRPr="003E08D2">
        <w:rPr>
          <w:rFonts w:ascii="Arial" w:hAnsi="Arial" w:cs="Arial"/>
          <w:b/>
          <w:bCs/>
        </w:rPr>
        <w:t>Relatório Técnico completo</w:t>
      </w:r>
      <w:r w:rsidRPr="003E08D2">
        <w:rPr>
          <w:rFonts w:ascii="Arial" w:hAnsi="Arial" w:cs="Arial"/>
        </w:rPr>
        <w:t xml:space="preserve">, </w:t>
      </w:r>
      <w:r w:rsidRPr="003E08D2">
        <w:rPr>
          <w:rFonts w:ascii="Arial" w:eastAsia="Arial" w:hAnsi="Arial" w:cs="Arial"/>
          <w:color w:val="000000"/>
        </w:rPr>
        <w:t>referente a cada execução semestral</w:t>
      </w:r>
      <w:r w:rsidRPr="003E08D2">
        <w:rPr>
          <w:rFonts w:ascii="Arial" w:hAnsi="Arial" w:cs="Arial"/>
        </w:rPr>
        <w:t xml:space="preserve">, incluindo todos os laudos das análises microbiológicas e físico-químicas </w:t>
      </w:r>
      <w:r w:rsidRPr="003E08D2">
        <w:rPr>
          <w:rFonts w:ascii="Arial" w:eastAsia="Arial" w:hAnsi="Arial" w:cs="Arial"/>
          <w:color w:val="000000"/>
        </w:rPr>
        <w:t>de cada edificação onde foram realizadas as coletas</w:t>
      </w:r>
      <w:r w:rsidRPr="003E08D2">
        <w:rPr>
          <w:rFonts w:ascii="Arial" w:hAnsi="Arial" w:cs="Arial"/>
        </w:rPr>
        <w:t xml:space="preserve">, é de </w:t>
      </w:r>
      <w:r w:rsidRPr="003E08D2">
        <w:rPr>
          <w:rFonts w:ascii="Arial" w:hAnsi="Arial" w:cs="Arial"/>
          <w:b/>
          <w:bCs/>
        </w:rPr>
        <w:t>30 (trinta) dias corridos</w:t>
      </w:r>
      <w:r w:rsidRPr="003E08D2">
        <w:rPr>
          <w:rFonts w:ascii="Arial" w:hAnsi="Arial" w:cs="Arial"/>
        </w:rPr>
        <w:t xml:space="preserve"> após a data da última coleta realizada em campo</w:t>
      </w:r>
      <w:r w:rsidRPr="003E08D2">
        <w:rPr>
          <w:rFonts w:ascii="Arial" w:eastAsia="Arial" w:hAnsi="Arial" w:cs="Arial"/>
          <w:color w:val="000000"/>
        </w:rPr>
        <w:t xml:space="preserve">, </w:t>
      </w:r>
      <w:r w:rsidRPr="003E08D2">
        <w:rPr>
          <w:rFonts w:ascii="Arial" w:hAnsi="Arial" w:cs="Arial"/>
        </w:rPr>
        <w:t xml:space="preserve">nos termos do subitem 5.1.1 do Apêndice A deste Termo de Referência. O relatório deverá ser assinado digitalmente </w:t>
      </w:r>
      <w:proofErr w:type="gramStart"/>
      <w:r w:rsidRPr="003E08D2">
        <w:rPr>
          <w:rFonts w:ascii="Arial" w:hAnsi="Arial" w:cs="Arial"/>
        </w:rPr>
        <w:t>pelo(</w:t>
      </w:r>
      <w:proofErr w:type="gramEnd"/>
      <w:r w:rsidRPr="003E08D2">
        <w:rPr>
          <w:rFonts w:ascii="Arial" w:hAnsi="Arial" w:cs="Arial"/>
        </w:rPr>
        <w:t>s) Responsável(is) Técnico(s) habilitado(s).</w:t>
      </w:r>
    </w:p>
    <w:p w:rsidR="007E3E39" w:rsidRPr="003E08D2" w:rsidRDefault="007E3E39" w:rsidP="007E3E39">
      <w:pPr>
        <w:jc w:val="both"/>
        <w:rPr>
          <w:sz w:val="22"/>
          <w:szCs w:val="22"/>
        </w:rPr>
      </w:pPr>
    </w:p>
    <w:p w:rsidR="007E3E39" w:rsidRPr="003E08D2" w:rsidRDefault="007E3E39" w:rsidP="007E3E39">
      <w:pPr>
        <w:pStyle w:val="PargrafodaLista"/>
        <w:numPr>
          <w:ilvl w:val="1"/>
          <w:numId w:val="70"/>
        </w:numPr>
        <w:spacing w:after="0" w:line="240" w:lineRule="auto"/>
        <w:ind w:left="993" w:hanging="567"/>
        <w:jc w:val="both"/>
        <w:rPr>
          <w:rFonts w:ascii="Arial" w:hAnsi="Arial" w:cs="Arial"/>
        </w:rPr>
      </w:pPr>
      <w:r w:rsidRPr="003E08D2">
        <w:rPr>
          <w:rFonts w:ascii="Arial" w:hAnsi="Arial" w:cs="Arial"/>
          <w:b/>
          <w:bCs/>
        </w:rPr>
        <w:t>Revisão e Reenvio:</w:t>
      </w:r>
      <w:r w:rsidRPr="003E08D2">
        <w:rPr>
          <w:rFonts w:ascii="Arial" w:hAnsi="Arial" w:cs="Arial"/>
        </w:rPr>
        <w:t xml:space="preserve"> Caso o relatório necessite de ajustes, correções ou complementações solicitadas pela Fiscalização, a Contratada terá o prazo máximo de </w:t>
      </w:r>
      <w:r w:rsidRPr="003E08D2">
        <w:rPr>
          <w:rFonts w:ascii="Arial" w:hAnsi="Arial" w:cs="Arial"/>
          <w:b/>
          <w:bCs/>
        </w:rPr>
        <w:t>10 (dez) dias corridos</w:t>
      </w:r>
      <w:r w:rsidRPr="003E08D2">
        <w:rPr>
          <w:rFonts w:ascii="Arial" w:hAnsi="Arial" w:cs="Arial"/>
        </w:rPr>
        <w:t xml:space="preserve"> após a notificação formal para realizar as alterações e reenviar a versão final para aceitação.</w:t>
      </w:r>
    </w:p>
    <w:p w:rsidR="007E3E39" w:rsidRPr="003E08D2" w:rsidRDefault="007E3E39" w:rsidP="007E3E39">
      <w:pPr>
        <w:jc w:val="both"/>
        <w:rPr>
          <w:sz w:val="22"/>
          <w:szCs w:val="22"/>
        </w:rPr>
      </w:pPr>
    </w:p>
    <w:p w:rsidR="007E3E39" w:rsidRDefault="007E3E39" w:rsidP="007E3E39">
      <w:pPr>
        <w:pStyle w:val="PargrafodaLista"/>
        <w:numPr>
          <w:ilvl w:val="1"/>
          <w:numId w:val="70"/>
        </w:numPr>
        <w:spacing w:after="0" w:line="240" w:lineRule="auto"/>
        <w:ind w:left="993" w:hanging="567"/>
        <w:jc w:val="both"/>
        <w:rPr>
          <w:rFonts w:ascii="Arial" w:hAnsi="Arial" w:cs="Arial"/>
        </w:rPr>
      </w:pPr>
      <w:r w:rsidRPr="003E08D2">
        <w:rPr>
          <w:rFonts w:ascii="Arial" w:hAnsi="Arial" w:cs="Arial"/>
          <w:b/>
        </w:rPr>
        <w:t>Periodicidade:</w:t>
      </w:r>
      <w:r w:rsidRPr="003E08D2">
        <w:rPr>
          <w:rFonts w:ascii="Arial" w:hAnsi="Arial" w:cs="Arial"/>
        </w:rPr>
        <w:t xml:space="preserve"> Semestral.</w:t>
      </w:r>
    </w:p>
    <w:p w:rsidR="007E3E39" w:rsidRPr="0026661E" w:rsidRDefault="007E3E39" w:rsidP="007E3E39">
      <w:pPr>
        <w:pStyle w:val="PargrafodaLista"/>
        <w:rPr>
          <w:rFonts w:ascii="Arial" w:hAnsi="Arial" w:cs="Arial"/>
        </w:rPr>
      </w:pPr>
    </w:p>
    <w:p w:rsidR="007E3E39" w:rsidRDefault="007E3E39" w:rsidP="007E3E39">
      <w:pPr>
        <w:jc w:val="both"/>
        <w:rPr>
          <w:sz w:val="22"/>
          <w:szCs w:val="22"/>
        </w:rPr>
      </w:pPr>
    </w:p>
    <w:p w:rsidR="007E3E39" w:rsidRDefault="007E3E39" w:rsidP="007E3E39">
      <w:pPr>
        <w:rPr>
          <w:sz w:val="22"/>
          <w:szCs w:val="22"/>
        </w:rPr>
      </w:pPr>
      <w:r>
        <w:rPr>
          <w:sz w:val="22"/>
          <w:szCs w:val="22"/>
        </w:rPr>
        <w:br w:type="page"/>
      </w:r>
    </w:p>
    <w:p w:rsidR="007E3E39" w:rsidRPr="004867DD" w:rsidRDefault="007E3E39" w:rsidP="007E3E39">
      <w:pPr>
        <w:jc w:val="center"/>
        <w:rPr>
          <w:b/>
          <w:sz w:val="22"/>
          <w:szCs w:val="22"/>
        </w:rPr>
      </w:pPr>
      <w:r w:rsidRPr="004867DD">
        <w:rPr>
          <w:b/>
          <w:sz w:val="22"/>
          <w:szCs w:val="22"/>
        </w:rPr>
        <w:lastRenderedPageBreak/>
        <w:t>APÊNDICE B</w:t>
      </w:r>
    </w:p>
    <w:p w:rsidR="007E3E39" w:rsidRPr="004867DD" w:rsidRDefault="007E3E39" w:rsidP="007E3E39">
      <w:pPr>
        <w:jc w:val="center"/>
        <w:rPr>
          <w:b/>
          <w:sz w:val="22"/>
          <w:szCs w:val="22"/>
        </w:rPr>
      </w:pPr>
    </w:p>
    <w:p w:rsidR="007E3E39" w:rsidRPr="004867DD" w:rsidRDefault="007E3E39" w:rsidP="007E3E39">
      <w:pPr>
        <w:jc w:val="center"/>
        <w:rPr>
          <w:b/>
          <w:sz w:val="22"/>
          <w:szCs w:val="22"/>
        </w:rPr>
      </w:pPr>
    </w:p>
    <w:p w:rsidR="007E3E39" w:rsidRPr="004867DD" w:rsidRDefault="007E3E39" w:rsidP="007E3E39">
      <w:pPr>
        <w:jc w:val="both"/>
        <w:rPr>
          <w:b/>
          <w:sz w:val="22"/>
          <w:szCs w:val="22"/>
        </w:rPr>
      </w:pPr>
      <w:r w:rsidRPr="004867DD">
        <w:rPr>
          <w:b/>
          <w:sz w:val="22"/>
          <w:szCs w:val="22"/>
        </w:rPr>
        <w:t>MODELO DE DECLARAÇÃO DE COMPROMISSOS ASSUMIDOS E PENDENTES DE CUMPRIMENTO</w:t>
      </w:r>
    </w:p>
    <w:p w:rsidR="007E3E39" w:rsidRPr="004867DD" w:rsidRDefault="007E3E39" w:rsidP="007E3E39">
      <w:pPr>
        <w:jc w:val="both"/>
        <w:rPr>
          <w:b/>
          <w:sz w:val="22"/>
          <w:szCs w:val="22"/>
        </w:rPr>
      </w:pPr>
    </w:p>
    <w:p w:rsidR="007E3E39" w:rsidRPr="004867DD" w:rsidRDefault="007E3E39" w:rsidP="007E3E39">
      <w:pPr>
        <w:jc w:val="both"/>
        <w:rPr>
          <w:sz w:val="22"/>
          <w:szCs w:val="22"/>
        </w:rPr>
      </w:pPr>
      <w:r w:rsidRPr="004867DD">
        <w:rPr>
          <w:sz w:val="22"/>
          <w:szCs w:val="22"/>
        </w:rPr>
        <w:t xml:space="preserve">A Empresa _________ (Razão Social da Empresa), inscrita no CNPJ nº ________, </w:t>
      </w:r>
      <w:r w:rsidRPr="004867DD">
        <w:rPr>
          <w:b/>
          <w:bCs/>
          <w:color w:val="000000"/>
          <w:sz w:val="22"/>
          <w:szCs w:val="22"/>
        </w:rPr>
        <w:t>DECLARA</w:t>
      </w:r>
      <w:r w:rsidRPr="004867DD">
        <w:rPr>
          <w:color w:val="000000"/>
          <w:sz w:val="22"/>
          <w:szCs w:val="22"/>
        </w:rPr>
        <w:t>, para os devidos fins e sob os ditames da lei que</w:t>
      </w:r>
    </w:p>
    <w:p w:rsidR="007E3E39" w:rsidRPr="004867DD" w:rsidRDefault="007E3E39" w:rsidP="007E3E39">
      <w:pPr>
        <w:jc w:val="both"/>
        <w:rPr>
          <w:sz w:val="22"/>
          <w:szCs w:val="22"/>
        </w:rPr>
      </w:pPr>
    </w:p>
    <w:p w:rsidR="007E3E39" w:rsidRPr="004867DD" w:rsidRDefault="007E3E39" w:rsidP="007E3E39">
      <w:pPr>
        <w:jc w:val="both"/>
        <w:rPr>
          <w:sz w:val="22"/>
          <w:szCs w:val="22"/>
        </w:rPr>
      </w:pPr>
      <w:r w:rsidRPr="004867DD">
        <w:rPr>
          <w:b/>
          <w:sz w:val="22"/>
          <w:szCs w:val="22"/>
        </w:rPr>
        <w:t>1.</w:t>
      </w:r>
      <w:r w:rsidRPr="004867DD">
        <w:rPr>
          <w:sz w:val="22"/>
          <w:szCs w:val="22"/>
        </w:rPr>
        <w:t xml:space="preserve"> Os seguintes contratos, compromissos ou obrigações com terceiros encontram-se atualmente em execução e podem demandar parte da força de trabalho dos profissionais indicados na proposta técnica para o objeto ora licitado:</w:t>
      </w:r>
    </w:p>
    <w:p w:rsidR="007E3E39" w:rsidRPr="004867DD" w:rsidRDefault="007E3E39" w:rsidP="007E3E39">
      <w:pPr>
        <w:jc w:val="both"/>
        <w:rPr>
          <w:sz w:val="22"/>
          <w:szCs w:val="22"/>
        </w:rPr>
      </w:pPr>
    </w:p>
    <w:tbl>
      <w:tblPr>
        <w:tblStyle w:val="Tabelacomgrade"/>
        <w:tblW w:w="10207" w:type="dxa"/>
        <w:tblInd w:w="-856" w:type="dxa"/>
        <w:tblLook w:val="04A0" w:firstRow="1" w:lastRow="0" w:firstColumn="1" w:lastColumn="0" w:noHBand="0" w:noVBand="1"/>
      </w:tblPr>
      <w:tblGrid>
        <w:gridCol w:w="434"/>
        <w:gridCol w:w="2544"/>
        <w:gridCol w:w="1505"/>
        <w:gridCol w:w="1196"/>
        <w:gridCol w:w="1783"/>
        <w:gridCol w:w="1167"/>
        <w:gridCol w:w="1578"/>
      </w:tblGrid>
      <w:tr w:rsidR="007E3E39" w:rsidRPr="004867DD" w:rsidTr="00236FB6">
        <w:tc>
          <w:tcPr>
            <w:tcW w:w="434" w:type="dxa"/>
            <w:vAlign w:val="center"/>
          </w:tcPr>
          <w:p w:rsidR="007E3E39" w:rsidRPr="004867DD" w:rsidRDefault="007E3E39" w:rsidP="00236FB6">
            <w:pPr>
              <w:jc w:val="center"/>
              <w:rPr>
                <w:sz w:val="20"/>
                <w:szCs w:val="20"/>
              </w:rPr>
            </w:pPr>
            <w:r w:rsidRPr="004867DD">
              <w:rPr>
                <w:b/>
                <w:sz w:val="20"/>
                <w:szCs w:val="20"/>
              </w:rPr>
              <w:t>Nº</w:t>
            </w:r>
          </w:p>
        </w:tc>
        <w:tc>
          <w:tcPr>
            <w:tcW w:w="2544" w:type="dxa"/>
            <w:vAlign w:val="center"/>
          </w:tcPr>
          <w:p w:rsidR="007E3E39" w:rsidRPr="004867DD" w:rsidRDefault="007E3E39" w:rsidP="00236FB6">
            <w:pPr>
              <w:jc w:val="center"/>
              <w:rPr>
                <w:b/>
                <w:sz w:val="20"/>
                <w:szCs w:val="20"/>
              </w:rPr>
            </w:pPr>
            <w:r w:rsidRPr="004867DD">
              <w:rPr>
                <w:b/>
                <w:sz w:val="20"/>
                <w:szCs w:val="20"/>
              </w:rPr>
              <w:t>NOME DO</w:t>
            </w:r>
          </w:p>
          <w:p w:rsidR="007E3E39" w:rsidRPr="004867DD" w:rsidRDefault="007E3E39" w:rsidP="00236FB6">
            <w:pPr>
              <w:jc w:val="center"/>
              <w:rPr>
                <w:b/>
                <w:sz w:val="20"/>
                <w:szCs w:val="20"/>
              </w:rPr>
            </w:pPr>
            <w:r w:rsidRPr="004867DD">
              <w:rPr>
                <w:b/>
                <w:sz w:val="20"/>
                <w:szCs w:val="20"/>
              </w:rPr>
              <w:t>CONTRATANTE</w:t>
            </w:r>
          </w:p>
        </w:tc>
        <w:tc>
          <w:tcPr>
            <w:tcW w:w="1505" w:type="dxa"/>
            <w:vAlign w:val="center"/>
          </w:tcPr>
          <w:p w:rsidR="007E3E39" w:rsidRPr="004867DD" w:rsidRDefault="007E3E39" w:rsidP="00236FB6">
            <w:pPr>
              <w:jc w:val="center"/>
              <w:rPr>
                <w:b/>
                <w:sz w:val="20"/>
                <w:szCs w:val="20"/>
              </w:rPr>
            </w:pPr>
            <w:r w:rsidRPr="004867DD">
              <w:rPr>
                <w:b/>
                <w:sz w:val="20"/>
                <w:szCs w:val="20"/>
              </w:rPr>
              <w:t>OBJETO</w:t>
            </w:r>
          </w:p>
          <w:p w:rsidR="007E3E39" w:rsidRPr="004867DD" w:rsidRDefault="007E3E39" w:rsidP="00236FB6">
            <w:pPr>
              <w:jc w:val="center"/>
              <w:rPr>
                <w:b/>
                <w:sz w:val="20"/>
                <w:szCs w:val="20"/>
              </w:rPr>
            </w:pPr>
            <w:r w:rsidRPr="004867DD">
              <w:rPr>
                <w:b/>
                <w:sz w:val="20"/>
                <w:szCs w:val="20"/>
              </w:rPr>
              <w:t>DO CONTRATO</w:t>
            </w:r>
          </w:p>
        </w:tc>
        <w:tc>
          <w:tcPr>
            <w:tcW w:w="1196" w:type="dxa"/>
            <w:vAlign w:val="center"/>
          </w:tcPr>
          <w:p w:rsidR="007E3E39" w:rsidRPr="004867DD" w:rsidRDefault="007E3E39" w:rsidP="00236FB6">
            <w:pPr>
              <w:jc w:val="center"/>
              <w:rPr>
                <w:b/>
                <w:sz w:val="20"/>
                <w:szCs w:val="20"/>
              </w:rPr>
            </w:pPr>
            <w:r w:rsidRPr="004867DD">
              <w:rPr>
                <w:b/>
                <w:sz w:val="20"/>
                <w:szCs w:val="20"/>
              </w:rPr>
              <w:t>VIGÊNCIA</w:t>
            </w:r>
          </w:p>
        </w:tc>
        <w:tc>
          <w:tcPr>
            <w:tcW w:w="1783" w:type="dxa"/>
            <w:vAlign w:val="center"/>
          </w:tcPr>
          <w:p w:rsidR="007E3E39" w:rsidRPr="004867DD" w:rsidRDefault="007E3E39" w:rsidP="00236FB6">
            <w:pPr>
              <w:jc w:val="center"/>
              <w:rPr>
                <w:b/>
                <w:sz w:val="20"/>
                <w:szCs w:val="20"/>
              </w:rPr>
            </w:pPr>
            <w:r w:rsidRPr="004867DD">
              <w:rPr>
                <w:b/>
                <w:sz w:val="20"/>
                <w:szCs w:val="20"/>
              </w:rPr>
              <w:t>Nº DE</w:t>
            </w:r>
          </w:p>
          <w:p w:rsidR="007E3E39" w:rsidRPr="004867DD" w:rsidRDefault="007E3E39" w:rsidP="00236FB6">
            <w:pPr>
              <w:jc w:val="center"/>
              <w:rPr>
                <w:b/>
                <w:sz w:val="20"/>
                <w:szCs w:val="20"/>
              </w:rPr>
            </w:pPr>
            <w:r w:rsidRPr="004867DD">
              <w:rPr>
                <w:b/>
                <w:sz w:val="20"/>
                <w:szCs w:val="20"/>
              </w:rPr>
              <w:t>PROFISSIONAIS</w:t>
            </w:r>
          </w:p>
          <w:p w:rsidR="007E3E39" w:rsidRPr="004867DD" w:rsidRDefault="007E3E39" w:rsidP="00236FB6">
            <w:pPr>
              <w:jc w:val="center"/>
              <w:rPr>
                <w:b/>
                <w:sz w:val="20"/>
                <w:szCs w:val="20"/>
              </w:rPr>
            </w:pPr>
            <w:r w:rsidRPr="004867DD">
              <w:rPr>
                <w:b/>
                <w:sz w:val="20"/>
                <w:szCs w:val="20"/>
              </w:rPr>
              <w:t>ENVOLVIDOS</w:t>
            </w:r>
          </w:p>
        </w:tc>
        <w:tc>
          <w:tcPr>
            <w:tcW w:w="1167" w:type="dxa"/>
            <w:vAlign w:val="center"/>
          </w:tcPr>
          <w:p w:rsidR="007E3E39" w:rsidRPr="004867DD" w:rsidRDefault="007E3E39" w:rsidP="00236FB6">
            <w:pPr>
              <w:jc w:val="center"/>
              <w:rPr>
                <w:b/>
                <w:sz w:val="20"/>
                <w:szCs w:val="20"/>
              </w:rPr>
            </w:pPr>
            <w:r w:rsidRPr="004867DD">
              <w:rPr>
                <w:b/>
                <w:sz w:val="20"/>
                <w:szCs w:val="20"/>
              </w:rPr>
              <w:t>CARGA</w:t>
            </w:r>
          </w:p>
          <w:p w:rsidR="007E3E39" w:rsidRPr="004867DD" w:rsidRDefault="007E3E39" w:rsidP="00236FB6">
            <w:pPr>
              <w:jc w:val="center"/>
              <w:rPr>
                <w:b/>
                <w:sz w:val="20"/>
                <w:szCs w:val="20"/>
              </w:rPr>
            </w:pPr>
            <w:r w:rsidRPr="004867DD">
              <w:rPr>
                <w:b/>
                <w:sz w:val="20"/>
                <w:szCs w:val="20"/>
              </w:rPr>
              <w:t>HORÁRIA</w:t>
            </w:r>
          </w:p>
          <w:p w:rsidR="007E3E39" w:rsidRPr="004867DD" w:rsidRDefault="007E3E39" w:rsidP="00236FB6">
            <w:pPr>
              <w:jc w:val="center"/>
              <w:rPr>
                <w:b/>
                <w:sz w:val="20"/>
                <w:szCs w:val="20"/>
              </w:rPr>
            </w:pPr>
            <w:r w:rsidRPr="004867DD">
              <w:rPr>
                <w:b/>
                <w:sz w:val="20"/>
                <w:szCs w:val="20"/>
              </w:rPr>
              <w:t>TOTAL</w:t>
            </w:r>
          </w:p>
        </w:tc>
        <w:tc>
          <w:tcPr>
            <w:tcW w:w="1578" w:type="dxa"/>
            <w:vAlign w:val="center"/>
          </w:tcPr>
          <w:p w:rsidR="007E3E39" w:rsidRPr="004867DD" w:rsidRDefault="007E3E39" w:rsidP="00236FB6">
            <w:pPr>
              <w:jc w:val="center"/>
              <w:rPr>
                <w:b/>
                <w:sz w:val="20"/>
                <w:szCs w:val="20"/>
              </w:rPr>
            </w:pPr>
            <w:r w:rsidRPr="004867DD">
              <w:rPr>
                <w:b/>
                <w:sz w:val="20"/>
                <w:szCs w:val="20"/>
              </w:rPr>
              <w:t>OBS</w:t>
            </w:r>
          </w:p>
        </w:tc>
      </w:tr>
      <w:tr w:rsidR="007E3E39" w:rsidRPr="004867DD" w:rsidTr="00236FB6">
        <w:tc>
          <w:tcPr>
            <w:tcW w:w="434" w:type="dxa"/>
          </w:tcPr>
          <w:p w:rsidR="007E3E39" w:rsidRPr="004867DD" w:rsidRDefault="007E3E39" w:rsidP="00236FB6">
            <w:pPr>
              <w:jc w:val="both"/>
              <w:rPr>
                <w:sz w:val="22"/>
                <w:szCs w:val="22"/>
              </w:rPr>
            </w:pPr>
          </w:p>
        </w:tc>
        <w:tc>
          <w:tcPr>
            <w:tcW w:w="2544" w:type="dxa"/>
          </w:tcPr>
          <w:p w:rsidR="007E3E39" w:rsidRPr="004867DD" w:rsidRDefault="007E3E39" w:rsidP="00236FB6">
            <w:pPr>
              <w:jc w:val="both"/>
              <w:rPr>
                <w:sz w:val="22"/>
                <w:szCs w:val="22"/>
              </w:rPr>
            </w:pPr>
          </w:p>
        </w:tc>
        <w:tc>
          <w:tcPr>
            <w:tcW w:w="1505" w:type="dxa"/>
          </w:tcPr>
          <w:p w:rsidR="007E3E39" w:rsidRPr="004867DD" w:rsidRDefault="007E3E39" w:rsidP="00236FB6">
            <w:pPr>
              <w:jc w:val="both"/>
              <w:rPr>
                <w:sz w:val="22"/>
                <w:szCs w:val="22"/>
              </w:rPr>
            </w:pPr>
          </w:p>
        </w:tc>
        <w:tc>
          <w:tcPr>
            <w:tcW w:w="1196" w:type="dxa"/>
          </w:tcPr>
          <w:p w:rsidR="007E3E39" w:rsidRPr="004867DD" w:rsidRDefault="007E3E39" w:rsidP="00236FB6">
            <w:pPr>
              <w:jc w:val="both"/>
              <w:rPr>
                <w:sz w:val="22"/>
                <w:szCs w:val="22"/>
              </w:rPr>
            </w:pPr>
          </w:p>
        </w:tc>
        <w:tc>
          <w:tcPr>
            <w:tcW w:w="1783" w:type="dxa"/>
          </w:tcPr>
          <w:p w:rsidR="007E3E39" w:rsidRPr="004867DD" w:rsidRDefault="007E3E39" w:rsidP="00236FB6">
            <w:pPr>
              <w:jc w:val="both"/>
              <w:rPr>
                <w:sz w:val="22"/>
                <w:szCs w:val="22"/>
              </w:rPr>
            </w:pPr>
          </w:p>
        </w:tc>
        <w:tc>
          <w:tcPr>
            <w:tcW w:w="1167" w:type="dxa"/>
          </w:tcPr>
          <w:p w:rsidR="007E3E39" w:rsidRPr="004867DD" w:rsidRDefault="007E3E39" w:rsidP="00236FB6">
            <w:pPr>
              <w:jc w:val="both"/>
              <w:rPr>
                <w:sz w:val="22"/>
                <w:szCs w:val="22"/>
              </w:rPr>
            </w:pPr>
          </w:p>
        </w:tc>
        <w:tc>
          <w:tcPr>
            <w:tcW w:w="1578" w:type="dxa"/>
          </w:tcPr>
          <w:p w:rsidR="007E3E39" w:rsidRPr="004867DD" w:rsidRDefault="007E3E39" w:rsidP="00236FB6">
            <w:pPr>
              <w:jc w:val="both"/>
              <w:rPr>
                <w:sz w:val="22"/>
                <w:szCs w:val="22"/>
              </w:rPr>
            </w:pPr>
          </w:p>
        </w:tc>
      </w:tr>
      <w:tr w:rsidR="007E3E39" w:rsidRPr="004867DD" w:rsidTr="00236FB6">
        <w:tc>
          <w:tcPr>
            <w:tcW w:w="434" w:type="dxa"/>
          </w:tcPr>
          <w:p w:rsidR="007E3E39" w:rsidRPr="004867DD" w:rsidRDefault="007E3E39" w:rsidP="00236FB6">
            <w:pPr>
              <w:jc w:val="both"/>
              <w:rPr>
                <w:sz w:val="22"/>
                <w:szCs w:val="22"/>
              </w:rPr>
            </w:pPr>
          </w:p>
        </w:tc>
        <w:tc>
          <w:tcPr>
            <w:tcW w:w="2544" w:type="dxa"/>
          </w:tcPr>
          <w:p w:rsidR="007E3E39" w:rsidRPr="004867DD" w:rsidRDefault="007E3E39" w:rsidP="00236FB6">
            <w:pPr>
              <w:jc w:val="both"/>
              <w:rPr>
                <w:sz w:val="22"/>
                <w:szCs w:val="22"/>
              </w:rPr>
            </w:pPr>
          </w:p>
        </w:tc>
        <w:tc>
          <w:tcPr>
            <w:tcW w:w="1505" w:type="dxa"/>
          </w:tcPr>
          <w:p w:rsidR="007E3E39" w:rsidRPr="004867DD" w:rsidRDefault="007E3E39" w:rsidP="00236FB6">
            <w:pPr>
              <w:jc w:val="both"/>
              <w:rPr>
                <w:sz w:val="22"/>
                <w:szCs w:val="22"/>
              </w:rPr>
            </w:pPr>
          </w:p>
        </w:tc>
        <w:tc>
          <w:tcPr>
            <w:tcW w:w="1196" w:type="dxa"/>
          </w:tcPr>
          <w:p w:rsidR="007E3E39" w:rsidRPr="004867DD" w:rsidRDefault="007E3E39" w:rsidP="00236FB6">
            <w:pPr>
              <w:jc w:val="both"/>
              <w:rPr>
                <w:sz w:val="22"/>
                <w:szCs w:val="22"/>
              </w:rPr>
            </w:pPr>
          </w:p>
        </w:tc>
        <w:tc>
          <w:tcPr>
            <w:tcW w:w="1783" w:type="dxa"/>
          </w:tcPr>
          <w:p w:rsidR="007E3E39" w:rsidRPr="004867DD" w:rsidRDefault="007E3E39" w:rsidP="00236FB6">
            <w:pPr>
              <w:jc w:val="both"/>
              <w:rPr>
                <w:sz w:val="22"/>
                <w:szCs w:val="22"/>
              </w:rPr>
            </w:pPr>
          </w:p>
        </w:tc>
        <w:tc>
          <w:tcPr>
            <w:tcW w:w="1167" w:type="dxa"/>
          </w:tcPr>
          <w:p w:rsidR="007E3E39" w:rsidRPr="004867DD" w:rsidRDefault="007E3E39" w:rsidP="00236FB6">
            <w:pPr>
              <w:jc w:val="both"/>
              <w:rPr>
                <w:sz w:val="22"/>
                <w:szCs w:val="22"/>
              </w:rPr>
            </w:pPr>
          </w:p>
        </w:tc>
        <w:tc>
          <w:tcPr>
            <w:tcW w:w="1578" w:type="dxa"/>
          </w:tcPr>
          <w:p w:rsidR="007E3E39" w:rsidRPr="004867DD" w:rsidRDefault="007E3E39" w:rsidP="00236FB6">
            <w:pPr>
              <w:jc w:val="both"/>
              <w:rPr>
                <w:sz w:val="22"/>
                <w:szCs w:val="22"/>
              </w:rPr>
            </w:pPr>
          </w:p>
        </w:tc>
      </w:tr>
      <w:tr w:rsidR="007E3E39" w:rsidRPr="004867DD" w:rsidTr="00236FB6">
        <w:tc>
          <w:tcPr>
            <w:tcW w:w="434" w:type="dxa"/>
          </w:tcPr>
          <w:p w:rsidR="007E3E39" w:rsidRPr="004867DD" w:rsidRDefault="007E3E39" w:rsidP="00236FB6">
            <w:pPr>
              <w:jc w:val="both"/>
              <w:rPr>
                <w:sz w:val="22"/>
                <w:szCs w:val="22"/>
              </w:rPr>
            </w:pPr>
          </w:p>
        </w:tc>
        <w:tc>
          <w:tcPr>
            <w:tcW w:w="2544" w:type="dxa"/>
          </w:tcPr>
          <w:p w:rsidR="007E3E39" w:rsidRPr="004867DD" w:rsidRDefault="007E3E39" w:rsidP="00236FB6">
            <w:pPr>
              <w:jc w:val="both"/>
              <w:rPr>
                <w:sz w:val="22"/>
                <w:szCs w:val="22"/>
              </w:rPr>
            </w:pPr>
          </w:p>
        </w:tc>
        <w:tc>
          <w:tcPr>
            <w:tcW w:w="1505" w:type="dxa"/>
          </w:tcPr>
          <w:p w:rsidR="007E3E39" w:rsidRPr="004867DD" w:rsidRDefault="007E3E39" w:rsidP="00236FB6">
            <w:pPr>
              <w:jc w:val="both"/>
              <w:rPr>
                <w:sz w:val="22"/>
                <w:szCs w:val="22"/>
              </w:rPr>
            </w:pPr>
          </w:p>
        </w:tc>
        <w:tc>
          <w:tcPr>
            <w:tcW w:w="1196" w:type="dxa"/>
          </w:tcPr>
          <w:p w:rsidR="007E3E39" w:rsidRPr="004867DD" w:rsidRDefault="007E3E39" w:rsidP="00236FB6">
            <w:pPr>
              <w:jc w:val="both"/>
              <w:rPr>
                <w:sz w:val="22"/>
                <w:szCs w:val="22"/>
              </w:rPr>
            </w:pPr>
          </w:p>
        </w:tc>
        <w:tc>
          <w:tcPr>
            <w:tcW w:w="1783" w:type="dxa"/>
          </w:tcPr>
          <w:p w:rsidR="007E3E39" w:rsidRPr="004867DD" w:rsidRDefault="007E3E39" w:rsidP="00236FB6">
            <w:pPr>
              <w:jc w:val="both"/>
              <w:rPr>
                <w:sz w:val="22"/>
                <w:szCs w:val="22"/>
              </w:rPr>
            </w:pPr>
          </w:p>
        </w:tc>
        <w:tc>
          <w:tcPr>
            <w:tcW w:w="1167" w:type="dxa"/>
          </w:tcPr>
          <w:p w:rsidR="007E3E39" w:rsidRPr="004867DD" w:rsidRDefault="007E3E39" w:rsidP="00236FB6">
            <w:pPr>
              <w:jc w:val="both"/>
              <w:rPr>
                <w:sz w:val="22"/>
                <w:szCs w:val="22"/>
              </w:rPr>
            </w:pPr>
          </w:p>
        </w:tc>
        <w:tc>
          <w:tcPr>
            <w:tcW w:w="1578" w:type="dxa"/>
          </w:tcPr>
          <w:p w:rsidR="007E3E39" w:rsidRPr="004867DD" w:rsidRDefault="007E3E39" w:rsidP="00236FB6">
            <w:pPr>
              <w:jc w:val="both"/>
              <w:rPr>
                <w:sz w:val="22"/>
                <w:szCs w:val="22"/>
              </w:rPr>
            </w:pPr>
          </w:p>
        </w:tc>
      </w:tr>
    </w:tbl>
    <w:p w:rsidR="007E3E39" w:rsidRPr="004867DD" w:rsidRDefault="007E3E39" w:rsidP="007E3E39">
      <w:pPr>
        <w:jc w:val="both"/>
        <w:rPr>
          <w:sz w:val="22"/>
          <w:szCs w:val="22"/>
        </w:rPr>
      </w:pPr>
    </w:p>
    <w:p w:rsidR="007E3E39" w:rsidRPr="004867DD" w:rsidRDefault="007E3E39" w:rsidP="007E3E39">
      <w:pPr>
        <w:jc w:val="both"/>
        <w:rPr>
          <w:sz w:val="22"/>
          <w:szCs w:val="22"/>
        </w:rPr>
      </w:pPr>
      <w:r w:rsidRPr="004867DD">
        <w:rPr>
          <w:b/>
          <w:sz w:val="22"/>
          <w:szCs w:val="22"/>
        </w:rPr>
        <w:t>2.</w:t>
      </w:r>
      <w:r w:rsidRPr="004867DD">
        <w:rPr>
          <w:sz w:val="22"/>
          <w:szCs w:val="22"/>
        </w:rPr>
        <w:t xml:space="preserve"> Declaro, ainda, que tais compromissos não comprometem a plena execução dos serviços a serem contratados por meio deste certame, conforme condições, prazos e exigências estabelecidas no Edital, seus Anexos e Apêndices.</w:t>
      </w:r>
    </w:p>
    <w:p w:rsidR="007E3E39" w:rsidRPr="004867DD" w:rsidRDefault="007E3E39" w:rsidP="007E3E39">
      <w:pPr>
        <w:jc w:val="both"/>
        <w:rPr>
          <w:sz w:val="22"/>
          <w:szCs w:val="22"/>
        </w:rPr>
      </w:pPr>
    </w:p>
    <w:p w:rsidR="007E3E39" w:rsidRPr="004867DD" w:rsidRDefault="007E3E39" w:rsidP="007E3E39">
      <w:pPr>
        <w:jc w:val="both"/>
        <w:rPr>
          <w:sz w:val="22"/>
          <w:szCs w:val="22"/>
        </w:rPr>
      </w:pPr>
      <w:r w:rsidRPr="004867DD">
        <w:rPr>
          <w:b/>
          <w:sz w:val="22"/>
          <w:szCs w:val="22"/>
        </w:rPr>
        <w:t>3.</w:t>
      </w:r>
      <w:r w:rsidRPr="004867DD">
        <w:rPr>
          <w:sz w:val="22"/>
          <w:szCs w:val="22"/>
        </w:rPr>
        <w:t xml:space="preserve"> Comprometo-me a comunicar, de imediato, qualquer alteração na disponibilidade da equipe proposta, bem como eventual celebração de novos contratos que impactem os profissionais indicados para execução do objeto.</w:t>
      </w:r>
    </w:p>
    <w:p w:rsidR="007E3E39" w:rsidRPr="004867DD" w:rsidRDefault="007E3E39" w:rsidP="007E3E39">
      <w:pPr>
        <w:jc w:val="both"/>
        <w:rPr>
          <w:sz w:val="22"/>
          <w:szCs w:val="22"/>
        </w:rPr>
      </w:pPr>
    </w:p>
    <w:p w:rsidR="007E3E39" w:rsidRPr="004867DD" w:rsidRDefault="007E3E39" w:rsidP="007E3E39">
      <w:pPr>
        <w:jc w:val="both"/>
        <w:rPr>
          <w:sz w:val="22"/>
          <w:szCs w:val="22"/>
        </w:rPr>
      </w:pPr>
    </w:p>
    <w:p w:rsidR="007E3E39" w:rsidRPr="004867DD" w:rsidRDefault="007E3E39" w:rsidP="007E3E39">
      <w:pPr>
        <w:spacing w:after="160"/>
        <w:ind w:left="-2" w:hanging="2"/>
        <w:jc w:val="center"/>
        <w:rPr>
          <w:rFonts w:ascii="Times New Roman" w:eastAsia="Times New Roman" w:hAnsi="Times New Roman" w:cs="Times New Roman"/>
        </w:rPr>
      </w:pPr>
      <w:r w:rsidRPr="004867DD">
        <w:rPr>
          <w:rFonts w:eastAsia="Times New Roman"/>
          <w:color w:val="000000"/>
          <w:sz w:val="22"/>
          <w:szCs w:val="22"/>
        </w:rPr>
        <w:t>(Informar Local), ___ de ______________de 2026.</w:t>
      </w:r>
    </w:p>
    <w:p w:rsidR="007E3E39" w:rsidRPr="004867DD" w:rsidRDefault="007E3E39" w:rsidP="007E3E39">
      <w:pPr>
        <w:rPr>
          <w:rFonts w:ascii="Times New Roman" w:eastAsia="Times New Roman" w:hAnsi="Times New Roman" w:cs="Times New Roman"/>
        </w:rPr>
      </w:pPr>
    </w:p>
    <w:p w:rsidR="007E3E39" w:rsidRPr="004867DD" w:rsidRDefault="007E3E39" w:rsidP="007E3E39">
      <w:pPr>
        <w:spacing w:after="160"/>
        <w:ind w:left="-2" w:hanging="2"/>
        <w:jc w:val="center"/>
        <w:rPr>
          <w:rFonts w:ascii="Times New Roman" w:eastAsia="Times New Roman" w:hAnsi="Times New Roman" w:cs="Times New Roman"/>
        </w:rPr>
      </w:pPr>
      <w:r w:rsidRPr="004867DD">
        <w:rPr>
          <w:rFonts w:eastAsia="Times New Roman"/>
          <w:color w:val="000000"/>
          <w:sz w:val="22"/>
          <w:szCs w:val="22"/>
        </w:rPr>
        <w:t>_____________________________</w:t>
      </w:r>
    </w:p>
    <w:p w:rsidR="007E3E39" w:rsidRPr="00AB2983" w:rsidRDefault="007E3E39" w:rsidP="007E3E39">
      <w:pPr>
        <w:spacing w:after="160"/>
        <w:ind w:left="-2" w:hanging="2"/>
        <w:jc w:val="center"/>
        <w:rPr>
          <w:rFonts w:ascii="Times New Roman" w:eastAsia="Times New Roman" w:hAnsi="Times New Roman" w:cs="Times New Roman"/>
        </w:rPr>
      </w:pPr>
      <w:r w:rsidRPr="004867DD">
        <w:rPr>
          <w:rFonts w:eastAsia="Times New Roman"/>
          <w:color w:val="000000"/>
          <w:sz w:val="22"/>
          <w:szCs w:val="22"/>
        </w:rPr>
        <w:t>Assinatura do Representante Legal</w:t>
      </w:r>
    </w:p>
    <w:p w:rsidR="009B2B04" w:rsidRDefault="009B2B04"/>
    <w:sectPr w:rsidR="009B2B0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roman"/>
    <w:notTrueType/>
    <w:pitch w:val="default"/>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IEJL+Arial">
    <w:altName w:val="Arial"/>
    <w:panose1 w:val="00000000000000000000"/>
    <w:charset w:val="00"/>
    <w:family w:val="roman"/>
    <w:notTrueType/>
    <w:pitch w:val="default"/>
    <w:sig w:usb0="00000003" w:usb1="00000000" w:usb2="00000000" w:usb3="00000000" w:csb0="00000001" w:csb1="00000000"/>
  </w:font>
  <w:font w:name="Footlight MT Light">
    <w:panose1 w:val="0204060206030A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auto"/>
    <w:pitch w:val="default"/>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OpenSymbol">
    <w:panose1 w:val="05010000000000000000"/>
    <w:charset w:val="00"/>
    <w:family w:val="auto"/>
    <w:pitch w:val="variable"/>
    <w:sig w:usb0="800000AF" w:usb1="1001ECEA" w:usb2="00000000" w:usb3="00000000" w:csb0="80000001" w:csb1="00000000"/>
  </w:font>
  <w:font w:name="Univers, 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pranq eco sans">
    <w:charset w:val="00"/>
    <w:family w:val="swiss"/>
    <w:pitch w:val="variable"/>
    <w:sig w:usb0="00000003" w:usb1="1000204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KunstlerschreibschDBol">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styleLink w:val="WW8Num18111"/>
    <w:lvl w:ilvl="0">
      <w:start w:val="1"/>
      <w:numFmt w:val="none"/>
      <w:suff w:val="nothing"/>
      <w:lvlText w:val=""/>
      <w:lvlJc w:val="left"/>
      <w:pPr>
        <w:tabs>
          <w:tab w:val="num" w:pos="0"/>
        </w:tabs>
        <w:ind w:left="432" w:hanging="432"/>
      </w:pPr>
      <w:rPr>
        <w:b/>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154D7C"/>
    <w:multiLevelType w:val="multilevel"/>
    <w:tmpl w:val="88B406A6"/>
    <w:lvl w:ilvl="0">
      <w:start w:val="1"/>
      <w:numFmt w:val="lowerLetter"/>
      <w:lvlText w:val="%1)"/>
      <w:lvlJc w:val="left"/>
      <w:pPr>
        <w:ind w:left="1069" w:hanging="360"/>
      </w:pPr>
      <w:rPr>
        <w:b/>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15:restartNumberingAfterBreak="0">
    <w:nsid w:val="0299B3C5"/>
    <w:multiLevelType w:val="multilevel"/>
    <w:tmpl w:val="CEE0DD94"/>
    <w:styleLink w:val="WW8Num1812"/>
    <w:lvl w:ilvl="0">
      <w:start w:val="1"/>
      <w:numFmt w:val="lowerLetter"/>
      <w:lvlText w:val="%1)"/>
      <w:lvlJc w:val="left"/>
      <w:pPr>
        <w:tabs>
          <w:tab w:val="num" w:pos="0"/>
        </w:tabs>
        <w:ind w:left="1436" w:hanging="360"/>
      </w:pPr>
      <w:rPr>
        <w:b/>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37C490B"/>
    <w:multiLevelType w:val="multilevel"/>
    <w:tmpl w:val="F45855D6"/>
    <w:styleLink w:val="WW8Num151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4" w15:restartNumberingAfterBreak="0">
    <w:nsid w:val="04D04915"/>
    <w:multiLevelType w:val="multilevel"/>
    <w:tmpl w:val="BCA4826C"/>
    <w:styleLink w:val="WW8Num41"/>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15:restartNumberingAfterBreak="0">
    <w:nsid w:val="052E52B1"/>
    <w:multiLevelType w:val="multilevel"/>
    <w:tmpl w:val="4FBE9B86"/>
    <w:lvl w:ilvl="0">
      <w:start w:val="1"/>
      <w:numFmt w:val="decimal"/>
      <w:pStyle w:val="alnea"/>
      <w:lvlText w:val="%1."/>
      <w:lvlJc w:val="left"/>
      <w:pPr>
        <w:tabs>
          <w:tab w:val="num" w:pos="720"/>
        </w:tabs>
        <w:ind w:left="720" w:hanging="720"/>
      </w:pPr>
    </w:lvl>
    <w:lvl w:ilvl="1">
      <w:start w:val="1"/>
      <w:numFmt w:val="decimal"/>
      <w:pStyle w:val="Alteraes"/>
      <w:lvlText w:val="%2."/>
      <w:lvlJc w:val="left"/>
      <w:pPr>
        <w:tabs>
          <w:tab w:val="num" w:pos="1440"/>
        </w:tabs>
        <w:ind w:left="1440" w:hanging="720"/>
      </w:pPr>
    </w:lvl>
    <w:lvl w:ilvl="2">
      <w:start w:val="1"/>
      <w:numFmt w:val="decimal"/>
      <w:pStyle w:val="Nvel3-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7493856"/>
    <w:multiLevelType w:val="multilevel"/>
    <w:tmpl w:val="0390137E"/>
    <w:styleLink w:val="WW8Num141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7" w15:restartNumberingAfterBreak="0">
    <w:nsid w:val="080F4AB9"/>
    <w:multiLevelType w:val="multilevel"/>
    <w:tmpl w:val="7F4ADB4E"/>
    <w:styleLink w:val="WW8Num7"/>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1A345A"/>
    <w:multiLevelType w:val="multilevel"/>
    <w:tmpl w:val="17403144"/>
    <w:styleLink w:val="WW8Num29"/>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9" w15:restartNumberingAfterBreak="0">
    <w:nsid w:val="14454C6F"/>
    <w:multiLevelType w:val="multilevel"/>
    <w:tmpl w:val="EC064886"/>
    <w:styleLink w:val="WW8Num41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0" w15:restartNumberingAfterBreak="0">
    <w:nsid w:val="144A156B"/>
    <w:multiLevelType w:val="hybridMultilevel"/>
    <w:tmpl w:val="A89883CE"/>
    <w:styleLink w:val="WW8Num141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4565A49"/>
    <w:multiLevelType w:val="multilevel"/>
    <w:tmpl w:val="A8D4390A"/>
    <w:styleLink w:val="WW8Num1212"/>
    <w:lvl w:ilvl="0">
      <w:start w:val="1"/>
      <w:numFmt w:val="decimal"/>
      <w:lvlText w:val="%1."/>
      <w:lvlJc w:val="left"/>
      <w:pPr>
        <w:ind w:left="1068" w:hanging="360"/>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2" w15:restartNumberingAfterBreak="0">
    <w:nsid w:val="19BE3EE6"/>
    <w:multiLevelType w:val="hybridMultilevel"/>
    <w:tmpl w:val="57D85E34"/>
    <w:styleLink w:val="WW8Num2411"/>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rPr>
        <w:rFonts w:hint="default"/>
      </w:rPr>
    </w:lvl>
    <w:lvl w:ilvl="2" w:tplc="F274EF52">
      <w:numFmt w:val="bullet"/>
      <w:lvlText w:val="•"/>
      <w:lvlJc w:val="left"/>
      <w:pPr>
        <w:ind w:left="3473" w:hanging="405"/>
      </w:pPr>
      <w:rPr>
        <w:rFonts w:hint="default"/>
      </w:rPr>
    </w:lvl>
    <w:lvl w:ilvl="3" w:tplc="D11A760A">
      <w:numFmt w:val="bullet"/>
      <w:lvlText w:val="•"/>
      <w:lvlJc w:val="left"/>
      <w:pPr>
        <w:ind w:left="4309" w:hanging="405"/>
      </w:pPr>
      <w:rPr>
        <w:rFonts w:hint="default"/>
      </w:rPr>
    </w:lvl>
    <w:lvl w:ilvl="4" w:tplc="EF74EF96">
      <w:numFmt w:val="bullet"/>
      <w:lvlText w:val="•"/>
      <w:lvlJc w:val="left"/>
      <w:pPr>
        <w:ind w:left="5146" w:hanging="405"/>
      </w:pPr>
      <w:rPr>
        <w:rFonts w:hint="default"/>
      </w:rPr>
    </w:lvl>
    <w:lvl w:ilvl="5" w:tplc="D61C7E34">
      <w:numFmt w:val="bullet"/>
      <w:lvlText w:val="•"/>
      <w:lvlJc w:val="left"/>
      <w:pPr>
        <w:ind w:left="5982" w:hanging="405"/>
      </w:pPr>
      <w:rPr>
        <w:rFonts w:hint="default"/>
      </w:rPr>
    </w:lvl>
    <w:lvl w:ilvl="6" w:tplc="0DC48386">
      <w:numFmt w:val="bullet"/>
      <w:lvlText w:val="•"/>
      <w:lvlJc w:val="left"/>
      <w:pPr>
        <w:ind w:left="6819" w:hanging="405"/>
      </w:pPr>
      <w:rPr>
        <w:rFonts w:hint="default"/>
      </w:rPr>
    </w:lvl>
    <w:lvl w:ilvl="7" w:tplc="24D68226">
      <w:numFmt w:val="bullet"/>
      <w:lvlText w:val="•"/>
      <w:lvlJc w:val="left"/>
      <w:pPr>
        <w:ind w:left="7655" w:hanging="405"/>
      </w:pPr>
      <w:rPr>
        <w:rFonts w:hint="default"/>
      </w:rPr>
    </w:lvl>
    <w:lvl w:ilvl="8" w:tplc="4AD2CAE0">
      <w:numFmt w:val="bullet"/>
      <w:lvlText w:val="•"/>
      <w:lvlJc w:val="left"/>
      <w:pPr>
        <w:ind w:left="8492" w:hanging="405"/>
      </w:pPr>
      <w:rPr>
        <w:rFonts w:hint="default"/>
      </w:rPr>
    </w:lvl>
  </w:abstractNum>
  <w:abstractNum w:abstractNumId="13" w15:restartNumberingAfterBreak="0">
    <w:nsid w:val="1F6511AA"/>
    <w:multiLevelType w:val="multilevel"/>
    <w:tmpl w:val="D61CAC2A"/>
    <w:styleLink w:val="WW8Num81"/>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4" w15:restartNumberingAfterBreak="0">
    <w:nsid w:val="1FE67B53"/>
    <w:multiLevelType w:val="multilevel"/>
    <w:tmpl w:val="DB3899C4"/>
    <w:styleLink w:val="WW8Num711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20AD4FE8"/>
    <w:multiLevelType w:val="multilevel"/>
    <w:tmpl w:val="57C48254"/>
    <w:styleLink w:val="WW8Num72"/>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16" w15:restartNumberingAfterBreak="0">
    <w:nsid w:val="23BE7145"/>
    <w:multiLevelType w:val="multilevel"/>
    <w:tmpl w:val="4CE2EE72"/>
    <w:styleLink w:val="WW8Num2011"/>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7" w15:restartNumberingAfterBreak="0">
    <w:nsid w:val="261C3AC3"/>
    <w:multiLevelType w:val="multilevel"/>
    <w:tmpl w:val="12DE0AB2"/>
    <w:styleLink w:val="WW8Num12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8" w15:restartNumberingAfterBreak="0">
    <w:nsid w:val="26F11616"/>
    <w:multiLevelType w:val="hybridMultilevel"/>
    <w:tmpl w:val="218C6B52"/>
    <w:styleLink w:val="WW8Num271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rPr>
        <w:rFonts w:hint="default"/>
      </w:rPr>
    </w:lvl>
    <w:lvl w:ilvl="3" w:tplc="727C8A5A">
      <w:numFmt w:val="bullet"/>
      <w:lvlText w:val="•"/>
      <w:lvlJc w:val="left"/>
      <w:pPr>
        <w:ind w:left="3985" w:hanging="426"/>
      </w:pPr>
      <w:rPr>
        <w:rFonts w:hint="default"/>
      </w:rPr>
    </w:lvl>
    <w:lvl w:ilvl="4" w:tplc="17A8C9EE">
      <w:numFmt w:val="bullet"/>
      <w:lvlText w:val="•"/>
      <w:lvlJc w:val="left"/>
      <w:pPr>
        <w:ind w:left="4868" w:hanging="426"/>
      </w:pPr>
      <w:rPr>
        <w:rFonts w:hint="default"/>
      </w:rPr>
    </w:lvl>
    <w:lvl w:ilvl="5" w:tplc="647C6C3A">
      <w:numFmt w:val="bullet"/>
      <w:lvlText w:val="•"/>
      <w:lvlJc w:val="left"/>
      <w:pPr>
        <w:ind w:left="5751" w:hanging="426"/>
      </w:pPr>
      <w:rPr>
        <w:rFonts w:hint="default"/>
      </w:rPr>
    </w:lvl>
    <w:lvl w:ilvl="6" w:tplc="484E29E2">
      <w:numFmt w:val="bullet"/>
      <w:lvlText w:val="•"/>
      <w:lvlJc w:val="left"/>
      <w:pPr>
        <w:ind w:left="6633" w:hanging="426"/>
      </w:pPr>
      <w:rPr>
        <w:rFonts w:hint="default"/>
      </w:rPr>
    </w:lvl>
    <w:lvl w:ilvl="7" w:tplc="09AC808C">
      <w:numFmt w:val="bullet"/>
      <w:lvlText w:val="•"/>
      <w:lvlJc w:val="left"/>
      <w:pPr>
        <w:ind w:left="7516" w:hanging="426"/>
      </w:pPr>
      <w:rPr>
        <w:rFonts w:hint="default"/>
      </w:rPr>
    </w:lvl>
    <w:lvl w:ilvl="8" w:tplc="1E262316">
      <w:numFmt w:val="bullet"/>
      <w:lvlText w:val="•"/>
      <w:lvlJc w:val="left"/>
      <w:pPr>
        <w:ind w:left="8399" w:hanging="426"/>
      </w:pPr>
      <w:rPr>
        <w:rFonts w:hint="default"/>
      </w:rPr>
    </w:lvl>
  </w:abstractNum>
  <w:abstractNum w:abstractNumId="19" w15:restartNumberingAfterBreak="0">
    <w:nsid w:val="29B77DE3"/>
    <w:multiLevelType w:val="multilevel"/>
    <w:tmpl w:val="7ED8B45A"/>
    <w:styleLink w:val="WW8Num161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2A3F5BED"/>
    <w:multiLevelType w:val="multilevel"/>
    <w:tmpl w:val="D1205D9E"/>
    <w:lvl w:ilvl="0">
      <w:start w:val="1"/>
      <w:numFmt w:val="decimal"/>
      <w:lvlText w:val="%1."/>
      <w:lvlJc w:val="left"/>
      <w:pPr>
        <w:ind w:left="720" w:hanging="360"/>
      </w:pPr>
      <w:rPr>
        <w:b/>
      </w:rPr>
    </w:lvl>
    <w:lvl w:ilvl="1">
      <w:start w:val="1"/>
      <w:numFmt w:val="decimal"/>
      <w:lvlText w:val="%1.%2."/>
      <w:lvlJc w:val="left"/>
      <w:pPr>
        <w:ind w:left="720" w:hanging="360"/>
      </w:pPr>
      <w:rPr>
        <w:b w:val="0"/>
        <w:i w:val="0"/>
        <w:color w:val="000000"/>
        <w:sz w:val="20"/>
        <w:szCs w:val="20"/>
      </w:rPr>
    </w:lvl>
    <w:lvl w:ilvl="2">
      <w:start w:val="1"/>
      <w:numFmt w:val="decimal"/>
      <w:lvlText w:val="%1.%2.%3."/>
      <w:lvlJc w:val="left"/>
      <w:pPr>
        <w:ind w:left="1080" w:hanging="720"/>
      </w:pPr>
      <w:rPr>
        <w:i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2AE850C5"/>
    <w:multiLevelType w:val="multilevel"/>
    <w:tmpl w:val="BBDC96C4"/>
    <w:lvl w:ilvl="0">
      <w:start w:val="1"/>
      <w:numFmt w:val="decimal"/>
      <w:lvlText w:val="%1."/>
      <w:lvlJc w:val="left"/>
      <w:pPr>
        <w:ind w:left="720" w:hanging="360"/>
      </w:pPr>
      <w:rPr>
        <w:u w:val="none"/>
      </w:rPr>
    </w:lvl>
    <w:lvl w:ilvl="1">
      <w:start w:val="1"/>
      <w:numFmt w:val="decimal"/>
      <w:lvlText w:val="%1.%2."/>
      <w:lvlJc w:val="left"/>
      <w:pPr>
        <w:ind w:left="720" w:hanging="360"/>
      </w:pPr>
      <w:rPr>
        <w:u w:val="none"/>
      </w:rPr>
    </w:lvl>
    <w:lvl w:ilvl="2">
      <w:start w:val="1"/>
      <w:numFmt w:val="decimal"/>
      <w:lvlText w:val="%1.%2.%3."/>
      <w:lvlJc w:val="left"/>
      <w:pPr>
        <w:ind w:left="1080" w:hanging="720"/>
      </w:pPr>
      <w:rPr>
        <w:u w:val="none"/>
      </w:rPr>
    </w:lvl>
    <w:lvl w:ilvl="3">
      <w:start w:val="1"/>
      <w:numFmt w:val="decimal"/>
      <w:lvlText w:val="%1.%2.%3.%4."/>
      <w:lvlJc w:val="left"/>
      <w:pPr>
        <w:ind w:left="1080" w:hanging="720"/>
      </w:pPr>
      <w:rPr>
        <w:u w:val="none"/>
      </w:rPr>
    </w:lvl>
    <w:lvl w:ilvl="4">
      <w:start w:val="1"/>
      <w:numFmt w:val="decimal"/>
      <w:lvlText w:val="%1.%2.%3.%4.%5."/>
      <w:lvlJc w:val="left"/>
      <w:pPr>
        <w:ind w:left="1440" w:hanging="1080"/>
      </w:pPr>
      <w:rPr>
        <w:u w:val="none"/>
      </w:rPr>
    </w:lvl>
    <w:lvl w:ilvl="5">
      <w:start w:val="1"/>
      <w:numFmt w:val="decimal"/>
      <w:lvlText w:val="%1.%2.%3.%4.%5.%6."/>
      <w:lvlJc w:val="left"/>
      <w:pPr>
        <w:ind w:left="1440" w:hanging="1080"/>
      </w:pPr>
      <w:rPr>
        <w:u w:val="none"/>
      </w:rPr>
    </w:lvl>
    <w:lvl w:ilvl="6">
      <w:start w:val="1"/>
      <w:numFmt w:val="decimal"/>
      <w:pStyle w:val="Ttulo7"/>
      <w:lvlText w:val="%1.%2.%3.%4.%5.%6.%7."/>
      <w:lvlJc w:val="left"/>
      <w:pPr>
        <w:ind w:left="1800" w:hanging="1440"/>
      </w:pPr>
      <w:rPr>
        <w:u w:val="none"/>
      </w:rPr>
    </w:lvl>
    <w:lvl w:ilvl="7">
      <w:start w:val="1"/>
      <w:numFmt w:val="decimal"/>
      <w:pStyle w:val="Ttulo8"/>
      <w:lvlText w:val="%1.%2.%3.%4.%5.%6.%7.%8."/>
      <w:lvlJc w:val="left"/>
      <w:pPr>
        <w:ind w:left="1800" w:hanging="1440"/>
      </w:pPr>
      <w:rPr>
        <w:u w:val="none"/>
      </w:rPr>
    </w:lvl>
    <w:lvl w:ilvl="8">
      <w:start w:val="1"/>
      <w:numFmt w:val="decimal"/>
      <w:pStyle w:val="Ttulo9"/>
      <w:lvlText w:val="%1.%2.%3.%4.%5.%6.%7.%8.%9."/>
      <w:lvlJc w:val="left"/>
      <w:pPr>
        <w:ind w:left="2160" w:hanging="1800"/>
      </w:pPr>
      <w:rPr>
        <w:u w:val="none"/>
      </w:rPr>
    </w:lvl>
  </w:abstractNum>
  <w:abstractNum w:abstractNumId="22" w15:restartNumberingAfterBreak="0">
    <w:nsid w:val="2E1B0C4E"/>
    <w:multiLevelType w:val="multilevel"/>
    <w:tmpl w:val="2A0ED30A"/>
    <w:styleLink w:val="WW8Num1512"/>
    <w:lvl w:ilvl="0">
      <w:start w:val="19"/>
      <w:numFmt w:val="decimal"/>
      <w:lvlText w:val="%1."/>
      <w:lvlJc w:val="left"/>
      <w:pPr>
        <w:ind w:left="480" w:hanging="480"/>
      </w:pPr>
      <w:rPr>
        <w:rFonts w:hint="default"/>
        <w:b/>
        <w:sz w:val="20"/>
        <w:szCs w:val="20"/>
      </w:rPr>
    </w:lvl>
    <w:lvl w:ilvl="1">
      <w:start w:val="1"/>
      <w:numFmt w:val="decimal"/>
      <w:lvlText w:val="%1.%2."/>
      <w:lvlJc w:val="left"/>
      <w:pPr>
        <w:ind w:left="1430" w:hanging="720"/>
      </w:pPr>
      <w:rPr>
        <w:rFonts w:hint="default"/>
        <w:b/>
        <w:sz w:val="20"/>
        <w:szCs w:val="2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32120F47"/>
    <w:multiLevelType w:val="hybridMultilevel"/>
    <w:tmpl w:val="854884C6"/>
    <w:styleLink w:val="WW8Num281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rPr>
        <w:rFonts w:hint="default"/>
      </w:rPr>
    </w:lvl>
    <w:lvl w:ilvl="2" w:tplc="77B0FFB8">
      <w:numFmt w:val="bullet"/>
      <w:lvlText w:val="•"/>
      <w:lvlJc w:val="left"/>
      <w:pPr>
        <w:ind w:left="3473" w:hanging="405"/>
      </w:pPr>
      <w:rPr>
        <w:rFonts w:hint="default"/>
      </w:rPr>
    </w:lvl>
    <w:lvl w:ilvl="3" w:tplc="E51AC4A0">
      <w:numFmt w:val="bullet"/>
      <w:lvlText w:val="•"/>
      <w:lvlJc w:val="left"/>
      <w:pPr>
        <w:ind w:left="4309" w:hanging="405"/>
      </w:pPr>
      <w:rPr>
        <w:rFonts w:hint="default"/>
      </w:rPr>
    </w:lvl>
    <w:lvl w:ilvl="4" w:tplc="C818B59C">
      <w:numFmt w:val="bullet"/>
      <w:lvlText w:val="•"/>
      <w:lvlJc w:val="left"/>
      <w:pPr>
        <w:ind w:left="5146" w:hanging="405"/>
      </w:pPr>
      <w:rPr>
        <w:rFonts w:hint="default"/>
      </w:rPr>
    </w:lvl>
    <w:lvl w:ilvl="5" w:tplc="BBAA1EB2">
      <w:numFmt w:val="bullet"/>
      <w:lvlText w:val="•"/>
      <w:lvlJc w:val="left"/>
      <w:pPr>
        <w:ind w:left="5982" w:hanging="405"/>
      </w:pPr>
      <w:rPr>
        <w:rFonts w:hint="default"/>
      </w:rPr>
    </w:lvl>
    <w:lvl w:ilvl="6" w:tplc="E84AFA08">
      <w:numFmt w:val="bullet"/>
      <w:lvlText w:val="•"/>
      <w:lvlJc w:val="left"/>
      <w:pPr>
        <w:ind w:left="6819" w:hanging="405"/>
      </w:pPr>
      <w:rPr>
        <w:rFonts w:hint="default"/>
      </w:rPr>
    </w:lvl>
    <w:lvl w:ilvl="7" w:tplc="D07EE940">
      <w:numFmt w:val="bullet"/>
      <w:lvlText w:val="•"/>
      <w:lvlJc w:val="left"/>
      <w:pPr>
        <w:ind w:left="7655" w:hanging="405"/>
      </w:pPr>
      <w:rPr>
        <w:rFonts w:hint="default"/>
      </w:rPr>
    </w:lvl>
    <w:lvl w:ilvl="8" w:tplc="E170075C">
      <w:numFmt w:val="bullet"/>
      <w:lvlText w:val="•"/>
      <w:lvlJc w:val="left"/>
      <w:pPr>
        <w:ind w:left="8492" w:hanging="405"/>
      </w:pPr>
      <w:rPr>
        <w:rFonts w:hint="default"/>
      </w:rPr>
    </w:lvl>
  </w:abstractNum>
  <w:abstractNum w:abstractNumId="24" w15:restartNumberingAfterBreak="0">
    <w:nsid w:val="3318645E"/>
    <w:multiLevelType w:val="multilevel"/>
    <w:tmpl w:val="8E9C676C"/>
    <w:styleLink w:val="WW8Num291"/>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5" w15:restartNumberingAfterBreak="0">
    <w:nsid w:val="33B441A2"/>
    <w:multiLevelType w:val="multilevel"/>
    <w:tmpl w:val="0416001D"/>
    <w:styleLink w:val="Estilo41"/>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483362D"/>
    <w:multiLevelType w:val="multilevel"/>
    <w:tmpl w:val="47FE294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5F77D3D"/>
    <w:multiLevelType w:val="multilevel"/>
    <w:tmpl w:val="C57818EE"/>
    <w:styleLink w:val="WW8Num91"/>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8" w15:restartNumberingAfterBreak="0">
    <w:nsid w:val="37167DA6"/>
    <w:multiLevelType w:val="multilevel"/>
    <w:tmpl w:val="1C16FB10"/>
    <w:styleLink w:val="WW8Num110"/>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29" w15:restartNumberingAfterBreak="0">
    <w:nsid w:val="3B7716B0"/>
    <w:multiLevelType w:val="hybridMultilevel"/>
    <w:tmpl w:val="468E040E"/>
    <w:styleLink w:val="WW8Num251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rPr>
        <w:rFonts w:hint="default"/>
      </w:rPr>
    </w:lvl>
    <w:lvl w:ilvl="3" w:tplc="1472D61C">
      <w:numFmt w:val="bullet"/>
      <w:lvlText w:val="•"/>
      <w:lvlJc w:val="left"/>
      <w:pPr>
        <w:ind w:left="3658" w:hanging="300"/>
      </w:pPr>
      <w:rPr>
        <w:rFonts w:hint="default"/>
      </w:rPr>
    </w:lvl>
    <w:lvl w:ilvl="4" w:tplc="9E6E7370">
      <w:numFmt w:val="bullet"/>
      <w:lvlText w:val="•"/>
      <w:lvlJc w:val="left"/>
      <w:pPr>
        <w:ind w:left="4588" w:hanging="300"/>
      </w:pPr>
      <w:rPr>
        <w:rFonts w:hint="default"/>
      </w:rPr>
    </w:lvl>
    <w:lvl w:ilvl="5" w:tplc="25A8E4A0">
      <w:numFmt w:val="bullet"/>
      <w:lvlText w:val="•"/>
      <w:lvlJc w:val="left"/>
      <w:pPr>
        <w:ind w:left="5517" w:hanging="300"/>
      </w:pPr>
      <w:rPr>
        <w:rFonts w:hint="default"/>
      </w:rPr>
    </w:lvl>
    <w:lvl w:ilvl="6" w:tplc="5E9E434A">
      <w:numFmt w:val="bullet"/>
      <w:lvlText w:val="•"/>
      <w:lvlJc w:val="left"/>
      <w:pPr>
        <w:ind w:left="6447" w:hanging="300"/>
      </w:pPr>
      <w:rPr>
        <w:rFonts w:hint="default"/>
      </w:rPr>
    </w:lvl>
    <w:lvl w:ilvl="7" w:tplc="EAB6E496">
      <w:numFmt w:val="bullet"/>
      <w:lvlText w:val="•"/>
      <w:lvlJc w:val="left"/>
      <w:pPr>
        <w:ind w:left="7376" w:hanging="300"/>
      </w:pPr>
      <w:rPr>
        <w:rFonts w:hint="default"/>
      </w:rPr>
    </w:lvl>
    <w:lvl w:ilvl="8" w:tplc="D1427428">
      <w:numFmt w:val="bullet"/>
      <w:lvlText w:val="•"/>
      <w:lvlJc w:val="left"/>
      <w:pPr>
        <w:ind w:left="8306" w:hanging="300"/>
      </w:pPr>
      <w:rPr>
        <w:rFonts w:hint="default"/>
      </w:rPr>
    </w:lvl>
  </w:abstractNum>
  <w:abstractNum w:abstractNumId="30" w15:restartNumberingAfterBreak="0">
    <w:nsid w:val="3BD22721"/>
    <w:multiLevelType w:val="hybridMultilevel"/>
    <w:tmpl w:val="A9361E66"/>
    <w:styleLink w:val="WW8Num21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rPr>
        <w:rFonts w:hint="default"/>
      </w:rPr>
    </w:lvl>
    <w:lvl w:ilvl="2" w:tplc="D86A003C">
      <w:numFmt w:val="bullet"/>
      <w:lvlText w:val="•"/>
      <w:lvlJc w:val="left"/>
      <w:pPr>
        <w:ind w:left="2225" w:hanging="210"/>
      </w:pPr>
      <w:rPr>
        <w:rFonts w:hint="default"/>
      </w:rPr>
    </w:lvl>
    <w:lvl w:ilvl="3" w:tplc="4F22263A">
      <w:numFmt w:val="bullet"/>
      <w:lvlText w:val="•"/>
      <w:lvlJc w:val="left"/>
      <w:pPr>
        <w:ind w:left="3217" w:hanging="210"/>
      </w:pPr>
      <w:rPr>
        <w:rFonts w:hint="default"/>
      </w:rPr>
    </w:lvl>
    <w:lvl w:ilvl="4" w:tplc="FF4472B2">
      <w:numFmt w:val="bullet"/>
      <w:lvlText w:val="•"/>
      <w:lvlJc w:val="left"/>
      <w:pPr>
        <w:ind w:left="4210" w:hanging="210"/>
      </w:pPr>
      <w:rPr>
        <w:rFonts w:hint="default"/>
      </w:rPr>
    </w:lvl>
    <w:lvl w:ilvl="5" w:tplc="7FAE9C98">
      <w:numFmt w:val="bullet"/>
      <w:lvlText w:val="•"/>
      <w:lvlJc w:val="left"/>
      <w:pPr>
        <w:ind w:left="5202" w:hanging="210"/>
      </w:pPr>
      <w:rPr>
        <w:rFonts w:hint="default"/>
      </w:rPr>
    </w:lvl>
    <w:lvl w:ilvl="6" w:tplc="E02E08F0">
      <w:numFmt w:val="bullet"/>
      <w:lvlText w:val="•"/>
      <w:lvlJc w:val="left"/>
      <w:pPr>
        <w:ind w:left="6195" w:hanging="210"/>
      </w:pPr>
      <w:rPr>
        <w:rFonts w:hint="default"/>
      </w:rPr>
    </w:lvl>
    <w:lvl w:ilvl="7" w:tplc="4D065C6A">
      <w:numFmt w:val="bullet"/>
      <w:lvlText w:val="•"/>
      <w:lvlJc w:val="left"/>
      <w:pPr>
        <w:ind w:left="7187" w:hanging="210"/>
      </w:pPr>
      <w:rPr>
        <w:rFonts w:hint="default"/>
      </w:rPr>
    </w:lvl>
    <w:lvl w:ilvl="8" w:tplc="BF10840C">
      <w:numFmt w:val="bullet"/>
      <w:lvlText w:val="•"/>
      <w:lvlJc w:val="left"/>
      <w:pPr>
        <w:ind w:left="8180" w:hanging="210"/>
      </w:pPr>
      <w:rPr>
        <w:rFonts w:hint="default"/>
      </w:rPr>
    </w:lvl>
  </w:abstractNum>
  <w:abstractNum w:abstractNumId="31" w15:restartNumberingAfterBreak="0">
    <w:nsid w:val="3D1C1B93"/>
    <w:multiLevelType w:val="hybridMultilevel"/>
    <w:tmpl w:val="2C4E2774"/>
    <w:styleLink w:val="WW8Num1921"/>
    <w:lvl w:ilvl="0" w:tplc="B1965B4E">
      <w:start w:val="1"/>
      <w:numFmt w:val="decimal"/>
      <w:lvlText w:val="%1."/>
      <w:lvlJc w:val="left"/>
      <w:pPr>
        <w:ind w:left="720" w:hanging="360"/>
      </w:pPr>
      <w:rPr>
        <w:rFonts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3F5B4B07"/>
    <w:multiLevelType w:val="multilevel"/>
    <w:tmpl w:val="28DE2F14"/>
    <w:styleLink w:val="Estilo31"/>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1675454"/>
    <w:multiLevelType w:val="multilevel"/>
    <w:tmpl w:val="BCC8E9AC"/>
    <w:lvl w:ilvl="0">
      <w:start w:val="1"/>
      <w:numFmt w:val="decimal"/>
      <w:pStyle w:val="Item"/>
      <w:lvlText w:val="%1."/>
      <w:lvlJc w:val="left"/>
      <w:pPr>
        <w:ind w:left="720" w:hanging="360"/>
      </w:pPr>
      <w:rPr>
        <w:u w:val="none"/>
      </w:rPr>
    </w:lvl>
    <w:lvl w:ilvl="1">
      <w:start w:val="1"/>
      <w:numFmt w:val="decimal"/>
      <w:lvlText w:val="%1.%2."/>
      <w:lvlJc w:val="left"/>
      <w:pPr>
        <w:ind w:left="720" w:hanging="360"/>
      </w:pPr>
      <w:rPr>
        <w:u w:val="none"/>
      </w:rPr>
    </w:lvl>
    <w:lvl w:ilvl="2">
      <w:start w:val="1"/>
      <w:numFmt w:val="decimal"/>
      <w:lvlText w:val="%1.%2.%3."/>
      <w:lvlJc w:val="left"/>
      <w:pPr>
        <w:ind w:left="1080" w:hanging="720"/>
      </w:pPr>
      <w:rPr>
        <w:u w:val="none"/>
      </w:rPr>
    </w:lvl>
    <w:lvl w:ilvl="3">
      <w:start w:val="1"/>
      <w:numFmt w:val="decimal"/>
      <w:lvlText w:val="%1.%2.%3.%4."/>
      <w:lvlJc w:val="left"/>
      <w:pPr>
        <w:ind w:left="1080" w:hanging="720"/>
      </w:pPr>
      <w:rPr>
        <w:u w:val="none"/>
      </w:rPr>
    </w:lvl>
    <w:lvl w:ilvl="4">
      <w:start w:val="1"/>
      <w:numFmt w:val="decimal"/>
      <w:lvlText w:val="%1.%2.%3.%4.%5."/>
      <w:lvlJc w:val="left"/>
      <w:pPr>
        <w:ind w:left="1440" w:hanging="1080"/>
      </w:pPr>
      <w:rPr>
        <w:u w:val="none"/>
      </w:rPr>
    </w:lvl>
    <w:lvl w:ilvl="5">
      <w:start w:val="1"/>
      <w:numFmt w:val="decimal"/>
      <w:lvlText w:val="%1.%2.%3.%4.%5.%6."/>
      <w:lvlJc w:val="left"/>
      <w:pPr>
        <w:ind w:left="1440" w:hanging="1080"/>
      </w:pPr>
      <w:rPr>
        <w:u w:val="none"/>
      </w:rPr>
    </w:lvl>
    <w:lvl w:ilvl="6">
      <w:start w:val="1"/>
      <w:numFmt w:val="decimal"/>
      <w:lvlText w:val="%1.%2.%3.%4.%5.%6.%7."/>
      <w:lvlJc w:val="left"/>
      <w:pPr>
        <w:ind w:left="1800" w:hanging="1440"/>
      </w:pPr>
      <w:rPr>
        <w:u w:val="none"/>
      </w:rPr>
    </w:lvl>
    <w:lvl w:ilvl="7">
      <w:start w:val="1"/>
      <w:numFmt w:val="decimal"/>
      <w:lvlText w:val="%1.%2.%3.%4.%5.%6.%7.%8."/>
      <w:lvlJc w:val="left"/>
      <w:pPr>
        <w:ind w:left="1800" w:hanging="1440"/>
      </w:pPr>
      <w:rPr>
        <w:u w:val="none"/>
      </w:rPr>
    </w:lvl>
    <w:lvl w:ilvl="8">
      <w:start w:val="1"/>
      <w:numFmt w:val="decimal"/>
      <w:lvlText w:val="%1.%2.%3.%4.%5.%6.%7.%8.%9."/>
      <w:lvlJc w:val="left"/>
      <w:pPr>
        <w:ind w:left="2160" w:hanging="1800"/>
      </w:pPr>
      <w:rPr>
        <w:u w:val="none"/>
      </w:rPr>
    </w:lvl>
  </w:abstractNum>
  <w:abstractNum w:abstractNumId="34" w15:restartNumberingAfterBreak="0">
    <w:nsid w:val="427A016D"/>
    <w:multiLevelType w:val="multilevel"/>
    <w:tmpl w:val="2304B712"/>
    <w:styleLink w:val="WW8Num171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35" w15:restartNumberingAfterBreak="0">
    <w:nsid w:val="428120DE"/>
    <w:multiLevelType w:val="multilevel"/>
    <w:tmpl w:val="1B4443E8"/>
    <w:styleLink w:val="WW8Num911"/>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6" w15:restartNumberingAfterBreak="0">
    <w:nsid w:val="44943594"/>
    <w:multiLevelType w:val="multilevel"/>
    <w:tmpl w:val="77625240"/>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7320D37"/>
    <w:multiLevelType w:val="multilevel"/>
    <w:tmpl w:val="3E9680F4"/>
    <w:styleLink w:val="WW8Num101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38" w15:restartNumberingAfterBreak="0">
    <w:nsid w:val="47D45C1A"/>
    <w:multiLevelType w:val="hybridMultilevel"/>
    <w:tmpl w:val="2D2071D2"/>
    <w:styleLink w:val="WW8Num261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rPr>
        <w:rFonts w:hint="default"/>
      </w:rPr>
    </w:lvl>
    <w:lvl w:ilvl="2" w:tplc="272C35C4">
      <w:numFmt w:val="bullet"/>
      <w:lvlText w:val="•"/>
      <w:lvlJc w:val="left"/>
      <w:pPr>
        <w:ind w:left="3473" w:hanging="405"/>
      </w:pPr>
      <w:rPr>
        <w:rFonts w:hint="default"/>
      </w:rPr>
    </w:lvl>
    <w:lvl w:ilvl="3" w:tplc="036A3C74">
      <w:numFmt w:val="bullet"/>
      <w:lvlText w:val="•"/>
      <w:lvlJc w:val="left"/>
      <w:pPr>
        <w:ind w:left="4309" w:hanging="405"/>
      </w:pPr>
      <w:rPr>
        <w:rFonts w:hint="default"/>
      </w:rPr>
    </w:lvl>
    <w:lvl w:ilvl="4" w:tplc="AB58FFF6">
      <w:numFmt w:val="bullet"/>
      <w:lvlText w:val="•"/>
      <w:lvlJc w:val="left"/>
      <w:pPr>
        <w:ind w:left="5146" w:hanging="405"/>
      </w:pPr>
      <w:rPr>
        <w:rFonts w:hint="default"/>
      </w:rPr>
    </w:lvl>
    <w:lvl w:ilvl="5" w:tplc="48986BD8">
      <w:numFmt w:val="bullet"/>
      <w:lvlText w:val="•"/>
      <w:lvlJc w:val="left"/>
      <w:pPr>
        <w:ind w:left="5982" w:hanging="405"/>
      </w:pPr>
      <w:rPr>
        <w:rFonts w:hint="default"/>
      </w:rPr>
    </w:lvl>
    <w:lvl w:ilvl="6" w:tplc="CAAEFF32">
      <w:numFmt w:val="bullet"/>
      <w:lvlText w:val="•"/>
      <w:lvlJc w:val="left"/>
      <w:pPr>
        <w:ind w:left="6819" w:hanging="405"/>
      </w:pPr>
      <w:rPr>
        <w:rFonts w:hint="default"/>
      </w:rPr>
    </w:lvl>
    <w:lvl w:ilvl="7" w:tplc="CA90B33C">
      <w:numFmt w:val="bullet"/>
      <w:lvlText w:val="•"/>
      <w:lvlJc w:val="left"/>
      <w:pPr>
        <w:ind w:left="7655" w:hanging="405"/>
      </w:pPr>
      <w:rPr>
        <w:rFonts w:hint="default"/>
      </w:rPr>
    </w:lvl>
    <w:lvl w:ilvl="8" w:tplc="71D471AC">
      <w:numFmt w:val="bullet"/>
      <w:lvlText w:val="•"/>
      <w:lvlJc w:val="left"/>
      <w:pPr>
        <w:ind w:left="8492" w:hanging="405"/>
      </w:pPr>
      <w:rPr>
        <w:rFonts w:hint="default"/>
      </w:rPr>
    </w:lvl>
  </w:abstractNum>
  <w:abstractNum w:abstractNumId="39" w15:restartNumberingAfterBreak="0">
    <w:nsid w:val="49493103"/>
    <w:multiLevelType w:val="hybridMultilevel"/>
    <w:tmpl w:val="F1C2523C"/>
    <w:styleLink w:val="WW8Num1312"/>
    <w:lvl w:ilvl="0" w:tplc="4596062C">
      <w:start w:val="1"/>
      <w:numFmt w:val="decimal"/>
      <w:lvlText w:val="%1."/>
      <w:lvlJc w:val="left"/>
      <w:pPr>
        <w:ind w:left="720" w:hanging="360"/>
      </w:pPr>
      <w:rPr>
        <w:b/>
        <w:sz w:val="20"/>
        <w:szCs w:val="2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49E81726"/>
    <w:multiLevelType w:val="multilevel"/>
    <w:tmpl w:val="83CE1C72"/>
    <w:lvl w:ilvl="0">
      <w:start w:val="1"/>
      <w:numFmt w:val="decimal"/>
      <w:lvlText w:val="%1."/>
      <w:lvlJc w:val="left"/>
      <w:pPr>
        <w:ind w:left="720" w:hanging="360"/>
      </w:pPr>
      <w:rPr>
        <w:b/>
      </w:rPr>
    </w:lvl>
    <w:lvl w:ilvl="1">
      <w:start w:val="1"/>
      <w:numFmt w:val="decimal"/>
      <w:lvlText w:val="%1.%2."/>
      <w:lvlJc w:val="left"/>
      <w:pPr>
        <w:ind w:left="720" w:hanging="360"/>
      </w:pPr>
      <w:rPr>
        <w:rFonts w:ascii="Arial" w:hAnsi="Arial" w:cs="Arial" w:hint="default"/>
        <w:b/>
        <w:i w:val="0"/>
        <w:color w:val="000000"/>
        <w:sz w:val="22"/>
      </w:rPr>
    </w:lvl>
    <w:lvl w:ilvl="2">
      <w:start w:val="1"/>
      <w:numFmt w:val="decimal"/>
      <w:lvlText w:val="%1.%2.%3."/>
      <w:lvlJc w:val="left"/>
      <w:pPr>
        <w:ind w:left="1430" w:hanging="720"/>
      </w:pPr>
      <w:rPr>
        <w:b/>
        <w:color w:val="00000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1" w15:restartNumberingAfterBreak="0">
    <w:nsid w:val="4B327BAE"/>
    <w:multiLevelType w:val="multilevel"/>
    <w:tmpl w:val="07082A1C"/>
    <w:styleLink w:val="WW8Num311"/>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2" w15:restartNumberingAfterBreak="0">
    <w:nsid w:val="4CCF5CAF"/>
    <w:multiLevelType w:val="multilevel"/>
    <w:tmpl w:val="F9A6222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DD80F6E"/>
    <w:multiLevelType w:val="multilevel"/>
    <w:tmpl w:val="3EAA5BB2"/>
    <w:styleLink w:val="Estilo51"/>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E3A583A"/>
    <w:multiLevelType w:val="multilevel"/>
    <w:tmpl w:val="E14EEE16"/>
    <w:styleLink w:val="WW8Num811"/>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5" w15:restartNumberingAfterBreak="0">
    <w:nsid w:val="4FAE149A"/>
    <w:multiLevelType w:val="hybridMultilevel"/>
    <w:tmpl w:val="2C4E2774"/>
    <w:styleLink w:val="WW8Num1612"/>
    <w:lvl w:ilvl="0" w:tplc="B1965B4E">
      <w:start w:val="1"/>
      <w:numFmt w:val="decimal"/>
      <w:lvlText w:val="%1."/>
      <w:lvlJc w:val="left"/>
      <w:pPr>
        <w:ind w:left="720" w:hanging="360"/>
      </w:pPr>
      <w:rPr>
        <w:rFonts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4FBE722B"/>
    <w:multiLevelType w:val="multilevel"/>
    <w:tmpl w:val="DB86536C"/>
    <w:styleLink w:val="WW8Num92"/>
    <w:lvl w:ilvl="0">
      <w:start w:val="1"/>
      <w:numFmt w:val="decimal"/>
      <w:lvlText w:val="%1."/>
      <w:lvlJc w:val="left"/>
      <w:pPr>
        <w:ind w:left="360" w:hanging="360"/>
      </w:pPr>
      <w:rPr>
        <w:rFonts w:hint="default"/>
        <w:color w:val="000000"/>
      </w:rPr>
    </w:lvl>
    <w:lvl w:ilvl="1">
      <w:start w:val="1"/>
      <w:numFmt w:val="decimal"/>
      <w:lvlText w:val="%1.%2."/>
      <w:lvlJc w:val="left"/>
      <w:pPr>
        <w:ind w:left="1571" w:hanging="720"/>
      </w:pPr>
      <w:rPr>
        <w:rFonts w:hint="default"/>
        <w:b/>
        <w:color w:val="000000"/>
        <w:sz w:val="20"/>
        <w:szCs w:val="20"/>
      </w:rPr>
    </w:lvl>
    <w:lvl w:ilvl="2">
      <w:start w:val="1"/>
      <w:numFmt w:val="decimal"/>
      <w:lvlText w:val="%1.%2.%3."/>
      <w:lvlJc w:val="left"/>
      <w:pPr>
        <w:ind w:left="2422" w:hanging="720"/>
      </w:pPr>
      <w:rPr>
        <w:rFonts w:hint="default"/>
        <w:color w:val="000000"/>
      </w:rPr>
    </w:lvl>
    <w:lvl w:ilvl="3">
      <w:start w:val="1"/>
      <w:numFmt w:val="decimal"/>
      <w:lvlText w:val="%1.%2.%3.%4."/>
      <w:lvlJc w:val="left"/>
      <w:pPr>
        <w:ind w:left="3633" w:hanging="108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695" w:hanging="144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757" w:hanging="1800"/>
      </w:pPr>
      <w:rPr>
        <w:rFonts w:hint="default"/>
        <w:color w:val="000000"/>
      </w:rPr>
    </w:lvl>
    <w:lvl w:ilvl="8">
      <w:start w:val="1"/>
      <w:numFmt w:val="decimal"/>
      <w:lvlText w:val="%1.%2.%3.%4.%5.%6.%7.%8.%9."/>
      <w:lvlJc w:val="left"/>
      <w:pPr>
        <w:ind w:left="8608" w:hanging="1800"/>
      </w:pPr>
      <w:rPr>
        <w:rFonts w:hint="default"/>
        <w:color w:val="000000"/>
      </w:rPr>
    </w:lvl>
  </w:abstractNum>
  <w:abstractNum w:abstractNumId="47" w15:restartNumberingAfterBreak="0">
    <w:nsid w:val="50755933"/>
    <w:multiLevelType w:val="multilevel"/>
    <w:tmpl w:val="ED38FAFE"/>
    <w:styleLink w:val="Estilo12"/>
    <w:lvl w:ilvl="0">
      <w:start w:val="1"/>
      <w:numFmt w:val="lowerLetter"/>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8464CB3"/>
    <w:multiLevelType w:val="multilevel"/>
    <w:tmpl w:val="FF68E1B0"/>
    <w:styleLink w:val="Estilo22"/>
    <w:lvl w:ilvl="0">
      <w:start w:val="1"/>
      <w:numFmt w:val="none"/>
      <w:lvlText w:val="%1"/>
      <w:lvlJc w:val="left"/>
      <w:pPr>
        <w:ind w:left="360" w:hanging="360"/>
      </w:pPr>
      <w:rPr>
        <w:rFonts w:hint="default"/>
      </w:rPr>
    </w:lvl>
    <w:lvl w:ilvl="1">
      <w:start w:val="1"/>
      <w:numFmt w:val="none"/>
      <w:lvlText w:val="9.1.1"/>
      <w:lvlJc w:val="left"/>
      <w:pPr>
        <w:ind w:left="72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597060BE"/>
    <w:multiLevelType w:val="hybridMultilevel"/>
    <w:tmpl w:val="66F2C8A4"/>
    <w:styleLink w:val="WW8Num231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rPr>
        <w:rFonts w:hint="default"/>
      </w:rPr>
    </w:lvl>
    <w:lvl w:ilvl="2" w:tplc="4EDCC0E2">
      <w:numFmt w:val="bullet"/>
      <w:lvlText w:val="•"/>
      <w:lvlJc w:val="left"/>
      <w:pPr>
        <w:ind w:left="3473" w:hanging="405"/>
      </w:pPr>
      <w:rPr>
        <w:rFonts w:hint="default"/>
      </w:rPr>
    </w:lvl>
    <w:lvl w:ilvl="3" w:tplc="4EBE5022">
      <w:numFmt w:val="bullet"/>
      <w:lvlText w:val="•"/>
      <w:lvlJc w:val="left"/>
      <w:pPr>
        <w:ind w:left="4309" w:hanging="405"/>
      </w:pPr>
      <w:rPr>
        <w:rFonts w:hint="default"/>
      </w:rPr>
    </w:lvl>
    <w:lvl w:ilvl="4" w:tplc="8020CA8C">
      <w:numFmt w:val="bullet"/>
      <w:lvlText w:val="•"/>
      <w:lvlJc w:val="left"/>
      <w:pPr>
        <w:ind w:left="5146" w:hanging="405"/>
      </w:pPr>
      <w:rPr>
        <w:rFonts w:hint="default"/>
      </w:rPr>
    </w:lvl>
    <w:lvl w:ilvl="5" w:tplc="010A269E">
      <w:numFmt w:val="bullet"/>
      <w:lvlText w:val="•"/>
      <w:lvlJc w:val="left"/>
      <w:pPr>
        <w:ind w:left="5982" w:hanging="405"/>
      </w:pPr>
      <w:rPr>
        <w:rFonts w:hint="default"/>
      </w:rPr>
    </w:lvl>
    <w:lvl w:ilvl="6" w:tplc="09126F9A">
      <w:numFmt w:val="bullet"/>
      <w:lvlText w:val="•"/>
      <w:lvlJc w:val="left"/>
      <w:pPr>
        <w:ind w:left="6819" w:hanging="405"/>
      </w:pPr>
      <w:rPr>
        <w:rFonts w:hint="default"/>
      </w:rPr>
    </w:lvl>
    <w:lvl w:ilvl="7" w:tplc="C2D27E78">
      <w:numFmt w:val="bullet"/>
      <w:lvlText w:val="•"/>
      <w:lvlJc w:val="left"/>
      <w:pPr>
        <w:ind w:left="7655" w:hanging="405"/>
      </w:pPr>
      <w:rPr>
        <w:rFonts w:hint="default"/>
      </w:rPr>
    </w:lvl>
    <w:lvl w:ilvl="8" w:tplc="5B8ED77C">
      <w:numFmt w:val="bullet"/>
      <w:lvlText w:val="•"/>
      <w:lvlJc w:val="left"/>
      <w:pPr>
        <w:ind w:left="8492" w:hanging="405"/>
      </w:pPr>
      <w:rPr>
        <w:rFonts w:hint="default"/>
      </w:rPr>
    </w:lvl>
  </w:abstractNum>
  <w:abstractNum w:abstractNumId="50" w15:restartNumberingAfterBreak="0">
    <w:nsid w:val="59AD0BB8"/>
    <w:multiLevelType w:val="multilevel"/>
    <w:tmpl w:val="8CBC8646"/>
    <w:lvl w:ilvl="0">
      <w:start w:val="1"/>
      <w:numFmt w:val="lowerLetter"/>
      <w:lvlText w:val="%1)"/>
      <w:lvlJc w:val="left"/>
      <w:pPr>
        <w:ind w:left="720" w:hanging="360"/>
      </w:pPr>
      <w:rPr>
        <w:b/>
      </w:rPr>
    </w:lvl>
    <w:lvl w:ilvl="1">
      <w:numFmt w:val="bullet"/>
      <w:lvlText w:val=""/>
      <w:lvlJc w:val="left"/>
      <w:pPr>
        <w:ind w:left="1440" w:hanging="360"/>
      </w:pPr>
      <w:rPr>
        <w:rFonts w:ascii="Arial" w:eastAsia="Arial"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A64711F"/>
    <w:multiLevelType w:val="multilevel"/>
    <w:tmpl w:val="EC48427A"/>
    <w:styleLink w:val="WW8Num1813"/>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2" w15:restartNumberingAfterBreak="0">
    <w:nsid w:val="5CB26D7B"/>
    <w:multiLevelType w:val="hybridMultilevel"/>
    <w:tmpl w:val="CD18A16E"/>
    <w:styleLink w:val="WW8Num221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rPr>
        <w:rFonts w:hint="default"/>
      </w:rPr>
    </w:lvl>
    <w:lvl w:ilvl="2" w:tplc="D65C25A2">
      <w:numFmt w:val="bullet"/>
      <w:lvlText w:val="•"/>
      <w:lvlJc w:val="left"/>
      <w:pPr>
        <w:ind w:left="3473" w:hanging="430"/>
      </w:pPr>
      <w:rPr>
        <w:rFonts w:hint="default"/>
      </w:rPr>
    </w:lvl>
    <w:lvl w:ilvl="3" w:tplc="0124FD62">
      <w:numFmt w:val="bullet"/>
      <w:lvlText w:val="•"/>
      <w:lvlJc w:val="left"/>
      <w:pPr>
        <w:ind w:left="4309" w:hanging="430"/>
      </w:pPr>
      <w:rPr>
        <w:rFonts w:hint="default"/>
      </w:rPr>
    </w:lvl>
    <w:lvl w:ilvl="4" w:tplc="3E084CA4">
      <w:numFmt w:val="bullet"/>
      <w:lvlText w:val="•"/>
      <w:lvlJc w:val="left"/>
      <w:pPr>
        <w:ind w:left="5146" w:hanging="430"/>
      </w:pPr>
      <w:rPr>
        <w:rFonts w:hint="default"/>
      </w:rPr>
    </w:lvl>
    <w:lvl w:ilvl="5" w:tplc="A8508C7A">
      <w:numFmt w:val="bullet"/>
      <w:lvlText w:val="•"/>
      <w:lvlJc w:val="left"/>
      <w:pPr>
        <w:ind w:left="5982" w:hanging="430"/>
      </w:pPr>
      <w:rPr>
        <w:rFonts w:hint="default"/>
      </w:rPr>
    </w:lvl>
    <w:lvl w:ilvl="6" w:tplc="C5689A04">
      <w:numFmt w:val="bullet"/>
      <w:lvlText w:val="•"/>
      <w:lvlJc w:val="left"/>
      <w:pPr>
        <w:ind w:left="6819" w:hanging="430"/>
      </w:pPr>
      <w:rPr>
        <w:rFonts w:hint="default"/>
      </w:rPr>
    </w:lvl>
    <w:lvl w:ilvl="7" w:tplc="01709646">
      <w:numFmt w:val="bullet"/>
      <w:lvlText w:val="•"/>
      <w:lvlJc w:val="left"/>
      <w:pPr>
        <w:ind w:left="7655" w:hanging="430"/>
      </w:pPr>
      <w:rPr>
        <w:rFonts w:hint="default"/>
      </w:rPr>
    </w:lvl>
    <w:lvl w:ilvl="8" w:tplc="7B0E6A32">
      <w:numFmt w:val="bullet"/>
      <w:lvlText w:val="•"/>
      <w:lvlJc w:val="left"/>
      <w:pPr>
        <w:ind w:left="8492" w:hanging="430"/>
      </w:pPr>
      <w:rPr>
        <w:rFonts w:hint="default"/>
      </w:rPr>
    </w:lvl>
  </w:abstractNum>
  <w:abstractNum w:abstractNumId="53" w15:restartNumberingAfterBreak="0">
    <w:nsid w:val="5D5B3884"/>
    <w:multiLevelType w:val="multilevel"/>
    <w:tmpl w:val="0D1E7C6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DB356E4"/>
    <w:multiLevelType w:val="hybridMultilevel"/>
    <w:tmpl w:val="1520C3B0"/>
    <w:styleLink w:val="WW8Num82"/>
    <w:lvl w:ilvl="0" w:tplc="B1965B4E">
      <w:start w:val="1"/>
      <w:numFmt w:val="decimal"/>
      <w:lvlText w:val="%1."/>
      <w:lvlJc w:val="left"/>
      <w:pPr>
        <w:ind w:left="1152" w:hanging="360"/>
      </w:pPr>
      <w:rPr>
        <w:rFonts w:hint="default"/>
        <w:b/>
        <w:sz w:val="20"/>
        <w:szCs w:val="20"/>
      </w:rPr>
    </w:lvl>
    <w:lvl w:ilvl="1" w:tplc="04160019" w:tentative="1">
      <w:start w:val="1"/>
      <w:numFmt w:val="lowerLetter"/>
      <w:lvlText w:val="%2."/>
      <w:lvlJc w:val="left"/>
      <w:pPr>
        <w:ind w:left="1872" w:hanging="360"/>
      </w:pPr>
    </w:lvl>
    <w:lvl w:ilvl="2" w:tplc="0416001B">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55" w15:restartNumberingAfterBreak="0">
    <w:nsid w:val="636F7226"/>
    <w:multiLevelType w:val="multilevel"/>
    <w:tmpl w:val="E7FEBF12"/>
    <w:styleLink w:val="WW8Num31"/>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6" w15:restartNumberingAfterBreak="0">
    <w:nsid w:val="656E75B3"/>
    <w:multiLevelType w:val="multilevel"/>
    <w:tmpl w:val="641AD7C0"/>
    <w:lvl w:ilvl="0">
      <w:start w:val="1"/>
      <w:numFmt w:val="decimal"/>
      <w:lvlText w:val="%1."/>
      <w:lvlJc w:val="left"/>
      <w:pPr>
        <w:ind w:left="720" w:hanging="360"/>
      </w:pPr>
    </w:lvl>
    <w:lvl w:ilvl="1">
      <w:start w:val="1"/>
      <w:numFmt w:val="decimal"/>
      <w:lvlText w:val="%1.%2."/>
      <w:lvlJc w:val="left"/>
      <w:pPr>
        <w:ind w:left="1080" w:hanging="720"/>
      </w:pPr>
      <w:rPr>
        <w:b/>
        <w:color w:val="000000"/>
      </w:rPr>
    </w:lvl>
    <w:lvl w:ilvl="2">
      <w:start w:val="1"/>
      <w:numFmt w:val="decimal"/>
      <w:lvlText w:val="%1.%2.%3."/>
      <w:lvlJc w:val="left"/>
      <w:pPr>
        <w:ind w:left="1080" w:hanging="720"/>
      </w:pPr>
      <w:rPr>
        <w:b/>
        <w:color w:val="000000"/>
      </w:rPr>
    </w:lvl>
    <w:lvl w:ilvl="3">
      <w:start w:val="1"/>
      <w:numFmt w:val="decimal"/>
      <w:lvlText w:val="%1.%2.%3.%4."/>
      <w:lvlJc w:val="left"/>
      <w:pPr>
        <w:ind w:left="1440" w:hanging="1080"/>
      </w:pPr>
      <w:rPr>
        <w:b/>
        <w:color w:val="000000"/>
      </w:rPr>
    </w:lvl>
    <w:lvl w:ilvl="4">
      <w:start w:val="1"/>
      <w:numFmt w:val="decimal"/>
      <w:lvlText w:val="%1.%2.%3.%4.%5."/>
      <w:lvlJc w:val="left"/>
      <w:pPr>
        <w:ind w:left="1440" w:hanging="1080"/>
      </w:pPr>
      <w:rPr>
        <w:color w:val="000000"/>
      </w:rPr>
    </w:lvl>
    <w:lvl w:ilvl="5">
      <w:start w:val="1"/>
      <w:numFmt w:val="decimal"/>
      <w:lvlText w:val="%1.%2.%3.%4.%5.%6."/>
      <w:lvlJc w:val="left"/>
      <w:pPr>
        <w:ind w:left="1800" w:hanging="144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2160" w:hanging="1800"/>
      </w:pPr>
      <w:rPr>
        <w:color w:val="000000"/>
      </w:rPr>
    </w:lvl>
    <w:lvl w:ilvl="8">
      <w:start w:val="1"/>
      <w:numFmt w:val="decimal"/>
      <w:lvlText w:val="%1.%2.%3.%4.%5.%6.%7.%8.%9."/>
      <w:lvlJc w:val="left"/>
      <w:pPr>
        <w:ind w:left="2160" w:hanging="1800"/>
      </w:pPr>
      <w:rPr>
        <w:color w:val="000000"/>
      </w:rPr>
    </w:lvl>
  </w:abstractNum>
  <w:abstractNum w:abstractNumId="57" w15:restartNumberingAfterBreak="0">
    <w:nsid w:val="671445DD"/>
    <w:multiLevelType w:val="multilevel"/>
    <w:tmpl w:val="05420696"/>
    <w:styleLink w:val="WW8Num51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58" w15:restartNumberingAfterBreak="0">
    <w:nsid w:val="677B2387"/>
    <w:multiLevelType w:val="hybridMultilevel"/>
    <w:tmpl w:val="9E2C84B8"/>
    <w:styleLink w:val="WW8Num113"/>
    <w:lvl w:ilvl="0" w:tplc="F9C2306E">
      <w:start w:val="1"/>
      <w:numFmt w:val="decimal"/>
      <w:lvlText w:val="%1."/>
      <w:lvlJc w:val="left"/>
      <w:pPr>
        <w:ind w:left="786" w:hanging="360"/>
      </w:pPr>
      <w:rPr>
        <w:rFonts w:hint="default"/>
        <w:color w:val="000000"/>
        <w:sz w:val="20"/>
        <w:szCs w:val="20"/>
      </w:rPr>
    </w:lvl>
    <w:lvl w:ilvl="1" w:tplc="04160019">
      <w:start w:val="1"/>
      <w:numFmt w:val="lowerLetter"/>
      <w:lvlText w:val="%2."/>
      <w:lvlJc w:val="left"/>
      <w:pPr>
        <w:ind w:left="1506" w:hanging="360"/>
      </w:pPr>
    </w:lvl>
    <w:lvl w:ilvl="2" w:tplc="0416000F">
      <w:start w:val="1"/>
      <w:numFmt w:val="decimal"/>
      <w:lvlText w:val="%3."/>
      <w:lvlJc w:val="left"/>
      <w:pPr>
        <w:ind w:left="2226" w:hanging="180"/>
      </w:pPr>
    </w:lvl>
    <w:lvl w:ilvl="3" w:tplc="0416000F">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59" w15:restartNumberingAfterBreak="0">
    <w:nsid w:val="67E17B68"/>
    <w:multiLevelType w:val="multilevel"/>
    <w:tmpl w:val="0416001D"/>
    <w:styleLink w:val="Estilo61"/>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699C41EC"/>
    <w:multiLevelType w:val="multilevel"/>
    <w:tmpl w:val="68E0EF54"/>
    <w:styleLink w:val="WW8Num131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61" w15:restartNumberingAfterBreak="0">
    <w:nsid w:val="6B671697"/>
    <w:multiLevelType w:val="multilevel"/>
    <w:tmpl w:val="A9C094DA"/>
    <w:styleLink w:val="WW8Num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2" w15:restartNumberingAfterBreak="0">
    <w:nsid w:val="6CEB4B24"/>
    <w:multiLevelType w:val="multilevel"/>
    <w:tmpl w:val="E72ACCC2"/>
    <w:styleLink w:val="WW8Num102"/>
    <w:lvl w:ilvl="0">
      <w:start w:val="1"/>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63" w15:restartNumberingAfterBreak="0">
    <w:nsid w:val="6F974643"/>
    <w:multiLevelType w:val="multilevel"/>
    <w:tmpl w:val="702E28E2"/>
    <w:lvl w:ilvl="0">
      <w:start w:val="5"/>
      <w:numFmt w:val="decimal"/>
      <w:lvlText w:val="%1."/>
      <w:lvlJc w:val="left"/>
      <w:pPr>
        <w:ind w:left="660" w:hanging="660"/>
      </w:pPr>
      <w:rPr>
        <w:rFonts w:hint="default"/>
      </w:rPr>
    </w:lvl>
    <w:lvl w:ilvl="1">
      <w:start w:val="17"/>
      <w:numFmt w:val="decimal"/>
      <w:lvlText w:val="%1.%2."/>
      <w:lvlJc w:val="left"/>
      <w:pPr>
        <w:ind w:left="720" w:hanging="720"/>
      </w:pPr>
      <w:rPr>
        <w:rFonts w:ascii="Arial" w:hAnsi="Arial" w:cs="Arial" w:hint="default"/>
        <w:b w:val="0"/>
        <w:i w:val="0"/>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07465E1"/>
    <w:multiLevelType w:val="multilevel"/>
    <w:tmpl w:val="78C0CB24"/>
    <w:styleLink w:val="WW8Num17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decimal"/>
      <w:lvlText w:val="%2.%3."/>
      <w:lvlJc w:val="left"/>
      <w:pPr>
        <w:tabs>
          <w:tab w:val="num" w:pos="144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15:restartNumberingAfterBreak="0">
    <w:nsid w:val="731D684C"/>
    <w:multiLevelType w:val="multilevel"/>
    <w:tmpl w:val="D83C1B98"/>
    <w:styleLink w:val="WW8Num61"/>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6" w15:restartNumberingAfterBreak="0">
    <w:nsid w:val="75D833FC"/>
    <w:multiLevelType w:val="multilevel"/>
    <w:tmpl w:val="837E1676"/>
    <w:styleLink w:val="Estilo1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7" w15:restartNumberingAfterBreak="0">
    <w:nsid w:val="75FD32F4"/>
    <w:multiLevelType w:val="multilevel"/>
    <w:tmpl w:val="F8C8922E"/>
    <w:styleLink w:val="WW8Num1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8" w15:restartNumberingAfterBreak="0">
    <w:nsid w:val="7A7E7B7E"/>
    <w:multiLevelType w:val="multilevel"/>
    <w:tmpl w:val="BA3883D8"/>
    <w:styleLink w:val="WW8Num1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9" w15:restartNumberingAfterBreak="0">
    <w:nsid w:val="7A876BDE"/>
    <w:multiLevelType w:val="multilevel"/>
    <w:tmpl w:val="01A8F93C"/>
    <w:styleLink w:val="WW8Num711"/>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0" w15:restartNumberingAfterBreak="0">
    <w:nsid w:val="7C940B39"/>
    <w:multiLevelType w:val="multilevel"/>
    <w:tmpl w:val="0416001D"/>
    <w:styleLink w:val="Estilo21"/>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7E333153"/>
    <w:multiLevelType w:val="multilevel"/>
    <w:tmpl w:val="FA50541A"/>
    <w:styleLink w:val="WW8Num51"/>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2" w15:restartNumberingAfterBreak="0">
    <w:nsid w:val="7EA9AFCF"/>
    <w:multiLevelType w:val="multilevel"/>
    <w:tmpl w:val="AC5A8724"/>
    <w:styleLink w:val="WW8Num1914"/>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3" w15:restartNumberingAfterBreak="0">
    <w:nsid w:val="7F9E12BB"/>
    <w:multiLevelType w:val="multilevel"/>
    <w:tmpl w:val="67605EB8"/>
    <w:styleLink w:val="WW8Num6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21"/>
  </w:num>
  <w:num w:numId="2">
    <w:abstractNumId w:val="33"/>
  </w:num>
  <w:num w:numId="3">
    <w:abstractNumId w:val="5"/>
  </w:num>
  <w:num w:numId="4">
    <w:abstractNumId w:val="0"/>
  </w:num>
  <w:num w:numId="5">
    <w:abstractNumId w:val="7"/>
  </w:num>
  <w:num w:numId="6">
    <w:abstractNumId w:val="2"/>
  </w:num>
  <w:num w:numId="7">
    <w:abstractNumId w:val="72"/>
  </w:num>
  <w:num w:numId="8">
    <w:abstractNumId w:val="55"/>
  </w:num>
  <w:num w:numId="9">
    <w:abstractNumId w:val="28"/>
  </w:num>
  <w:num w:numId="10">
    <w:abstractNumId w:val="8"/>
  </w:num>
  <w:num w:numId="11">
    <w:abstractNumId w:val="4"/>
  </w:num>
  <w:num w:numId="12">
    <w:abstractNumId w:val="71"/>
  </w:num>
  <w:num w:numId="13">
    <w:abstractNumId w:val="65"/>
  </w:num>
  <w:num w:numId="14">
    <w:abstractNumId w:val="69"/>
  </w:num>
  <w:num w:numId="15">
    <w:abstractNumId w:val="13"/>
  </w:num>
  <w:num w:numId="16">
    <w:abstractNumId w:val="27"/>
  </w:num>
  <w:num w:numId="17">
    <w:abstractNumId w:val="61"/>
  </w:num>
  <w:num w:numId="18">
    <w:abstractNumId w:val="67"/>
  </w:num>
  <w:num w:numId="19">
    <w:abstractNumId w:val="41"/>
  </w:num>
  <w:num w:numId="20">
    <w:abstractNumId w:val="68"/>
  </w:num>
  <w:num w:numId="21">
    <w:abstractNumId w:val="24"/>
  </w:num>
  <w:num w:numId="22">
    <w:abstractNumId w:val="9"/>
  </w:num>
  <w:num w:numId="23">
    <w:abstractNumId w:val="57"/>
  </w:num>
  <w:num w:numId="24">
    <w:abstractNumId w:val="73"/>
  </w:num>
  <w:num w:numId="25">
    <w:abstractNumId w:val="14"/>
  </w:num>
  <w:num w:numId="26">
    <w:abstractNumId w:val="44"/>
  </w:num>
  <w:num w:numId="27">
    <w:abstractNumId w:val="35"/>
  </w:num>
  <w:num w:numId="28">
    <w:abstractNumId w:val="37"/>
  </w:num>
  <w:num w:numId="29">
    <w:abstractNumId w:val="15"/>
  </w:num>
  <w:num w:numId="30">
    <w:abstractNumId w:val="17"/>
  </w:num>
  <w:num w:numId="31">
    <w:abstractNumId w:val="60"/>
  </w:num>
  <w:num w:numId="32">
    <w:abstractNumId w:val="6"/>
  </w:num>
  <w:num w:numId="33">
    <w:abstractNumId w:val="3"/>
  </w:num>
  <w:num w:numId="34">
    <w:abstractNumId w:val="19"/>
  </w:num>
  <w:num w:numId="35">
    <w:abstractNumId w:val="34"/>
  </w:num>
  <w:num w:numId="36">
    <w:abstractNumId w:val="16"/>
  </w:num>
  <w:num w:numId="37">
    <w:abstractNumId w:val="30"/>
  </w:num>
  <w:num w:numId="38">
    <w:abstractNumId w:val="49"/>
  </w:num>
  <w:num w:numId="39">
    <w:abstractNumId w:val="12"/>
  </w:num>
  <w:num w:numId="40">
    <w:abstractNumId w:val="29"/>
  </w:num>
  <w:num w:numId="41">
    <w:abstractNumId w:val="38"/>
  </w:num>
  <w:num w:numId="42">
    <w:abstractNumId w:val="18"/>
  </w:num>
  <w:num w:numId="43">
    <w:abstractNumId w:val="23"/>
  </w:num>
  <w:num w:numId="44">
    <w:abstractNumId w:val="52"/>
  </w:num>
  <w:num w:numId="45">
    <w:abstractNumId w:val="66"/>
  </w:num>
  <w:num w:numId="46">
    <w:abstractNumId w:val="70"/>
  </w:num>
  <w:num w:numId="47">
    <w:abstractNumId w:val="32"/>
  </w:num>
  <w:num w:numId="48">
    <w:abstractNumId w:val="25"/>
  </w:num>
  <w:num w:numId="49">
    <w:abstractNumId w:val="43"/>
  </w:num>
  <w:num w:numId="50">
    <w:abstractNumId w:val="59"/>
  </w:num>
  <w:num w:numId="51">
    <w:abstractNumId w:val="54"/>
  </w:num>
  <w:num w:numId="52">
    <w:abstractNumId w:val="46"/>
  </w:num>
  <w:num w:numId="53">
    <w:abstractNumId w:val="62"/>
  </w:num>
  <w:num w:numId="54">
    <w:abstractNumId w:val="58"/>
  </w:num>
  <w:num w:numId="55">
    <w:abstractNumId w:val="11"/>
  </w:num>
  <w:num w:numId="56">
    <w:abstractNumId w:val="39"/>
  </w:num>
  <w:num w:numId="57">
    <w:abstractNumId w:val="10"/>
  </w:num>
  <w:num w:numId="58">
    <w:abstractNumId w:val="22"/>
  </w:num>
  <w:num w:numId="59">
    <w:abstractNumId w:val="45"/>
  </w:num>
  <w:num w:numId="60">
    <w:abstractNumId w:val="64"/>
  </w:num>
  <w:num w:numId="61">
    <w:abstractNumId w:val="51"/>
  </w:num>
  <w:num w:numId="62">
    <w:abstractNumId w:val="31"/>
  </w:num>
  <w:num w:numId="63">
    <w:abstractNumId w:val="47"/>
  </w:num>
  <w:num w:numId="64">
    <w:abstractNumId w:val="48"/>
  </w:num>
  <w:num w:numId="65">
    <w:abstractNumId w:val="1"/>
  </w:num>
  <w:num w:numId="66">
    <w:abstractNumId w:val="36"/>
  </w:num>
  <w:num w:numId="67">
    <w:abstractNumId w:val="50"/>
  </w:num>
  <w:num w:numId="68">
    <w:abstractNumId w:val="40"/>
  </w:num>
  <w:num w:numId="69">
    <w:abstractNumId w:val="20"/>
  </w:num>
  <w:num w:numId="70">
    <w:abstractNumId w:val="56"/>
  </w:num>
  <w:num w:numId="71">
    <w:abstractNumId w:val="42"/>
  </w:num>
  <w:num w:numId="72">
    <w:abstractNumId w:val="63"/>
  </w:num>
  <w:num w:numId="73">
    <w:abstractNumId w:val="26"/>
  </w:num>
  <w:num w:numId="74">
    <w:abstractNumId w:val="5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E39"/>
    <w:rsid w:val="001F5FC6"/>
    <w:rsid w:val="007E3E39"/>
    <w:rsid w:val="009B2B04"/>
    <w:rsid w:val="00CD44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94EC43-3A2D-44C1-8071-B45A10324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E3E39"/>
    <w:pPr>
      <w:spacing w:after="0" w:line="240" w:lineRule="auto"/>
    </w:pPr>
    <w:rPr>
      <w:rFonts w:ascii="Arial" w:eastAsia="Arial" w:hAnsi="Arial" w:cs="Arial"/>
      <w:sz w:val="24"/>
      <w:szCs w:val="24"/>
      <w:lang w:eastAsia="pt-BR"/>
    </w:rPr>
  </w:style>
  <w:style w:type="paragraph" w:styleId="Ttulo1">
    <w:name w:val="heading 1"/>
    <w:basedOn w:val="Normal"/>
    <w:next w:val="Normal"/>
    <w:link w:val="Ttulo1Char"/>
    <w:qFormat/>
    <w:rsid w:val="007E3E39"/>
    <w:pPr>
      <w:keepNext/>
      <w:spacing w:before="240" w:after="60"/>
      <w:ind w:left="432" w:hanging="432"/>
      <w:outlineLvl w:val="0"/>
    </w:pPr>
    <w:rPr>
      <w:b/>
      <w:sz w:val="28"/>
      <w:szCs w:val="28"/>
    </w:rPr>
  </w:style>
  <w:style w:type="paragraph" w:styleId="Ttulo2">
    <w:name w:val="heading 2"/>
    <w:basedOn w:val="Normal"/>
    <w:next w:val="Normal"/>
    <w:link w:val="Ttulo2Char"/>
    <w:qFormat/>
    <w:rsid w:val="007E3E39"/>
    <w:pPr>
      <w:keepNext/>
      <w:spacing w:before="240" w:after="60"/>
      <w:ind w:left="576" w:hanging="576"/>
      <w:outlineLvl w:val="1"/>
    </w:pPr>
    <w:rPr>
      <w:b/>
      <w:i/>
    </w:rPr>
  </w:style>
  <w:style w:type="paragraph" w:styleId="Ttulo3">
    <w:name w:val="heading 3"/>
    <w:basedOn w:val="Normal"/>
    <w:next w:val="Normal"/>
    <w:link w:val="Ttulo3Char"/>
    <w:qFormat/>
    <w:rsid w:val="007E3E39"/>
    <w:pPr>
      <w:keepNext/>
      <w:tabs>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b/>
      <w:u w:val="single"/>
    </w:rPr>
  </w:style>
  <w:style w:type="paragraph" w:styleId="Ttulo4">
    <w:name w:val="heading 4"/>
    <w:basedOn w:val="Normal"/>
    <w:next w:val="Normal"/>
    <w:link w:val="Ttulo4Char"/>
    <w:qFormat/>
    <w:rsid w:val="007E3E39"/>
    <w:pPr>
      <w:keepNext/>
      <w:ind w:right="51"/>
      <w:jc w:val="both"/>
      <w:outlineLvl w:val="3"/>
    </w:pPr>
    <w:rPr>
      <w:b/>
    </w:rPr>
  </w:style>
  <w:style w:type="paragraph" w:styleId="Ttulo5">
    <w:name w:val="heading 5"/>
    <w:basedOn w:val="Normal"/>
    <w:next w:val="Normal"/>
    <w:link w:val="Ttulo5Char"/>
    <w:qFormat/>
    <w:rsid w:val="007E3E39"/>
    <w:pPr>
      <w:keepNext/>
      <w:ind w:left="22" w:hanging="22"/>
      <w:jc w:val="both"/>
      <w:outlineLvl w:val="4"/>
    </w:pPr>
    <w:rPr>
      <w:rFonts w:ascii="Times New Roman" w:eastAsia="Times New Roman" w:hAnsi="Times New Roman" w:cs="Times New Roman"/>
      <w:b/>
    </w:rPr>
  </w:style>
  <w:style w:type="paragraph" w:styleId="Ttulo6">
    <w:name w:val="heading 6"/>
    <w:basedOn w:val="Normal"/>
    <w:next w:val="Normal"/>
    <w:link w:val="Ttulo6Char"/>
    <w:qFormat/>
    <w:rsid w:val="007E3E39"/>
    <w:pPr>
      <w:keepNext/>
      <w:jc w:val="both"/>
      <w:outlineLvl w:val="5"/>
    </w:pPr>
    <w:rPr>
      <w:rFonts w:ascii="Times New Roman" w:eastAsia="Times New Roman" w:hAnsi="Times New Roman" w:cs="Times New Roman"/>
      <w:b/>
    </w:rPr>
  </w:style>
  <w:style w:type="paragraph" w:styleId="Ttulo7">
    <w:name w:val="heading 7"/>
    <w:basedOn w:val="Normal"/>
    <w:next w:val="Normal"/>
    <w:link w:val="Ttulo7Char"/>
    <w:qFormat/>
    <w:rsid w:val="007E3E39"/>
    <w:pPr>
      <w:keepNext/>
      <w:numPr>
        <w:ilvl w:val="6"/>
        <w:numId w:val="1"/>
      </w:numPr>
      <w:ind w:left="0" w:right="51" w:firstLine="0"/>
      <w:jc w:val="both"/>
      <w:outlineLvl w:val="6"/>
    </w:pPr>
    <w:rPr>
      <w:rFonts w:ascii="Times New Roman" w:hAnsi="Times New Roman" w:cs="Times New Roman"/>
      <w:b/>
      <w:sz w:val="26"/>
    </w:rPr>
  </w:style>
  <w:style w:type="paragraph" w:styleId="Ttulo8">
    <w:name w:val="heading 8"/>
    <w:basedOn w:val="Normal"/>
    <w:next w:val="Normal"/>
    <w:link w:val="Ttulo8Char"/>
    <w:qFormat/>
    <w:rsid w:val="007E3E39"/>
    <w:pPr>
      <w:keepNext/>
      <w:numPr>
        <w:ilvl w:val="7"/>
        <w:numId w:val="1"/>
      </w:numPr>
      <w:ind w:left="0" w:right="51" w:firstLine="0"/>
      <w:jc w:val="center"/>
      <w:outlineLvl w:val="7"/>
    </w:pPr>
    <w:rPr>
      <w:b/>
      <w:sz w:val="22"/>
    </w:rPr>
  </w:style>
  <w:style w:type="paragraph" w:styleId="Ttulo9">
    <w:name w:val="heading 9"/>
    <w:basedOn w:val="Normal"/>
    <w:next w:val="Normal"/>
    <w:link w:val="Ttulo9Char"/>
    <w:uiPriority w:val="9"/>
    <w:qFormat/>
    <w:rsid w:val="007E3E39"/>
    <w:pPr>
      <w:keepNext/>
      <w:widowControl w:val="0"/>
      <w:numPr>
        <w:ilvl w:val="8"/>
        <w:numId w:val="1"/>
      </w:numPr>
      <w:jc w:val="both"/>
      <w:outlineLvl w:val="8"/>
    </w:pPr>
    <w:rPr>
      <w:rFonts w:ascii="Times New Roman" w:hAnsi="Times New Roman" w:cs="Times New Roman"/>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E3E39"/>
    <w:rPr>
      <w:rFonts w:ascii="Arial" w:eastAsia="Arial" w:hAnsi="Arial" w:cs="Arial"/>
      <w:b/>
      <w:sz w:val="28"/>
      <w:szCs w:val="28"/>
      <w:lang w:eastAsia="pt-BR"/>
    </w:rPr>
  </w:style>
  <w:style w:type="character" w:customStyle="1" w:styleId="Ttulo2Char">
    <w:name w:val="Título 2 Char"/>
    <w:basedOn w:val="Fontepargpadro"/>
    <w:link w:val="Ttulo2"/>
    <w:rsid w:val="007E3E39"/>
    <w:rPr>
      <w:rFonts w:ascii="Arial" w:eastAsia="Arial" w:hAnsi="Arial" w:cs="Arial"/>
      <w:b/>
      <w:i/>
      <w:sz w:val="24"/>
      <w:szCs w:val="24"/>
      <w:lang w:eastAsia="pt-BR"/>
    </w:rPr>
  </w:style>
  <w:style w:type="character" w:customStyle="1" w:styleId="Ttulo3Char">
    <w:name w:val="Título 3 Char"/>
    <w:basedOn w:val="Fontepargpadro"/>
    <w:link w:val="Ttulo3"/>
    <w:rsid w:val="007E3E39"/>
    <w:rPr>
      <w:rFonts w:ascii="Arial" w:eastAsia="Arial" w:hAnsi="Arial" w:cs="Arial"/>
      <w:b/>
      <w:sz w:val="24"/>
      <w:szCs w:val="24"/>
      <w:u w:val="single"/>
      <w:lang w:eastAsia="pt-BR"/>
    </w:rPr>
  </w:style>
  <w:style w:type="character" w:customStyle="1" w:styleId="Ttulo4Char">
    <w:name w:val="Título 4 Char"/>
    <w:basedOn w:val="Fontepargpadro"/>
    <w:link w:val="Ttulo4"/>
    <w:rsid w:val="007E3E39"/>
    <w:rPr>
      <w:rFonts w:ascii="Arial" w:eastAsia="Arial" w:hAnsi="Arial" w:cs="Arial"/>
      <w:b/>
      <w:sz w:val="24"/>
      <w:szCs w:val="24"/>
      <w:lang w:eastAsia="pt-BR"/>
    </w:rPr>
  </w:style>
  <w:style w:type="character" w:customStyle="1" w:styleId="Ttulo5Char">
    <w:name w:val="Título 5 Char"/>
    <w:basedOn w:val="Fontepargpadro"/>
    <w:link w:val="Ttulo5"/>
    <w:rsid w:val="007E3E39"/>
    <w:rPr>
      <w:rFonts w:ascii="Times New Roman" w:eastAsia="Times New Roman" w:hAnsi="Times New Roman" w:cs="Times New Roman"/>
      <w:b/>
      <w:sz w:val="24"/>
      <w:szCs w:val="24"/>
      <w:lang w:eastAsia="pt-BR"/>
    </w:rPr>
  </w:style>
  <w:style w:type="character" w:customStyle="1" w:styleId="Ttulo6Char">
    <w:name w:val="Título 6 Char"/>
    <w:basedOn w:val="Fontepargpadro"/>
    <w:link w:val="Ttulo6"/>
    <w:rsid w:val="007E3E39"/>
    <w:rPr>
      <w:rFonts w:ascii="Times New Roman" w:eastAsia="Times New Roman" w:hAnsi="Times New Roman" w:cs="Times New Roman"/>
      <w:b/>
      <w:sz w:val="24"/>
      <w:szCs w:val="24"/>
      <w:lang w:eastAsia="pt-BR"/>
    </w:rPr>
  </w:style>
  <w:style w:type="character" w:customStyle="1" w:styleId="Ttulo7Char">
    <w:name w:val="Título 7 Char"/>
    <w:basedOn w:val="Fontepargpadro"/>
    <w:link w:val="Ttulo7"/>
    <w:rsid w:val="007E3E39"/>
    <w:rPr>
      <w:rFonts w:ascii="Times New Roman" w:eastAsia="Arial" w:hAnsi="Times New Roman" w:cs="Times New Roman"/>
      <w:b/>
      <w:sz w:val="26"/>
      <w:szCs w:val="24"/>
      <w:lang w:eastAsia="pt-BR"/>
    </w:rPr>
  </w:style>
  <w:style w:type="character" w:customStyle="1" w:styleId="Ttulo8Char">
    <w:name w:val="Título 8 Char"/>
    <w:basedOn w:val="Fontepargpadro"/>
    <w:link w:val="Ttulo8"/>
    <w:rsid w:val="007E3E39"/>
    <w:rPr>
      <w:rFonts w:ascii="Arial" w:eastAsia="Arial" w:hAnsi="Arial" w:cs="Arial"/>
      <w:b/>
      <w:szCs w:val="24"/>
      <w:lang w:eastAsia="pt-BR"/>
    </w:rPr>
  </w:style>
  <w:style w:type="character" w:customStyle="1" w:styleId="Ttulo9Char">
    <w:name w:val="Título 9 Char"/>
    <w:basedOn w:val="Fontepargpadro"/>
    <w:link w:val="Ttulo9"/>
    <w:uiPriority w:val="9"/>
    <w:rsid w:val="007E3E39"/>
    <w:rPr>
      <w:rFonts w:ascii="Times New Roman" w:eastAsia="Arial" w:hAnsi="Times New Roman" w:cs="Times New Roman"/>
      <w:b/>
      <w:sz w:val="24"/>
      <w:szCs w:val="24"/>
      <w:lang w:eastAsia="pt-BR"/>
    </w:rPr>
  </w:style>
  <w:style w:type="table" w:customStyle="1" w:styleId="TableNormal">
    <w:name w:val="TableNormal"/>
    <w:rsid w:val="007E3E39"/>
    <w:pPr>
      <w:spacing w:after="0" w:line="240" w:lineRule="auto"/>
    </w:pPr>
    <w:rPr>
      <w:rFonts w:ascii="Arial" w:eastAsia="Arial" w:hAnsi="Arial" w:cs="Arial"/>
      <w:sz w:val="24"/>
      <w:szCs w:val="24"/>
      <w:lang w:eastAsia="pt-BR"/>
    </w:rPr>
    <w:tblPr>
      <w:tblCellMar>
        <w:top w:w="100" w:type="dxa"/>
        <w:left w:w="100" w:type="dxa"/>
        <w:bottom w:w="100" w:type="dxa"/>
        <w:right w:w="100" w:type="dxa"/>
      </w:tblCellMar>
    </w:tblPr>
  </w:style>
  <w:style w:type="paragraph" w:styleId="Ttulo">
    <w:name w:val="Title"/>
    <w:basedOn w:val="Normal"/>
    <w:next w:val="Normal"/>
    <w:link w:val="TtuloChar"/>
    <w:qFormat/>
    <w:rsid w:val="007E3E39"/>
    <w:pPr>
      <w:jc w:val="center"/>
    </w:pPr>
    <w:rPr>
      <w:rFonts w:ascii="Times New Roman" w:eastAsia="Times New Roman" w:hAnsi="Times New Roman" w:cs="Times New Roman"/>
      <w:b/>
      <w:sz w:val="26"/>
      <w:szCs w:val="26"/>
      <w:u w:val="single"/>
    </w:rPr>
  </w:style>
  <w:style w:type="character" w:customStyle="1" w:styleId="TtuloChar">
    <w:name w:val="Título Char"/>
    <w:basedOn w:val="Fontepargpadro"/>
    <w:link w:val="Ttulo"/>
    <w:rsid w:val="007E3E39"/>
    <w:rPr>
      <w:rFonts w:ascii="Times New Roman" w:eastAsia="Times New Roman" w:hAnsi="Times New Roman" w:cs="Times New Roman"/>
      <w:b/>
      <w:sz w:val="26"/>
      <w:szCs w:val="26"/>
      <w:u w:val="single"/>
      <w:lang w:eastAsia="pt-BR"/>
    </w:rPr>
  </w:style>
  <w:style w:type="character" w:customStyle="1" w:styleId="WW8Num1z0">
    <w:name w:val="WW8Num1z0"/>
    <w:rsid w:val="007E3E39"/>
    <w:rPr>
      <w:b/>
    </w:rPr>
  </w:style>
  <w:style w:type="character" w:customStyle="1" w:styleId="WW8Num1z1">
    <w:name w:val="WW8Num1z1"/>
    <w:rsid w:val="007E3E39"/>
  </w:style>
  <w:style w:type="character" w:customStyle="1" w:styleId="WW8Num1z2">
    <w:name w:val="WW8Num1z2"/>
    <w:rsid w:val="007E3E39"/>
  </w:style>
  <w:style w:type="character" w:customStyle="1" w:styleId="WW8Num1z3">
    <w:name w:val="WW8Num1z3"/>
    <w:rsid w:val="007E3E39"/>
  </w:style>
  <w:style w:type="character" w:customStyle="1" w:styleId="WW8Num1z4">
    <w:name w:val="WW8Num1z4"/>
    <w:rsid w:val="007E3E39"/>
  </w:style>
  <w:style w:type="character" w:customStyle="1" w:styleId="WW8Num1z5">
    <w:name w:val="WW8Num1z5"/>
    <w:rsid w:val="007E3E39"/>
  </w:style>
  <w:style w:type="character" w:customStyle="1" w:styleId="WW8Num1z6">
    <w:name w:val="WW8Num1z6"/>
    <w:rsid w:val="007E3E39"/>
  </w:style>
  <w:style w:type="character" w:customStyle="1" w:styleId="WW8Num1z7">
    <w:name w:val="WW8Num1z7"/>
    <w:rsid w:val="007E3E39"/>
  </w:style>
  <w:style w:type="character" w:customStyle="1" w:styleId="WW8Num1z8">
    <w:name w:val="WW8Num1z8"/>
    <w:rsid w:val="007E3E39"/>
  </w:style>
  <w:style w:type="character" w:customStyle="1" w:styleId="WW8Num2z0">
    <w:name w:val="WW8Num2z0"/>
    <w:rsid w:val="007E3E39"/>
  </w:style>
  <w:style w:type="character" w:customStyle="1" w:styleId="WW8Num2z1">
    <w:name w:val="WW8Num2z1"/>
    <w:rsid w:val="007E3E39"/>
  </w:style>
  <w:style w:type="character" w:customStyle="1" w:styleId="WW8Num2z2">
    <w:name w:val="WW8Num2z2"/>
    <w:rsid w:val="007E3E39"/>
  </w:style>
  <w:style w:type="character" w:customStyle="1" w:styleId="WW8Num2z3">
    <w:name w:val="WW8Num2z3"/>
    <w:rsid w:val="007E3E39"/>
  </w:style>
  <w:style w:type="character" w:customStyle="1" w:styleId="WW8Num2z4">
    <w:name w:val="WW8Num2z4"/>
    <w:rsid w:val="007E3E39"/>
  </w:style>
  <w:style w:type="character" w:customStyle="1" w:styleId="WW8Num2z5">
    <w:name w:val="WW8Num2z5"/>
    <w:rsid w:val="007E3E39"/>
  </w:style>
  <w:style w:type="character" w:customStyle="1" w:styleId="WW8Num2z6">
    <w:name w:val="WW8Num2z6"/>
    <w:rsid w:val="007E3E39"/>
  </w:style>
  <w:style w:type="character" w:customStyle="1" w:styleId="WW8Num2z7">
    <w:name w:val="WW8Num2z7"/>
    <w:rsid w:val="007E3E39"/>
  </w:style>
  <w:style w:type="character" w:customStyle="1" w:styleId="WW8Num2z8">
    <w:name w:val="WW8Num2z8"/>
    <w:rsid w:val="007E3E39"/>
  </w:style>
  <w:style w:type="character" w:customStyle="1" w:styleId="WW8Num3z0">
    <w:name w:val="WW8Num3z0"/>
    <w:rsid w:val="007E3E39"/>
  </w:style>
  <w:style w:type="character" w:customStyle="1" w:styleId="WW8Num3z1">
    <w:name w:val="WW8Num3z1"/>
    <w:rsid w:val="007E3E39"/>
  </w:style>
  <w:style w:type="character" w:customStyle="1" w:styleId="WW8Num3z2">
    <w:name w:val="WW8Num3z2"/>
    <w:rsid w:val="007E3E39"/>
  </w:style>
  <w:style w:type="character" w:customStyle="1" w:styleId="WW8Num3z3">
    <w:name w:val="WW8Num3z3"/>
    <w:rsid w:val="007E3E39"/>
  </w:style>
  <w:style w:type="character" w:customStyle="1" w:styleId="WW8Num3z4">
    <w:name w:val="WW8Num3z4"/>
    <w:rsid w:val="007E3E39"/>
  </w:style>
  <w:style w:type="character" w:customStyle="1" w:styleId="WW8Num3z5">
    <w:name w:val="WW8Num3z5"/>
    <w:rsid w:val="007E3E39"/>
  </w:style>
  <w:style w:type="character" w:customStyle="1" w:styleId="WW8Num3z6">
    <w:name w:val="WW8Num3z6"/>
    <w:rsid w:val="007E3E39"/>
  </w:style>
  <w:style w:type="character" w:customStyle="1" w:styleId="WW8Num3z7">
    <w:name w:val="WW8Num3z7"/>
    <w:rsid w:val="007E3E39"/>
  </w:style>
  <w:style w:type="character" w:customStyle="1" w:styleId="WW8Num3z8">
    <w:name w:val="WW8Num3z8"/>
    <w:rsid w:val="007E3E39"/>
  </w:style>
  <w:style w:type="character" w:customStyle="1" w:styleId="WW8Num4z0">
    <w:name w:val="WW8Num4z0"/>
    <w:rsid w:val="007E3E39"/>
    <w:rPr>
      <w:b/>
    </w:rPr>
  </w:style>
  <w:style w:type="character" w:customStyle="1" w:styleId="WW8Num4z1">
    <w:name w:val="WW8Num4z1"/>
    <w:rsid w:val="007E3E39"/>
  </w:style>
  <w:style w:type="character" w:customStyle="1" w:styleId="WW8Num4z2">
    <w:name w:val="WW8Num4z2"/>
    <w:rsid w:val="007E3E39"/>
  </w:style>
  <w:style w:type="character" w:customStyle="1" w:styleId="WW8Num4z3">
    <w:name w:val="WW8Num4z3"/>
    <w:rsid w:val="007E3E39"/>
  </w:style>
  <w:style w:type="character" w:customStyle="1" w:styleId="WW8Num4z4">
    <w:name w:val="WW8Num4z4"/>
    <w:rsid w:val="007E3E39"/>
  </w:style>
  <w:style w:type="character" w:customStyle="1" w:styleId="WW8Num4z5">
    <w:name w:val="WW8Num4z5"/>
    <w:rsid w:val="007E3E39"/>
  </w:style>
  <w:style w:type="character" w:customStyle="1" w:styleId="WW8Num4z6">
    <w:name w:val="WW8Num4z6"/>
    <w:rsid w:val="007E3E39"/>
  </w:style>
  <w:style w:type="character" w:customStyle="1" w:styleId="WW8Num4z7">
    <w:name w:val="WW8Num4z7"/>
    <w:rsid w:val="007E3E39"/>
  </w:style>
  <w:style w:type="character" w:customStyle="1" w:styleId="WW8Num4z8">
    <w:name w:val="WW8Num4z8"/>
    <w:rsid w:val="007E3E39"/>
  </w:style>
  <w:style w:type="character" w:customStyle="1" w:styleId="WW8Num5z0">
    <w:name w:val="WW8Num5z0"/>
    <w:rsid w:val="007E3E39"/>
    <w:rPr>
      <w:b/>
      <w:sz w:val="22"/>
    </w:rPr>
  </w:style>
  <w:style w:type="character" w:customStyle="1" w:styleId="WW8Num6z0">
    <w:name w:val="WW8Num6z0"/>
    <w:rsid w:val="007E3E39"/>
    <w:rPr>
      <w:rFonts w:cs="Arial"/>
      <w:sz w:val="22"/>
    </w:rPr>
  </w:style>
  <w:style w:type="character" w:customStyle="1" w:styleId="WW8Num7z0">
    <w:name w:val="WW8Num7z0"/>
    <w:rsid w:val="007E3E39"/>
    <w:rPr>
      <w:sz w:val="22"/>
    </w:rPr>
  </w:style>
  <w:style w:type="character" w:customStyle="1" w:styleId="WW8Num8z0">
    <w:name w:val="WW8Num8z0"/>
    <w:rsid w:val="007E3E39"/>
    <w:rPr>
      <w:rFonts w:cs="Arial"/>
      <w:b/>
      <w:sz w:val="22"/>
    </w:rPr>
  </w:style>
  <w:style w:type="character" w:customStyle="1" w:styleId="WW8Num9z0">
    <w:name w:val="WW8Num9z0"/>
    <w:rsid w:val="007E3E39"/>
  </w:style>
  <w:style w:type="character" w:customStyle="1" w:styleId="WW8Num10z0">
    <w:name w:val="WW8Num10z0"/>
    <w:rsid w:val="007E3E39"/>
    <w:rPr>
      <w:rFonts w:cs="Courier New"/>
      <w:color w:val="auto"/>
      <w:sz w:val="22"/>
    </w:rPr>
  </w:style>
  <w:style w:type="character" w:customStyle="1" w:styleId="WW8Num11z0">
    <w:name w:val="WW8Num11z0"/>
    <w:rsid w:val="007E3E39"/>
  </w:style>
  <w:style w:type="character" w:customStyle="1" w:styleId="WW8Num12z0">
    <w:name w:val="WW8Num12z0"/>
    <w:rsid w:val="007E3E39"/>
  </w:style>
  <w:style w:type="character" w:customStyle="1" w:styleId="WW8Num13z0">
    <w:name w:val="WW8Num13z0"/>
    <w:rsid w:val="007E3E39"/>
  </w:style>
  <w:style w:type="character" w:customStyle="1" w:styleId="WW8Num14z0">
    <w:name w:val="WW8Num14z0"/>
    <w:rsid w:val="007E3E39"/>
  </w:style>
  <w:style w:type="character" w:customStyle="1" w:styleId="Fontepargpadro1">
    <w:name w:val="Fonte parág. padrão1"/>
    <w:rsid w:val="007E3E39"/>
  </w:style>
  <w:style w:type="character" w:customStyle="1" w:styleId="WW-Fontepargpadro">
    <w:name w:val="WW-Fonte parág. padrão"/>
    <w:rsid w:val="007E3E39"/>
  </w:style>
  <w:style w:type="character" w:customStyle="1" w:styleId="WW8Num5z1">
    <w:name w:val="WW8Num5z1"/>
    <w:rsid w:val="007E3E39"/>
  </w:style>
  <w:style w:type="character" w:customStyle="1" w:styleId="WW8Num5z2">
    <w:name w:val="WW8Num5z2"/>
    <w:rsid w:val="007E3E39"/>
  </w:style>
  <w:style w:type="character" w:customStyle="1" w:styleId="WW8Num5z3">
    <w:name w:val="WW8Num5z3"/>
    <w:rsid w:val="007E3E39"/>
  </w:style>
  <w:style w:type="character" w:customStyle="1" w:styleId="WW8Num5z4">
    <w:name w:val="WW8Num5z4"/>
    <w:rsid w:val="007E3E39"/>
  </w:style>
  <w:style w:type="character" w:customStyle="1" w:styleId="WW8Num5z5">
    <w:name w:val="WW8Num5z5"/>
    <w:rsid w:val="007E3E39"/>
  </w:style>
  <w:style w:type="character" w:customStyle="1" w:styleId="WW8Num5z6">
    <w:name w:val="WW8Num5z6"/>
    <w:rsid w:val="007E3E39"/>
  </w:style>
  <w:style w:type="character" w:customStyle="1" w:styleId="WW8Num5z7">
    <w:name w:val="WW8Num5z7"/>
    <w:rsid w:val="007E3E39"/>
  </w:style>
  <w:style w:type="character" w:customStyle="1" w:styleId="WW8Num5z8">
    <w:name w:val="WW8Num5z8"/>
    <w:rsid w:val="007E3E39"/>
  </w:style>
  <w:style w:type="character" w:customStyle="1" w:styleId="WW-Fontepargpadro1">
    <w:name w:val="WW-Fonte parág. padrão1"/>
    <w:rsid w:val="007E3E39"/>
  </w:style>
  <w:style w:type="character" w:customStyle="1" w:styleId="WW8Num6z1">
    <w:name w:val="WW8Num6z1"/>
    <w:rsid w:val="007E3E39"/>
  </w:style>
  <w:style w:type="character" w:customStyle="1" w:styleId="WW8Num6z2">
    <w:name w:val="WW8Num6z2"/>
    <w:rsid w:val="007E3E39"/>
  </w:style>
  <w:style w:type="character" w:customStyle="1" w:styleId="WW8Num6z3">
    <w:name w:val="WW8Num6z3"/>
    <w:rsid w:val="007E3E39"/>
  </w:style>
  <w:style w:type="character" w:customStyle="1" w:styleId="WW8Num6z4">
    <w:name w:val="WW8Num6z4"/>
    <w:rsid w:val="007E3E39"/>
  </w:style>
  <w:style w:type="character" w:customStyle="1" w:styleId="WW8Num6z5">
    <w:name w:val="WW8Num6z5"/>
    <w:rsid w:val="007E3E39"/>
  </w:style>
  <w:style w:type="character" w:customStyle="1" w:styleId="WW8Num6z6">
    <w:name w:val="WW8Num6z6"/>
    <w:rsid w:val="007E3E39"/>
  </w:style>
  <w:style w:type="character" w:customStyle="1" w:styleId="WW8Num6z7">
    <w:name w:val="WW8Num6z7"/>
    <w:rsid w:val="007E3E39"/>
  </w:style>
  <w:style w:type="character" w:customStyle="1" w:styleId="WW8Num6z8">
    <w:name w:val="WW8Num6z8"/>
    <w:rsid w:val="007E3E39"/>
  </w:style>
  <w:style w:type="character" w:customStyle="1" w:styleId="WW8Num15z0">
    <w:name w:val="WW8Num15z0"/>
    <w:rsid w:val="007E3E39"/>
    <w:rPr>
      <w:b/>
    </w:rPr>
  </w:style>
  <w:style w:type="character" w:customStyle="1" w:styleId="WW8Num16z0">
    <w:name w:val="WW8Num16z0"/>
    <w:rsid w:val="007E3E39"/>
  </w:style>
  <w:style w:type="character" w:customStyle="1" w:styleId="WW8Num17z0">
    <w:name w:val="WW8Num17z0"/>
    <w:rsid w:val="007E3E39"/>
  </w:style>
  <w:style w:type="character" w:customStyle="1" w:styleId="WW8Num18z0">
    <w:name w:val="WW8Num18z0"/>
    <w:rsid w:val="007E3E39"/>
  </w:style>
  <w:style w:type="character" w:customStyle="1" w:styleId="WW8Num19z0">
    <w:name w:val="WW8Num19z0"/>
    <w:rsid w:val="007E3E39"/>
    <w:rPr>
      <w:b/>
    </w:rPr>
  </w:style>
  <w:style w:type="character" w:customStyle="1" w:styleId="WW8Num20z0">
    <w:name w:val="WW8Num20z0"/>
    <w:rsid w:val="007E3E39"/>
  </w:style>
  <w:style w:type="character" w:customStyle="1" w:styleId="WW8Num21z0">
    <w:name w:val="WW8Num21z0"/>
    <w:rsid w:val="007E3E39"/>
    <w:rPr>
      <w:b/>
    </w:rPr>
  </w:style>
  <w:style w:type="character" w:customStyle="1" w:styleId="WW8Num22z0">
    <w:name w:val="WW8Num22z0"/>
    <w:rsid w:val="007E3E39"/>
  </w:style>
  <w:style w:type="character" w:customStyle="1" w:styleId="WW8Num23z0">
    <w:name w:val="WW8Num23z0"/>
    <w:rsid w:val="007E3E39"/>
  </w:style>
  <w:style w:type="character" w:customStyle="1" w:styleId="WW8Num24z0">
    <w:name w:val="WW8Num24z0"/>
    <w:rsid w:val="007E3E39"/>
    <w:rPr>
      <w:b/>
    </w:rPr>
  </w:style>
  <w:style w:type="character" w:customStyle="1" w:styleId="WW8Num25z0">
    <w:name w:val="WW8Num25z0"/>
    <w:rsid w:val="007E3E39"/>
  </w:style>
  <w:style w:type="character" w:customStyle="1" w:styleId="WW8Num25z1">
    <w:name w:val="WW8Num25z1"/>
    <w:rsid w:val="007E3E39"/>
  </w:style>
  <w:style w:type="character" w:customStyle="1" w:styleId="WW8Num25z2">
    <w:name w:val="WW8Num25z2"/>
    <w:rsid w:val="007E3E39"/>
  </w:style>
  <w:style w:type="character" w:customStyle="1" w:styleId="WW8Num25z3">
    <w:name w:val="WW8Num25z3"/>
    <w:rsid w:val="007E3E39"/>
    <w:rPr>
      <w:color w:val="auto"/>
    </w:rPr>
  </w:style>
  <w:style w:type="character" w:customStyle="1" w:styleId="WW8Num25z4">
    <w:name w:val="WW8Num25z4"/>
    <w:rsid w:val="007E3E39"/>
  </w:style>
  <w:style w:type="character" w:customStyle="1" w:styleId="WW8Num25z5">
    <w:name w:val="WW8Num25z5"/>
    <w:rsid w:val="007E3E39"/>
  </w:style>
  <w:style w:type="character" w:customStyle="1" w:styleId="WW8Num25z6">
    <w:name w:val="WW8Num25z6"/>
    <w:rsid w:val="007E3E39"/>
  </w:style>
  <w:style w:type="character" w:customStyle="1" w:styleId="WW8Num25z7">
    <w:name w:val="WW8Num25z7"/>
    <w:rsid w:val="007E3E39"/>
  </w:style>
  <w:style w:type="character" w:customStyle="1" w:styleId="WW8Num25z8">
    <w:name w:val="WW8Num25z8"/>
    <w:rsid w:val="007E3E39"/>
  </w:style>
  <w:style w:type="character" w:customStyle="1" w:styleId="WW8Num26z0">
    <w:name w:val="WW8Num26z0"/>
    <w:rsid w:val="007E3E39"/>
    <w:rPr>
      <w:b/>
    </w:rPr>
  </w:style>
  <w:style w:type="character" w:customStyle="1" w:styleId="WW8Num27z0">
    <w:name w:val="WW8Num27z0"/>
    <w:rsid w:val="007E3E39"/>
    <w:rPr>
      <w:rFonts w:ascii="Symbol" w:hAnsi="Symbol" w:cs="Symbol"/>
    </w:rPr>
  </w:style>
  <w:style w:type="character" w:customStyle="1" w:styleId="WW8Num28z0">
    <w:name w:val="WW8Num28z0"/>
    <w:rsid w:val="007E3E39"/>
    <w:rPr>
      <w:rFonts w:ascii="Symbol" w:hAnsi="Symbol" w:cs="Symbol"/>
    </w:rPr>
  </w:style>
  <w:style w:type="character" w:customStyle="1" w:styleId="WW8Num28z1">
    <w:name w:val="WW8Num28z1"/>
    <w:rsid w:val="007E3E39"/>
    <w:rPr>
      <w:rFonts w:ascii="Courier New" w:hAnsi="Courier New" w:cs="Wingdings"/>
    </w:rPr>
  </w:style>
  <w:style w:type="character" w:customStyle="1" w:styleId="WW8Num28z2">
    <w:name w:val="WW8Num28z2"/>
    <w:rsid w:val="007E3E39"/>
    <w:rPr>
      <w:rFonts w:ascii="Wingdings" w:hAnsi="Wingdings" w:cs="AMIEJL+Arial"/>
    </w:rPr>
  </w:style>
  <w:style w:type="character" w:customStyle="1" w:styleId="WW8Num29z0">
    <w:name w:val="WW8Num29z0"/>
    <w:rsid w:val="007E3E39"/>
    <w:rPr>
      <w:b/>
    </w:rPr>
  </w:style>
  <w:style w:type="character" w:customStyle="1" w:styleId="WW8Num30z0">
    <w:name w:val="WW8Num30z0"/>
    <w:rsid w:val="007E3E39"/>
    <w:rPr>
      <w:b/>
    </w:rPr>
  </w:style>
  <w:style w:type="character" w:customStyle="1" w:styleId="WW8Num31z0">
    <w:name w:val="WW8Num31z0"/>
    <w:rsid w:val="007E3E39"/>
  </w:style>
  <w:style w:type="character" w:customStyle="1" w:styleId="WW8Num32z0">
    <w:name w:val="WW8Num32z0"/>
    <w:rsid w:val="007E3E39"/>
  </w:style>
  <w:style w:type="character" w:customStyle="1" w:styleId="WW8Num33z0">
    <w:name w:val="WW8Num33z0"/>
    <w:rsid w:val="007E3E39"/>
  </w:style>
  <w:style w:type="character" w:customStyle="1" w:styleId="WW8Num34z0">
    <w:name w:val="WW8Num34z0"/>
    <w:rsid w:val="007E3E39"/>
    <w:rPr>
      <w:b/>
    </w:rPr>
  </w:style>
  <w:style w:type="character" w:customStyle="1" w:styleId="WW8Num35z0">
    <w:name w:val="WW8Num35z0"/>
    <w:rsid w:val="007E3E39"/>
    <w:rPr>
      <w:b/>
    </w:rPr>
  </w:style>
  <w:style w:type="character" w:customStyle="1" w:styleId="WW8Num36z0">
    <w:name w:val="WW8Num36z0"/>
    <w:rsid w:val="007E3E39"/>
  </w:style>
  <w:style w:type="character" w:customStyle="1" w:styleId="WW8Num37z0">
    <w:name w:val="WW8Num37z0"/>
    <w:rsid w:val="007E3E39"/>
  </w:style>
  <w:style w:type="character" w:customStyle="1" w:styleId="WW8Num38z0">
    <w:name w:val="WW8Num38z0"/>
    <w:rsid w:val="007E3E39"/>
    <w:rPr>
      <w:rFonts w:ascii="Arial" w:hAnsi="Arial" w:cs="Arial"/>
      <w:b/>
      <w:color w:val="000000"/>
      <w:sz w:val="24"/>
    </w:rPr>
  </w:style>
  <w:style w:type="character" w:customStyle="1" w:styleId="WW8Num39z0">
    <w:name w:val="WW8Num39z0"/>
    <w:rsid w:val="007E3E39"/>
  </w:style>
  <w:style w:type="character" w:customStyle="1" w:styleId="WW8Num40z0">
    <w:name w:val="WW8Num40z0"/>
    <w:rsid w:val="007E3E39"/>
    <w:rPr>
      <w:b/>
    </w:rPr>
  </w:style>
  <w:style w:type="character" w:customStyle="1" w:styleId="WW8Num41z0">
    <w:name w:val="WW8Num41z0"/>
    <w:rsid w:val="007E3E39"/>
    <w:rPr>
      <w:b/>
    </w:rPr>
  </w:style>
  <w:style w:type="character" w:customStyle="1" w:styleId="WW8Num42z0">
    <w:name w:val="WW8Num42z0"/>
    <w:rsid w:val="007E3E39"/>
  </w:style>
  <w:style w:type="character" w:customStyle="1" w:styleId="WW8Num43z0">
    <w:name w:val="WW8Num43z0"/>
    <w:rsid w:val="007E3E39"/>
  </w:style>
  <w:style w:type="character" w:customStyle="1" w:styleId="WW8Num44z0">
    <w:name w:val="WW8Num44z0"/>
    <w:rsid w:val="007E3E39"/>
  </w:style>
  <w:style w:type="character" w:customStyle="1" w:styleId="WW8Num45z0">
    <w:name w:val="WW8Num45z0"/>
    <w:rsid w:val="007E3E39"/>
    <w:rPr>
      <w:rFonts w:ascii="Symbol" w:hAnsi="Symbol" w:cs="Symbol"/>
    </w:rPr>
  </w:style>
  <w:style w:type="character" w:customStyle="1" w:styleId="WW8Num46z0">
    <w:name w:val="WW8Num46z0"/>
    <w:rsid w:val="007E3E39"/>
    <w:rPr>
      <w:rFonts w:ascii="Symbol" w:hAnsi="Symbol" w:cs="Symbol"/>
    </w:rPr>
  </w:style>
  <w:style w:type="character" w:customStyle="1" w:styleId="WW8Num47z0">
    <w:name w:val="WW8Num47z0"/>
    <w:rsid w:val="007E3E39"/>
    <w:rPr>
      <w:b/>
    </w:rPr>
  </w:style>
  <w:style w:type="character" w:customStyle="1" w:styleId="WW8Num48z0">
    <w:name w:val="WW8Num48z0"/>
    <w:rsid w:val="007E3E39"/>
  </w:style>
  <w:style w:type="character" w:customStyle="1" w:styleId="WW8Num49z0">
    <w:name w:val="WW8Num49z0"/>
    <w:rsid w:val="007E3E39"/>
    <w:rPr>
      <w:b/>
    </w:rPr>
  </w:style>
  <w:style w:type="character" w:customStyle="1" w:styleId="WW-Fontepargpadro11">
    <w:name w:val="WW-Fonte parág. padrão11"/>
    <w:rsid w:val="007E3E39"/>
  </w:style>
  <w:style w:type="character" w:styleId="Refdecomentrio">
    <w:name w:val="annotation reference"/>
    <w:qFormat/>
    <w:rsid w:val="007E3E39"/>
    <w:rPr>
      <w:sz w:val="16"/>
    </w:rPr>
  </w:style>
  <w:style w:type="character" w:styleId="Nmerodepgina">
    <w:name w:val="page number"/>
    <w:basedOn w:val="WW-Fontepargpadro11"/>
    <w:rsid w:val="007E3E39"/>
  </w:style>
  <w:style w:type="character" w:styleId="Hyperlink">
    <w:name w:val="Hyperlink"/>
    <w:uiPriority w:val="99"/>
    <w:rsid w:val="007E3E39"/>
    <w:rPr>
      <w:color w:val="0000FF"/>
      <w:u w:val="single"/>
    </w:rPr>
  </w:style>
  <w:style w:type="character" w:styleId="HiperlinkVisitado">
    <w:name w:val="FollowedHyperlink"/>
    <w:uiPriority w:val="99"/>
    <w:rsid w:val="007E3E39"/>
    <w:rPr>
      <w:color w:val="800080"/>
      <w:u w:val="single"/>
    </w:rPr>
  </w:style>
  <w:style w:type="character" w:customStyle="1" w:styleId="WW8Num801z0">
    <w:name w:val="WW8Num801z0"/>
    <w:rsid w:val="007E3E39"/>
    <w:rPr>
      <w:rFonts w:ascii="Arial" w:hAnsi="Arial" w:cs="Arial"/>
      <w:b/>
      <w:sz w:val="22"/>
      <w:u w:val="none"/>
    </w:rPr>
  </w:style>
  <w:style w:type="character" w:customStyle="1" w:styleId="WW8Num770z0">
    <w:name w:val="WW8Num770z0"/>
    <w:rsid w:val="007E3E39"/>
    <w:rPr>
      <w:rFonts w:ascii="Arial" w:hAnsi="Arial" w:cs="Arial"/>
      <w:b/>
      <w:i w:val="0"/>
      <w:color w:val="000000"/>
      <w:sz w:val="22"/>
    </w:rPr>
  </w:style>
  <w:style w:type="character" w:customStyle="1" w:styleId="WW8Num278z0">
    <w:name w:val="WW8Num278z0"/>
    <w:rsid w:val="007E3E39"/>
    <w:rPr>
      <w:rFonts w:ascii="Arial" w:hAnsi="Arial" w:cs="Arial"/>
      <w:b/>
      <w:i w:val="0"/>
      <w:sz w:val="22"/>
    </w:rPr>
  </w:style>
  <w:style w:type="character" w:customStyle="1" w:styleId="WW8Num229z0">
    <w:name w:val="WW8Num229z0"/>
    <w:rsid w:val="007E3E39"/>
    <w:rPr>
      <w:rFonts w:ascii="Arial" w:hAnsi="Arial" w:cs="Arial"/>
      <w:b/>
      <w:i w:val="0"/>
      <w:sz w:val="22"/>
    </w:rPr>
  </w:style>
  <w:style w:type="character" w:customStyle="1" w:styleId="WW8Num774z0">
    <w:name w:val="WW8Num774z0"/>
    <w:rsid w:val="007E3E39"/>
    <w:rPr>
      <w:b/>
      <w:i w:val="0"/>
    </w:rPr>
  </w:style>
  <w:style w:type="character" w:customStyle="1" w:styleId="WW8Num698z0">
    <w:name w:val="WW8Num698z0"/>
    <w:rsid w:val="007E3E39"/>
    <w:rPr>
      <w:rFonts w:ascii="Symbol" w:hAnsi="Symbol" w:cs="Symbol"/>
    </w:rPr>
  </w:style>
  <w:style w:type="character" w:customStyle="1" w:styleId="WW8Num401z0">
    <w:name w:val="WW8Num401z0"/>
    <w:rsid w:val="007E3E39"/>
    <w:rPr>
      <w:rFonts w:ascii="Symbol" w:hAnsi="Symbol" w:cs="Symbol"/>
    </w:rPr>
  </w:style>
  <w:style w:type="character" w:customStyle="1" w:styleId="WW8Num426z0">
    <w:name w:val="WW8Num426z0"/>
    <w:rsid w:val="007E3E39"/>
    <w:rPr>
      <w:rFonts w:ascii="Symbol" w:hAnsi="Symbol" w:cs="Symbol"/>
    </w:rPr>
  </w:style>
  <w:style w:type="character" w:customStyle="1" w:styleId="WW8Num580z0">
    <w:name w:val="WW8Num580z0"/>
    <w:rsid w:val="007E3E39"/>
    <w:rPr>
      <w:rFonts w:ascii="Symbol" w:hAnsi="Symbol" w:cs="Symbol"/>
    </w:rPr>
  </w:style>
  <w:style w:type="character" w:customStyle="1" w:styleId="WW8Num346z0">
    <w:name w:val="WW8Num346z0"/>
    <w:rsid w:val="007E3E39"/>
    <w:rPr>
      <w:b/>
    </w:rPr>
  </w:style>
  <w:style w:type="character" w:customStyle="1" w:styleId="WW8Num780z0">
    <w:name w:val="WW8Num780z0"/>
    <w:rsid w:val="007E3E39"/>
    <w:rPr>
      <w:rFonts w:ascii="Arial" w:hAnsi="Arial" w:cs="Arial"/>
      <w:b/>
      <w:i w:val="0"/>
      <w:color w:val="000000"/>
      <w:sz w:val="22"/>
    </w:rPr>
  </w:style>
  <w:style w:type="character" w:customStyle="1" w:styleId="WW8Num811z0">
    <w:name w:val="WW8Num811z0"/>
    <w:rsid w:val="007E3E39"/>
    <w:rPr>
      <w:b/>
      <w:sz w:val="22"/>
      <w:u w:val="none"/>
    </w:rPr>
  </w:style>
  <w:style w:type="paragraph" w:customStyle="1" w:styleId="Ttulo30">
    <w:name w:val="Título3"/>
    <w:basedOn w:val="Normal"/>
    <w:next w:val="Corpodetexto"/>
    <w:rsid w:val="007E3E39"/>
    <w:pPr>
      <w:jc w:val="center"/>
    </w:pPr>
    <w:rPr>
      <w:rFonts w:ascii="Times New Roman" w:hAnsi="Times New Roman" w:cs="Times New Roman"/>
      <w:b/>
      <w:sz w:val="26"/>
      <w:u w:val="single"/>
    </w:rPr>
  </w:style>
  <w:style w:type="paragraph" w:styleId="Corpodetexto">
    <w:name w:val="Body Text"/>
    <w:aliases w:val="body text"/>
    <w:basedOn w:val="Normal"/>
    <w:link w:val="CorpodetextoChar"/>
    <w:uiPriority w:val="99"/>
    <w:qFormat/>
    <w:rsid w:val="007E3E39"/>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character" w:customStyle="1" w:styleId="CorpodetextoChar">
    <w:name w:val="Corpo de texto Char"/>
    <w:aliases w:val="body text Char"/>
    <w:basedOn w:val="Fontepargpadro"/>
    <w:link w:val="Corpodetexto"/>
    <w:uiPriority w:val="99"/>
    <w:qFormat/>
    <w:rsid w:val="007E3E39"/>
    <w:rPr>
      <w:rFonts w:ascii="Arial" w:eastAsia="Arial" w:hAnsi="Arial" w:cs="Arial"/>
      <w:szCs w:val="24"/>
      <w:lang w:eastAsia="pt-BR"/>
    </w:rPr>
  </w:style>
  <w:style w:type="paragraph" w:styleId="Lista">
    <w:name w:val="List"/>
    <w:basedOn w:val="Corpodetexto"/>
    <w:rsid w:val="007E3E39"/>
  </w:style>
  <w:style w:type="paragraph" w:styleId="Legenda">
    <w:name w:val="caption"/>
    <w:basedOn w:val="Normal"/>
    <w:next w:val="Normal"/>
    <w:qFormat/>
    <w:rsid w:val="007E3E39"/>
    <w:pPr>
      <w:widowControl w:val="0"/>
      <w:pBdr>
        <w:top w:val="single" w:sz="6" w:space="1" w:color="000000"/>
        <w:left w:val="single" w:sz="6" w:space="1" w:color="000000"/>
        <w:bottom w:val="single" w:sz="6" w:space="1" w:color="000000"/>
        <w:right w:val="single" w:sz="6" w:space="1" w:color="000000"/>
      </w:pBdr>
      <w:tabs>
        <w:tab w:val="left" w:pos="288"/>
        <w:tab w:val="left" w:pos="1008"/>
        <w:tab w:val="left" w:pos="1728"/>
        <w:tab w:val="left" w:pos="2448"/>
        <w:tab w:val="left" w:pos="3168"/>
        <w:tab w:val="left" w:pos="3888"/>
        <w:tab w:val="left" w:pos="4608"/>
        <w:tab w:val="left" w:pos="5328"/>
        <w:tab w:val="left" w:pos="6048"/>
        <w:tab w:val="left" w:pos="6768"/>
      </w:tabs>
      <w:jc w:val="center"/>
    </w:pPr>
    <w:rPr>
      <w:b/>
      <w:sz w:val="22"/>
    </w:rPr>
  </w:style>
  <w:style w:type="paragraph" w:customStyle="1" w:styleId="ndice">
    <w:name w:val="Índice"/>
    <w:basedOn w:val="Normal"/>
    <w:rsid w:val="007E3E39"/>
    <w:pPr>
      <w:suppressLineNumbers/>
    </w:pPr>
  </w:style>
  <w:style w:type="paragraph" w:styleId="Textodecomentrio">
    <w:name w:val="annotation text"/>
    <w:basedOn w:val="Normal"/>
    <w:link w:val="TextodecomentrioChar"/>
    <w:qFormat/>
    <w:rsid w:val="007E3E39"/>
  </w:style>
  <w:style w:type="character" w:customStyle="1" w:styleId="TextodecomentrioChar">
    <w:name w:val="Texto de comentário Char"/>
    <w:basedOn w:val="Fontepargpadro"/>
    <w:link w:val="Textodecomentrio"/>
    <w:qFormat/>
    <w:rsid w:val="007E3E39"/>
    <w:rPr>
      <w:rFonts w:ascii="Arial" w:eastAsia="Arial" w:hAnsi="Arial" w:cs="Arial"/>
      <w:sz w:val="24"/>
      <w:szCs w:val="24"/>
      <w:lang w:eastAsia="pt-BR"/>
    </w:rPr>
  </w:style>
  <w:style w:type="paragraph" w:styleId="Cabealho">
    <w:name w:val="header"/>
    <w:basedOn w:val="Normal"/>
    <w:link w:val="CabealhoChar"/>
    <w:uiPriority w:val="99"/>
    <w:rsid w:val="007E3E39"/>
    <w:pPr>
      <w:tabs>
        <w:tab w:val="center" w:pos="4419"/>
        <w:tab w:val="right" w:pos="8838"/>
      </w:tabs>
    </w:pPr>
  </w:style>
  <w:style w:type="character" w:customStyle="1" w:styleId="CabealhoChar">
    <w:name w:val="Cabeçalho Char"/>
    <w:basedOn w:val="Fontepargpadro"/>
    <w:link w:val="Cabealho"/>
    <w:uiPriority w:val="99"/>
    <w:qFormat/>
    <w:rsid w:val="007E3E39"/>
    <w:rPr>
      <w:rFonts w:ascii="Arial" w:eastAsia="Arial" w:hAnsi="Arial" w:cs="Arial"/>
      <w:sz w:val="24"/>
      <w:szCs w:val="24"/>
      <w:lang w:eastAsia="pt-BR"/>
    </w:rPr>
  </w:style>
  <w:style w:type="paragraph" w:styleId="Rodap">
    <w:name w:val="footer"/>
    <w:basedOn w:val="Normal"/>
    <w:link w:val="RodapChar"/>
    <w:uiPriority w:val="99"/>
    <w:rsid w:val="007E3E39"/>
    <w:pPr>
      <w:tabs>
        <w:tab w:val="center" w:pos="4419"/>
        <w:tab w:val="right" w:pos="8838"/>
      </w:tabs>
    </w:pPr>
  </w:style>
  <w:style w:type="character" w:customStyle="1" w:styleId="RodapChar">
    <w:name w:val="Rodapé Char"/>
    <w:basedOn w:val="Fontepargpadro"/>
    <w:link w:val="Rodap"/>
    <w:uiPriority w:val="99"/>
    <w:qFormat/>
    <w:rsid w:val="007E3E39"/>
    <w:rPr>
      <w:rFonts w:ascii="Arial" w:eastAsia="Arial" w:hAnsi="Arial" w:cs="Arial"/>
      <w:sz w:val="24"/>
      <w:szCs w:val="24"/>
      <w:lang w:eastAsia="pt-BR"/>
    </w:rPr>
  </w:style>
  <w:style w:type="paragraph" w:customStyle="1" w:styleId="Corpodetexto22">
    <w:name w:val="Corpo de texto 22"/>
    <w:basedOn w:val="Normal"/>
    <w:rsid w:val="007E3E39"/>
    <w:pPr>
      <w:tabs>
        <w:tab w:val="left" w:pos="288"/>
        <w:tab w:val="left" w:pos="1008"/>
        <w:tab w:val="left" w:pos="1728"/>
        <w:tab w:val="left" w:pos="2127"/>
        <w:tab w:val="left" w:pos="2448"/>
        <w:tab w:val="left" w:pos="3168"/>
        <w:tab w:val="left" w:pos="3888"/>
        <w:tab w:val="left" w:pos="4608"/>
        <w:tab w:val="left" w:pos="5328"/>
        <w:tab w:val="left" w:pos="6048"/>
        <w:tab w:val="left" w:pos="6768"/>
        <w:tab w:val="left" w:pos="9923"/>
        <w:tab w:val="left" w:pos="10065"/>
      </w:tabs>
      <w:ind w:right="51"/>
      <w:jc w:val="both"/>
    </w:pPr>
    <w:rPr>
      <w:color w:val="FF0000"/>
    </w:rPr>
  </w:style>
  <w:style w:type="paragraph" w:styleId="Corpodetexto3">
    <w:name w:val="Body Text 3"/>
    <w:basedOn w:val="Normal"/>
    <w:link w:val="Corpodetexto3Char"/>
    <w:uiPriority w:val="99"/>
    <w:rsid w:val="007E3E39"/>
    <w:pPr>
      <w:ind w:right="51"/>
      <w:jc w:val="both"/>
    </w:pPr>
  </w:style>
  <w:style w:type="character" w:customStyle="1" w:styleId="Corpodetexto3Char">
    <w:name w:val="Corpo de texto 3 Char"/>
    <w:basedOn w:val="Fontepargpadro"/>
    <w:link w:val="Corpodetexto3"/>
    <w:uiPriority w:val="99"/>
    <w:rsid w:val="007E3E39"/>
    <w:rPr>
      <w:rFonts w:ascii="Arial" w:eastAsia="Arial" w:hAnsi="Arial" w:cs="Arial"/>
      <w:sz w:val="24"/>
      <w:szCs w:val="24"/>
      <w:lang w:eastAsia="pt-BR"/>
    </w:rPr>
  </w:style>
  <w:style w:type="paragraph" w:styleId="Recuodecorpodetexto3">
    <w:name w:val="Body Text Indent 3"/>
    <w:basedOn w:val="Normal"/>
    <w:link w:val="Recuodecorpodetexto3Char"/>
    <w:uiPriority w:val="99"/>
    <w:rsid w:val="007E3E39"/>
    <w:pPr>
      <w:widowControl w:val="0"/>
      <w:spacing w:before="60"/>
      <w:ind w:left="2835"/>
      <w:jc w:val="both"/>
    </w:pPr>
    <w:rPr>
      <w:rFonts w:ascii="Footlight MT Light" w:hAnsi="Footlight MT Light" w:cs="AMIEJL+Arial"/>
      <w:sz w:val="20"/>
    </w:rPr>
  </w:style>
  <w:style w:type="character" w:customStyle="1" w:styleId="Recuodecorpodetexto3Char">
    <w:name w:val="Recuo de corpo de texto 3 Char"/>
    <w:basedOn w:val="Fontepargpadro"/>
    <w:link w:val="Recuodecorpodetexto3"/>
    <w:uiPriority w:val="99"/>
    <w:rsid w:val="007E3E39"/>
    <w:rPr>
      <w:rFonts w:ascii="Footlight MT Light" w:eastAsia="Arial" w:hAnsi="Footlight MT Light" w:cs="AMIEJL+Arial"/>
      <w:sz w:val="20"/>
      <w:szCs w:val="24"/>
      <w:lang w:eastAsia="pt-BR"/>
    </w:rPr>
  </w:style>
  <w:style w:type="paragraph" w:styleId="Recuodecorpodetexto">
    <w:name w:val="Body Text Indent"/>
    <w:basedOn w:val="Normal"/>
    <w:link w:val="RecuodecorpodetextoChar"/>
    <w:uiPriority w:val="99"/>
    <w:rsid w:val="007E3E39"/>
    <w:pPr>
      <w:ind w:firstLine="2160"/>
      <w:jc w:val="both"/>
    </w:pPr>
    <w:rPr>
      <w:rFonts w:ascii="Times New Roman" w:hAnsi="Times New Roman" w:cs="Times New Roman"/>
    </w:rPr>
  </w:style>
  <w:style w:type="character" w:customStyle="1" w:styleId="RecuodecorpodetextoChar">
    <w:name w:val="Recuo de corpo de texto Char"/>
    <w:basedOn w:val="Fontepargpadro"/>
    <w:link w:val="Recuodecorpodetexto"/>
    <w:uiPriority w:val="99"/>
    <w:rsid w:val="007E3E39"/>
    <w:rPr>
      <w:rFonts w:ascii="Times New Roman" w:eastAsia="Arial" w:hAnsi="Times New Roman" w:cs="Times New Roman"/>
      <w:sz w:val="24"/>
      <w:szCs w:val="24"/>
      <w:lang w:eastAsia="pt-BR"/>
    </w:rPr>
  </w:style>
  <w:style w:type="paragraph" w:styleId="Recuodecorpodetexto2">
    <w:name w:val="Body Text Indent 2"/>
    <w:basedOn w:val="Normal"/>
    <w:link w:val="Recuodecorpodetexto2Char"/>
    <w:uiPriority w:val="99"/>
    <w:rsid w:val="007E3E39"/>
    <w:pPr>
      <w:ind w:right="-1" w:firstLine="2160"/>
      <w:jc w:val="both"/>
    </w:pPr>
    <w:rPr>
      <w:rFonts w:ascii="Times New Roman" w:hAnsi="Times New Roman" w:cs="Times New Roman"/>
    </w:rPr>
  </w:style>
  <w:style w:type="character" w:customStyle="1" w:styleId="Recuodecorpodetexto2Char">
    <w:name w:val="Recuo de corpo de texto 2 Char"/>
    <w:basedOn w:val="Fontepargpadro"/>
    <w:link w:val="Recuodecorpodetexto2"/>
    <w:uiPriority w:val="99"/>
    <w:rsid w:val="007E3E39"/>
    <w:rPr>
      <w:rFonts w:ascii="Times New Roman" w:eastAsia="Arial" w:hAnsi="Times New Roman" w:cs="Times New Roman"/>
      <w:sz w:val="24"/>
      <w:szCs w:val="24"/>
      <w:lang w:eastAsia="pt-BR"/>
    </w:rPr>
  </w:style>
  <w:style w:type="paragraph" w:styleId="NormalWeb">
    <w:name w:val="Normal (Web)"/>
    <w:basedOn w:val="Normal"/>
    <w:uiPriority w:val="99"/>
    <w:qFormat/>
    <w:rsid w:val="007E3E39"/>
    <w:pPr>
      <w:spacing w:before="100" w:after="100"/>
    </w:pPr>
    <w:rPr>
      <w:rFonts w:ascii="Times New Roman" w:hAnsi="Times New Roman" w:cs="Times New Roman"/>
    </w:rPr>
  </w:style>
  <w:style w:type="paragraph" w:customStyle="1" w:styleId="P30">
    <w:name w:val="P30"/>
    <w:basedOn w:val="Normal"/>
    <w:rsid w:val="007E3E39"/>
    <w:pPr>
      <w:snapToGrid w:val="0"/>
      <w:jc w:val="both"/>
    </w:pPr>
    <w:rPr>
      <w:rFonts w:ascii="Times New Roman" w:hAnsi="Times New Roman" w:cs="Times New Roman"/>
      <w:b/>
    </w:rPr>
  </w:style>
  <w:style w:type="paragraph" w:customStyle="1" w:styleId="CM19">
    <w:name w:val="CM19"/>
    <w:basedOn w:val="Normal"/>
    <w:next w:val="Normal"/>
    <w:rsid w:val="007E3E39"/>
    <w:pPr>
      <w:widowControl w:val="0"/>
      <w:autoSpaceDE w:val="0"/>
      <w:spacing w:after="275"/>
    </w:pPr>
    <w:rPr>
      <w:rFonts w:ascii="AMIEJL+Arial" w:hAnsi="AMIEJL+Arial" w:cs="AMIEJL+Arial"/>
    </w:rPr>
  </w:style>
  <w:style w:type="paragraph" w:customStyle="1" w:styleId="Item">
    <w:name w:val="Item"/>
    <w:basedOn w:val="Normal"/>
    <w:rsid w:val="007E3E39"/>
    <w:pPr>
      <w:numPr>
        <w:numId w:val="2"/>
      </w:numPr>
      <w:spacing w:before="480"/>
    </w:pPr>
    <w:rPr>
      <w:b/>
    </w:rPr>
  </w:style>
  <w:style w:type="paragraph" w:customStyle="1" w:styleId="alnea">
    <w:name w:val="alínea"/>
    <w:basedOn w:val="Normal"/>
    <w:rsid w:val="007E3E39"/>
    <w:pPr>
      <w:numPr>
        <w:numId w:val="3"/>
      </w:numPr>
      <w:spacing w:before="240"/>
      <w:ind w:firstLine="1701"/>
      <w:jc w:val="both"/>
    </w:pPr>
  </w:style>
  <w:style w:type="paragraph" w:customStyle="1" w:styleId="Inciso">
    <w:name w:val="Inciso"/>
    <w:basedOn w:val="Normal"/>
    <w:rsid w:val="007E3E39"/>
    <w:pPr>
      <w:tabs>
        <w:tab w:val="num" w:pos="720"/>
      </w:tabs>
      <w:spacing w:before="240"/>
      <w:ind w:left="720" w:firstLine="1418"/>
      <w:jc w:val="both"/>
    </w:pPr>
  </w:style>
  <w:style w:type="paragraph" w:customStyle="1" w:styleId="Prembulo">
    <w:name w:val="Preâmbulo"/>
    <w:basedOn w:val="Normal"/>
    <w:link w:val="PrembuloChar"/>
    <w:qFormat/>
    <w:rsid w:val="007E3E39"/>
    <w:pPr>
      <w:spacing w:before="240"/>
      <w:ind w:firstLine="1418"/>
      <w:jc w:val="both"/>
    </w:pPr>
  </w:style>
  <w:style w:type="paragraph" w:customStyle="1" w:styleId="western">
    <w:name w:val="western"/>
    <w:basedOn w:val="Normal"/>
    <w:rsid w:val="007E3E39"/>
    <w:pPr>
      <w:spacing w:before="100"/>
      <w:jc w:val="both"/>
    </w:pPr>
    <w:rPr>
      <w:b/>
      <w:u w:val="single"/>
    </w:rPr>
  </w:style>
  <w:style w:type="paragraph" w:customStyle="1" w:styleId="Corpodetextobodytext">
    <w:name w:val="Corpo de texto.body text"/>
    <w:basedOn w:val="Normal"/>
    <w:qFormat/>
    <w:rsid w:val="007E3E39"/>
    <w:pPr>
      <w:jc w:val="both"/>
    </w:pPr>
  </w:style>
  <w:style w:type="paragraph" w:styleId="Textoembloco">
    <w:name w:val="Block Text"/>
    <w:basedOn w:val="Normal"/>
    <w:rsid w:val="007E3E39"/>
    <w:pPr>
      <w:ind w:left="-142" w:right="-199"/>
      <w:jc w:val="both"/>
    </w:pPr>
    <w:rPr>
      <w:b/>
      <w:sz w:val="22"/>
    </w:rPr>
  </w:style>
  <w:style w:type="paragraph" w:customStyle="1" w:styleId="Corpodetextobodytext2">
    <w:name w:val="Corpo de texto.body text2"/>
    <w:basedOn w:val="Normal"/>
    <w:rsid w:val="007E3E39"/>
    <w:pPr>
      <w:jc w:val="both"/>
    </w:pPr>
  </w:style>
  <w:style w:type="paragraph" w:customStyle="1" w:styleId="Default">
    <w:name w:val="Default"/>
    <w:rsid w:val="007E3E39"/>
    <w:pPr>
      <w:suppressAutoHyphens/>
      <w:spacing w:after="0" w:line="240" w:lineRule="auto"/>
    </w:pPr>
    <w:rPr>
      <w:rFonts w:ascii="Arial" w:eastAsia="Arial" w:hAnsi="Arial" w:cs="Arial"/>
      <w:color w:val="000000"/>
      <w:sz w:val="24"/>
      <w:szCs w:val="24"/>
      <w:lang w:eastAsia="pt-BR" w:bidi="hi-IN"/>
    </w:rPr>
  </w:style>
  <w:style w:type="paragraph" w:customStyle="1" w:styleId="Corpodetexto21">
    <w:name w:val="Corpo de texto 21"/>
    <w:basedOn w:val="Normal"/>
    <w:qFormat/>
    <w:rsid w:val="007E3E39"/>
    <w:pPr>
      <w:jc w:val="both"/>
    </w:pPr>
    <w:rPr>
      <w:sz w:val="22"/>
    </w:rPr>
  </w:style>
  <w:style w:type="paragraph" w:customStyle="1" w:styleId="Contedodoquadro">
    <w:name w:val="Conteúdo do quadro"/>
    <w:basedOn w:val="Normal"/>
    <w:rsid w:val="007E3E39"/>
  </w:style>
  <w:style w:type="paragraph" w:customStyle="1" w:styleId="Contedodatabela">
    <w:name w:val="Conteúdo da tabela"/>
    <w:basedOn w:val="Normal"/>
    <w:rsid w:val="007E3E39"/>
    <w:pPr>
      <w:suppressLineNumbers/>
    </w:pPr>
  </w:style>
  <w:style w:type="paragraph" w:customStyle="1" w:styleId="Ttulodetabela">
    <w:name w:val="Título de tabela"/>
    <w:basedOn w:val="Contedodatabela"/>
    <w:rsid w:val="007E3E39"/>
    <w:pPr>
      <w:jc w:val="center"/>
    </w:pPr>
    <w:rPr>
      <w:b/>
      <w:bCs/>
    </w:rPr>
  </w:style>
  <w:style w:type="paragraph" w:customStyle="1" w:styleId="Corpodetextobodytext1">
    <w:name w:val="Corpo de texto.body text1"/>
    <w:basedOn w:val="Normal"/>
    <w:rsid w:val="007E3E39"/>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styleId="Corpodetexto2">
    <w:name w:val="Body Text 2"/>
    <w:basedOn w:val="Normal"/>
    <w:link w:val="Corpodetexto2Char"/>
    <w:rsid w:val="007E3E39"/>
    <w:pPr>
      <w:jc w:val="both"/>
    </w:pPr>
    <w:rPr>
      <w:color w:val="0000FF"/>
      <w:sz w:val="22"/>
    </w:rPr>
  </w:style>
  <w:style w:type="character" w:customStyle="1" w:styleId="Corpodetexto2Char">
    <w:name w:val="Corpo de texto 2 Char"/>
    <w:basedOn w:val="Fontepargpadro"/>
    <w:link w:val="Corpodetexto2"/>
    <w:rsid w:val="007E3E39"/>
    <w:rPr>
      <w:rFonts w:ascii="Arial" w:eastAsia="Arial" w:hAnsi="Arial" w:cs="Arial"/>
      <w:color w:val="0000FF"/>
      <w:szCs w:val="24"/>
      <w:lang w:eastAsia="pt-BR"/>
    </w:rPr>
  </w:style>
  <w:style w:type="paragraph" w:customStyle="1" w:styleId="1ALINHA">
    <w:name w:val="1A. LINHA"/>
    <w:basedOn w:val="Normal"/>
    <w:rsid w:val="007E3E39"/>
    <w:pPr>
      <w:spacing w:after="480"/>
      <w:jc w:val="both"/>
    </w:pPr>
    <w:rPr>
      <w:b/>
      <w:smallCaps/>
    </w:rPr>
  </w:style>
  <w:style w:type="paragraph" w:customStyle="1" w:styleId="Ttulo0">
    <w:name w:val="TÍtulo"/>
    <w:basedOn w:val="Normal"/>
    <w:rsid w:val="007E3E39"/>
    <w:pPr>
      <w:widowControl w:val="0"/>
      <w:jc w:val="center"/>
    </w:pPr>
    <w:rPr>
      <w:b/>
    </w:rPr>
  </w:style>
  <w:style w:type="paragraph" w:customStyle="1" w:styleId="EstiloTimesNewRoman14ptEsquerda25cmPrimeiralinha0">
    <w:name w:val="Estilo Times New Roman 14 pt Esquerda:  25 cm Primeira linha:  0..."/>
    <w:basedOn w:val="Normal"/>
    <w:rsid w:val="007E3E39"/>
    <w:pPr>
      <w:spacing w:before="120"/>
      <w:ind w:left="567" w:right="1701"/>
      <w:jc w:val="both"/>
    </w:pPr>
    <w:rPr>
      <w:rFonts w:ascii="Times New Roman" w:hAnsi="Times New Roman"/>
    </w:rPr>
  </w:style>
  <w:style w:type="character" w:customStyle="1" w:styleId="EstiloTimesNewRoman14ptEsquerda25cmPrimeiralinha0Char">
    <w:name w:val="Estilo Times New Roman 14 pt Esquerda:  25 cm Primeira linha:  0... Char"/>
    <w:rsid w:val="007E3E39"/>
    <w:rPr>
      <w:noProof w:val="0"/>
      <w:sz w:val="24"/>
      <w:lang w:val="pt-BR"/>
    </w:rPr>
  </w:style>
  <w:style w:type="paragraph" w:customStyle="1" w:styleId="info-tit2">
    <w:name w:val="info - tit 2"/>
    <w:basedOn w:val="Normal"/>
    <w:rsid w:val="007E3E39"/>
    <w:pPr>
      <w:spacing w:before="60" w:after="60"/>
      <w:jc w:val="both"/>
    </w:pPr>
    <w:rPr>
      <w:rFonts w:ascii="Tahoma" w:hAnsi="Tahoma"/>
      <w:sz w:val="20"/>
    </w:rPr>
  </w:style>
  <w:style w:type="paragraph" w:styleId="PargrafodaLista">
    <w:name w:val="List Paragraph"/>
    <w:basedOn w:val="Normal"/>
    <w:link w:val="PargrafodaListaChar"/>
    <w:uiPriority w:val="34"/>
    <w:qFormat/>
    <w:rsid w:val="007E3E39"/>
    <w:pPr>
      <w:spacing w:after="160" w:line="259" w:lineRule="auto"/>
      <w:ind w:left="720"/>
      <w:contextualSpacing/>
    </w:pPr>
    <w:rPr>
      <w:rFonts w:ascii="Calibri" w:eastAsia="Calibri" w:hAnsi="Calibri" w:cs="Times New Roman"/>
      <w:sz w:val="22"/>
      <w:szCs w:val="22"/>
      <w:lang w:eastAsia="en-US"/>
    </w:rPr>
  </w:style>
  <w:style w:type="paragraph" w:customStyle="1" w:styleId="Ttulo10">
    <w:name w:val="Título1"/>
    <w:basedOn w:val="Normal"/>
    <w:next w:val="Corpodetexto"/>
    <w:qFormat/>
    <w:rsid w:val="007E3E39"/>
    <w:pPr>
      <w:jc w:val="center"/>
    </w:pPr>
    <w:rPr>
      <w:rFonts w:ascii="Times New Roman" w:hAnsi="Times New Roman" w:cs="Times New Roman"/>
      <w:b/>
      <w:sz w:val="26"/>
      <w:u w:val="single"/>
    </w:rPr>
  </w:style>
  <w:style w:type="paragraph" w:customStyle="1" w:styleId="Corpodetexto31">
    <w:name w:val="Corpo de texto 31"/>
    <w:basedOn w:val="Normal"/>
    <w:rsid w:val="007E3E39"/>
    <w:pPr>
      <w:ind w:right="51"/>
      <w:jc w:val="both"/>
    </w:pPr>
  </w:style>
  <w:style w:type="paragraph" w:customStyle="1" w:styleId="Recuodecorpodetexto21">
    <w:name w:val="Recuo de corpo de texto 21"/>
    <w:basedOn w:val="Normal"/>
    <w:rsid w:val="007E3E39"/>
    <w:pPr>
      <w:ind w:right="-1" w:firstLine="2160"/>
      <w:jc w:val="both"/>
    </w:pPr>
    <w:rPr>
      <w:rFonts w:ascii="Times New Roman" w:hAnsi="Times New Roman" w:cs="Times New Roman"/>
    </w:rPr>
  </w:style>
  <w:style w:type="paragraph" w:customStyle="1" w:styleId="Corpodetexto32">
    <w:name w:val="Corpo de texto 32"/>
    <w:basedOn w:val="Normal"/>
    <w:rsid w:val="007E3E39"/>
    <w:pPr>
      <w:ind w:right="51"/>
      <w:jc w:val="both"/>
    </w:pPr>
  </w:style>
  <w:style w:type="paragraph" w:customStyle="1" w:styleId="TableParagraph">
    <w:name w:val="Table Paragraph"/>
    <w:basedOn w:val="Normal"/>
    <w:uiPriority w:val="1"/>
    <w:qFormat/>
    <w:rsid w:val="007E3E39"/>
    <w:pPr>
      <w:widowControl w:val="0"/>
      <w:jc w:val="center"/>
    </w:pPr>
    <w:rPr>
      <w:sz w:val="22"/>
      <w:szCs w:val="22"/>
      <w:lang w:val="en-US" w:eastAsia="en-US"/>
    </w:rPr>
  </w:style>
  <w:style w:type="paragraph" w:customStyle="1" w:styleId="xmsonormal">
    <w:name w:val="x_msonormal"/>
    <w:basedOn w:val="Normal"/>
    <w:rsid w:val="007E3E39"/>
    <w:pPr>
      <w:spacing w:before="100" w:beforeAutospacing="1" w:after="100" w:afterAutospacing="1"/>
    </w:pPr>
    <w:rPr>
      <w:rFonts w:ascii="Times New Roman" w:hAnsi="Times New Roman" w:cs="Times New Roman"/>
    </w:rPr>
  </w:style>
  <w:style w:type="paragraph" w:customStyle="1" w:styleId="Corpodetextorecuado">
    <w:name w:val="Corpo de texto recuado"/>
    <w:basedOn w:val="Normal"/>
    <w:rsid w:val="007E3E39"/>
    <w:pPr>
      <w:spacing w:line="100" w:lineRule="atLeast"/>
      <w:ind w:firstLine="2160"/>
      <w:jc w:val="both"/>
    </w:pPr>
    <w:rPr>
      <w:rFonts w:ascii="Times New Roman" w:hAnsi="Times New Roman" w:cs="Times New Roman"/>
    </w:rPr>
  </w:style>
  <w:style w:type="paragraph" w:customStyle="1" w:styleId="Textodecomentrio1">
    <w:name w:val="Texto de comentário1"/>
    <w:basedOn w:val="Normal"/>
    <w:rsid w:val="007E3E39"/>
  </w:style>
  <w:style w:type="paragraph" w:customStyle="1" w:styleId="Ttulo20">
    <w:name w:val="Título2"/>
    <w:basedOn w:val="Normal"/>
    <w:next w:val="Corpodetexto"/>
    <w:rsid w:val="007E3E39"/>
    <w:pPr>
      <w:keepNext/>
      <w:spacing w:before="240" w:after="120"/>
    </w:pPr>
    <w:rPr>
      <w:rFonts w:eastAsia="Microsoft YaHei" w:cs="Mangal"/>
      <w:sz w:val="28"/>
      <w:szCs w:val="28"/>
    </w:rPr>
  </w:style>
  <w:style w:type="character" w:customStyle="1" w:styleId="WW8Num35z4">
    <w:name w:val="WW8Num35z4"/>
    <w:rsid w:val="007E3E39"/>
  </w:style>
  <w:style w:type="paragraph" w:styleId="Pr-formataoHTML">
    <w:name w:val="HTML Preformatted"/>
    <w:basedOn w:val="Normal"/>
    <w:link w:val="Pr-formataoHTMLChar"/>
    <w:uiPriority w:val="99"/>
    <w:unhideWhenUsed/>
    <w:rsid w:val="007E3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Pr-formataoHTMLChar">
    <w:name w:val="Pré-formatação HTML Char"/>
    <w:basedOn w:val="Fontepargpadro"/>
    <w:link w:val="Pr-formataoHTML"/>
    <w:uiPriority w:val="99"/>
    <w:rsid w:val="007E3E39"/>
    <w:rPr>
      <w:rFonts w:ascii="Courier New" w:eastAsia="Arial" w:hAnsi="Courier New" w:cs="Courier New"/>
      <w:sz w:val="20"/>
      <w:szCs w:val="24"/>
      <w:lang w:eastAsia="pt-BR"/>
    </w:rPr>
  </w:style>
  <w:style w:type="paragraph" w:customStyle="1" w:styleId="Cabealhoesquerda">
    <w:name w:val="Cabeçalho à esquerda"/>
    <w:basedOn w:val="Normal"/>
    <w:rsid w:val="007E3E39"/>
    <w:pPr>
      <w:suppressLineNumbers/>
      <w:tabs>
        <w:tab w:val="center" w:pos="4677"/>
        <w:tab w:val="right" w:pos="9354"/>
      </w:tabs>
    </w:pPr>
  </w:style>
  <w:style w:type="paragraph" w:customStyle="1" w:styleId="CorpodetextobodytextbtbodytesxcontentsTextoindependientebt1bodytext1bodytesx1bt2bodytext2bodytesx2bt3bodytext3bodytesx3bt4bodytext4bodytesx4contents1Textoindependiente1bt5bodytext5bodytesx5bt6bodytext6bodytesx6">
    <w:name w:val="Corpo de texto.body text.bt.body tesx.contents.Texto independiente.bt1.body text1.body tesx1.bt2.body text2.body tesx2.bt3.body text3.body tesx3.bt4.body text4.body tesx4.contents1.Texto independiente1.bt5.body text5.body tesx5.bt6.body text6.body tesx6"/>
    <w:basedOn w:val="Normal"/>
    <w:rsid w:val="007E3E39"/>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hAnsi="Times New Roman" w:cs="Times New Roman"/>
      <w:color w:val="00000A"/>
      <w:sz w:val="22"/>
    </w:rPr>
  </w:style>
  <w:style w:type="paragraph" w:styleId="Assuntodocomentrio">
    <w:name w:val="annotation subject"/>
    <w:basedOn w:val="Textodecomentrio"/>
    <w:next w:val="Textodecomentrio"/>
    <w:link w:val="AssuntodocomentrioChar"/>
    <w:uiPriority w:val="99"/>
    <w:semiHidden/>
    <w:unhideWhenUsed/>
    <w:rsid w:val="007E3E39"/>
    <w:rPr>
      <w:rFonts w:cs="Mangal"/>
      <w:b/>
      <w:bCs/>
      <w:sz w:val="20"/>
      <w:szCs w:val="18"/>
    </w:rPr>
  </w:style>
  <w:style w:type="character" w:customStyle="1" w:styleId="AssuntodocomentrioChar">
    <w:name w:val="Assunto do comentário Char"/>
    <w:basedOn w:val="TextodecomentrioChar"/>
    <w:link w:val="Assuntodocomentrio"/>
    <w:uiPriority w:val="99"/>
    <w:semiHidden/>
    <w:rsid w:val="007E3E39"/>
    <w:rPr>
      <w:rFonts w:ascii="Arial" w:eastAsia="Arial" w:hAnsi="Arial" w:cs="Mangal"/>
      <w:b/>
      <w:bCs/>
      <w:sz w:val="20"/>
      <w:szCs w:val="18"/>
      <w:lang w:eastAsia="pt-BR"/>
    </w:rPr>
  </w:style>
  <w:style w:type="paragraph" w:styleId="Textodebalo">
    <w:name w:val="Balloon Text"/>
    <w:basedOn w:val="Normal"/>
    <w:link w:val="TextodebaloChar"/>
    <w:uiPriority w:val="99"/>
    <w:unhideWhenUsed/>
    <w:rsid w:val="007E3E39"/>
    <w:rPr>
      <w:rFonts w:ascii="Segoe UI" w:hAnsi="Segoe UI" w:cs="Mangal"/>
      <w:sz w:val="18"/>
      <w:szCs w:val="16"/>
    </w:rPr>
  </w:style>
  <w:style w:type="character" w:customStyle="1" w:styleId="TextodebaloChar">
    <w:name w:val="Texto de balão Char"/>
    <w:basedOn w:val="Fontepargpadro"/>
    <w:link w:val="Textodebalo"/>
    <w:uiPriority w:val="99"/>
    <w:rsid w:val="007E3E39"/>
    <w:rPr>
      <w:rFonts w:ascii="Segoe UI" w:eastAsia="Arial" w:hAnsi="Segoe UI" w:cs="Mangal"/>
      <w:sz w:val="18"/>
      <w:szCs w:val="16"/>
      <w:lang w:eastAsia="pt-BR"/>
    </w:rPr>
  </w:style>
  <w:style w:type="paragraph" w:customStyle="1" w:styleId="texto12justificadorecuoprimeiralinha">
    <w:name w:val="texto_12_justificado_recuo_primeira_linha"/>
    <w:basedOn w:val="Normal"/>
    <w:rsid w:val="007E3E39"/>
    <w:pPr>
      <w:spacing w:before="100" w:beforeAutospacing="1" w:after="100" w:afterAutospacing="1"/>
    </w:pPr>
    <w:rPr>
      <w:rFonts w:ascii="Times New Roman" w:hAnsi="Times New Roman" w:cs="Times New Roman"/>
    </w:rPr>
  </w:style>
  <w:style w:type="character" w:customStyle="1" w:styleId="Nivel1Char">
    <w:name w:val="Nivel1 Char"/>
    <w:link w:val="Nivel1"/>
    <w:locked/>
    <w:rsid w:val="007E3E39"/>
    <w:rPr>
      <w:sz w:val="32"/>
      <w:szCs w:val="32"/>
    </w:rPr>
  </w:style>
  <w:style w:type="paragraph" w:customStyle="1" w:styleId="Nivel1">
    <w:name w:val="Nivel1"/>
    <w:next w:val="Normal"/>
    <w:link w:val="Nivel1Char"/>
    <w:qFormat/>
    <w:rsid w:val="007E3E39"/>
    <w:pPr>
      <w:keepLines/>
      <w:tabs>
        <w:tab w:val="num" w:pos="720"/>
      </w:tabs>
      <w:spacing w:before="480" w:after="120" w:line="276" w:lineRule="auto"/>
      <w:ind w:left="720" w:hanging="720"/>
      <w:jc w:val="both"/>
    </w:pPr>
    <w:rPr>
      <w:sz w:val="32"/>
      <w:szCs w:val="32"/>
    </w:rPr>
  </w:style>
  <w:style w:type="character" w:customStyle="1" w:styleId="Nivel2Char">
    <w:name w:val="Nivel 2 Char"/>
    <w:link w:val="Nivel2"/>
    <w:locked/>
    <w:rsid w:val="007E3E39"/>
    <w:rPr>
      <w:rFonts w:ascii="Arial" w:hAnsi="Arial" w:cs="Arial"/>
      <w:color w:val="000000"/>
    </w:rPr>
  </w:style>
  <w:style w:type="paragraph" w:customStyle="1" w:styleId="Nivel2">
    <w:name w:val="Nivel 2"/>
    <w:basedOn w:val="Normal"/>
    <w:link w:val="Nivel2Char"/>
    <w:qFormat/>
    <w:rsid w:val="007E3E39"/>
    <w:pPr>
      <w:spacing w:before="120" w:after="120" w:line="276" w:lineRule="auto"/>
      <w:jc w:val="both"/>
    </w:pPr>
    <w:rPr>
      <w:rFonts w:eastAsiaTheme="minorHAnsi"/>
      <w:color w:val="000000"/>
      <w:sz w:val="22"/>
      <w:szCs w:val="22"/>
      <w:lang w:eastAsia="en-US"/>
    </w:rPr>
  </w:style>
  <w:style w:type="paragraph" w:customStyle="1" w:styleId="Nvel1-SemNum">
    <w:name w:val="Nível 1-Sem Num"/>
    <w:basedOn w:val="Normal"/>
    <w:link w:val="Nvel1-SemNumChar"/>
    <w:qFormat/>
    <w:rsid w:val="007E3E39"/>
    <w:pPr>
      <w:keepNext/>
      <w:keepLines/>
      <w:tabs>
        <w:tab w:val="left" w:pos="567"/>
      </w:tabs>
      <w:spacing w:before="240"/>
      <w:ind w:left="357"/>
      <w:jc w:val="both"/>
      <w:outlineLvl w:val="1"/>
    </w:pPr>
    <w:rPr>
      <w:b/>
      <w:bCs/>
      <w:color w:val="FF0000"/>
      <w:sz w:val="20"/>
    </w:rPr>
  </w:style>
  <w:style w:type="character" w:customStyle="1" w:styleId="Nvel1-SemNumChar">
    <w:name w:val="Nível 1-Sem Num Char"/>
    <w:link w:val="Nvel1-SemNum"/>
    <w:rsid w:val="007E3E39"/>
    <w:rPr>
      <w:rFonts w:ascii="Arial" w:eastAsia="Arial" w:hAnsi="Arial" w:cs="Arial"/>
      <w:b/>
      <w:bCs/>
      <w:color w:val="FF0000"/>
      <w:sz w:val="20"/>
      <w:szCs w:val="24"/>
      <w:lang w:eastAsia="pt-BR"/>
    </w:rPr>
  </w:style>
  <w:style w:type="table" w:styleId="Tabelacomgrade">
    <w:name w:val="Table Grid"/>
    <w:basedOn w:val="Tabelanormal"/>
    <w:uiPriority w:val="39"/>
    <w:rsid w:val="007E3E39"/>
    <w:pPr>
      <w:spacing w:after="0" w:line="240" w:lineRule="auto"/>
    </w:pPr>
    <w:rPr>
      <w:rFonts w:ascii="Arial" w:eastAsia="Arial" w:hAnsi="Arial" w:cs="Arial"/>
      <w:sz w:val="24"/>
      <w:szCs w:val="24"/>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next w:val="Normal"/>
    <w:link w:val="Nivel01Char"/>
    <w:qFormat/>
    <w:rsid w:val="007E3E39"/>
    <w:pPr>
      <w:keepLines/>
      <w:tabs>
        <w:tab w:val="left" w:pos="0"/>
      </w:tabs>
      <w:spacing w:before="120" w:afterLines="120" w:after="0" w:line="312" w:lineRule="auto"/>
      <w:ind w:left="360" w:hanging="360"/>
      <w:jc w:val="both"/>
    </w:pPr>
    <w:rPr>
      <w:rFonts w:ascii="Arial" w:eastAsiaTheme="majorEastAsia" w:hAnsi="Arial" w:cs="Arial"/>
      <w:bCs/>
      <w:sz w:val="26"/>
      <w:szCs w:val="24"/>
      <w:u w:val="single"/>
      <w:lang w:eastAsia="pt-BR"/>
    </w:rPr>
  </w:style>
  <w:style w:type="character" w:customStyle="1" w:styleId="Nivel01Char">
    <w:name w:val="Nivel 01 Char"/>
    <w:basedOn w:val="TtuloChar"/>
    <w:link w:val="Nivel01"/>
    <w:rsid w:val="007E3E39"/>
    <w:rPr>
      <w:rFonts w:ascii="Arial" w:eastAsiaTheme="majorEastAsia" w:hAnsi="Arial" w:cs="Arial"/>
      <w:b w:val="0"/>
      <w:bCs/>
      <w:sz w:val="26"/>
      <w:szCs w:val="24"/>
      <w:u w:val="single"/>
      <w:lang w:eastAsia="pt-BR"/>
    </w:rPr>
  </w:style>
  <w:style w:type="paragraph" w:customStyle="1" w:styleId="Nivel4">
    <w:name w:val="Nivel 4"/>
    <w:basedOn w:val="Normal"/>
    <w:link w:val="Nivel4Char"/>
    <w:qFormat/>
    <w:rsid w:val="007E3E39"/>
    <w:pPr>
      <w:spacing w:before="120" w:after="120"/>
      <w:ind w:left="851"/>
      <w:jc w:val="both"/>
      <w:outlineLvl w:val="3"/>
    </w:pPr>
    <w:rPr>
      <w:rFonts w:eastAsiaTheme="minorEastAsia" w:cs="Tahoma"/>
      <w:sz w:val="20"/>
    </w:rPr>
  </w:style>
  <w:style w:type="paragraph" w:customStyle="1" w:styleId="Nivel5">
    <w:name w:val="Nivel 5"/>
    <w:basedOn w:val="Nivel4"/>
    <w:qFormat/>
    <w:rsid w:val="007E3E39"/>
    <w:pPr>
      <w:ind w:left="1276"/>
      <w:outlineLvl w:val="4"/>
    </w:pPr>
  </w:style>
  <w:style w:type="character" w:customStyle="1" w:styleId="Nivel4Char">
    <w:name w:val="Nivel 4 Char"/>
    <w:basedOn w:val="Fontepargpadro"/>
    <w:link w:val="Nivel4"/>
    <w:rsid w:val="007E3E39"/>
    <w:rPr>
      <w:rFonts w:ascii="Arial" w:eastAsiaTheme="minorEastAsia" w:hAnsi="Arial" w:cs="Tahoma"/>
      <w:sz w:val="20"/>
      <w:szCs w:val="24"/>
      <w:lang w:eastAsia="pt-BR"/>
    </w:rPr>
  </w:style>
  <w:style w:type="character" w:styleId="Forte">
    <w:name w:val="Strong"/>
    <w:basedOn w:val="Fontepargpadro"/>
    <w:uiPriority w:val="22"/>
    <w:qFormat/>
    <w:rsid w:val="007E3E39"/>
    <w:rPr>
      <w:b/>
      <w:bCs/>
    </w:rPr>
  </w:style>
  <w:style w:type="character" w:customStyle="1" w:styleId="PargrafodaListaChar">
    <w:name w:val="Parágrafo da Lista Char"/>
    <w:basedOn w:val="Fontepargpadro"/>
    <w:link w:val="PargrafodaLista"/>
    <w:uiPriority w:val="34"/>
    <w:qFormat/>
    <w:rsid w:val="007E3E39"/>
    <w:rPr>
      <w:rFonts w:ascii="Calibri" w:eastAsia="Calibri" w:hAnsi="Calibri" w:cs="Times New Roman"/>
    </w:rPr>
  </w:style>
  <w:style w:type="paragraph" w:customStyle="1" w:styleId="Nvel2-Red">
    <w:name w:val="Nível 2 -Red"/>
    <w:basedOn w:val="Nivel2"/>
    <w:link w:val="Nvel2-RedChar"/>
    <w:qFormat/>
    <w:rsid w:val="007E3E39"/>
    <w:pPr>
      <w:numPr>
        <w:ilvl w:val="1"/>
      </w:numPr>
      <w:outlineLvl w:val="1"/>
    </w:pPr>
    <w:rPr>
      <w:rFonts w:eastAsiaTheme="minorEastAsia"/>
      <w:i/>
      <w:iCs/>
      <w:color w:val="FF0000"/>
    </w:rPr>
  </w:style>
  <w:style w:type="paragraph" w:customStyle="1" w:styleId="Nvel3-R">
    <w:name w:val="Nível 3-R"/>
    <w:basedOn w:val="Normal"/>
    <w:link w:val="Nvel3-RChar"/>
    <w:qFormat/>
    <w:rsid w:val="007E3E39"/>
    <w:pPr>
      <w:numPr>
        <w:ilvl w:val="2"/>
        <w:numId w:val="3"/>
      </w:numPr>
      <w:spacing w:before="120" w:after="120"/>
      <w:ind w:left="425" w:firstLine="0"/>
      <w:jc w:val="both"/>
    </w:pPr>
    <w:rPr>
      <w:rFonts w:eastAsiaTheme="minorEastAsia" w:cs="Tahoma"/>
      <w:i/>
      <w:iCs/>
      <w:color w:val="FF0000"/>
      <w:sz w:val="20"/>
    </w:rPr>
  </w:style>
  <w:style w:type="character" w:customStyle="1" w:styleId="Nvel2-RedChar">
    <w:name w:val="Nível 2 -Red Char"/>
    <w:basedOn w:val="Nivel2Char"/>
    <w:link w:val="Nvel2-Red"/>
    <w:rsid w:val="007E3E39"/>
    <w:rPr>
      <w:rFonts w:ascii="Arial" w:eastAsiaTheme="minorEastAsia" w:hAnsi="Arial" w:cs="Arial"/>
      <w:i/>
      <w:iCs/>
      <w:color w:val="FF0000"/>
    </w:rPr>
  </w:style>
  <w:style w:type="character" w:customStyle="1" w:styleId="Nvel3-RChar">
    <w:name w:val="Nível 3-R Char"/>
    <w:basedOn w:val="Fontepargpadro"/>
    <w:link w:val="Nvel3-R"/>
    <w:rsid w:val="007E3E39"/>
    <w:rPr>
      <w:rFonts w:ascii="Arial" w:eastAsiaTheme="minorEastAsia" w:hAnsi="Arial" w:cs="Tahoma"/>
      <w:i/>
      <w:iCs/>
      <w:color w:val="FF0000"/>
      <w:sz w:val="20"/>
      <w:szCs w:val="24"/>
      <w:lang w:eastAsia="pt-BR"/>
    </w:rPr>
  </w:style>
  <w:style w:type="character" w:customStyle="1" w:styleId="PrembuloChar">
    <w:name w:val="Preâmbulo Char"/>
    <w:basedOn w:val="Fontepargpadro"/>
    <w:link w:val="Prembulo"/>
    <w:rsid w:val="007E3E39"/>
    <w:rPr>
      <w:rFonts w:ascii="Arial" w:eastAsia="Arial" w:hAnsi="Arial" w:cs="Arial"/>
      <w:sz w:val="24"/>
      <w:szCs w:val="24"/>
      <w:lang w:eastAsia="pt-BR"/>
    </w:rPr>
  </w:style>
  <w:style w:type="paragraph" w:customStyle="1" w:styleId="Nivel3">
    <w:name w:val="Nivel 3"/>
    <w:basedOn w:val="Normal"/>
    <w:link w:val="Nivel3Char"/>
    <w:qFormat/>
    <w:rsid w:val="007E3E39"/>
    <w:pPr>
      <w:ind w:left="1638" w:hanging="504"/>
    </w:pPr>
    <w:rPr>
      <w:rFonts w:ascii="Ecofont_Spranq_eco_Sans" w:eastAsiaTheme="minorEastAsia" w:hAnsi="Ecofont_Spranq_eco_Sans" w:cs="Tahoma"/>
    </w:rPr>
  </w:style>
  <w:style w:type="character" w:customStyle="1" w:styleId="Nivel3Char">
    <w:name w:val="Nivel 3 Char"/>
    <w:basedOn w:val="Fontepargpadro"/>
    <w:link w:val="Nivel3"/>
    <w:rsid w:val="007E3E39"/>
    <w:rPr>
      <w:rFonts w:ascii="Ecofont_Spranq_eco_Sans" w:eastAsiaTheme="minorEastAsia" w:hAnsi="Ecofont_Spranq_eco_Sans" w:cs="Tahoma"/>
      <w:sz w:val="24"/>
      <w:szCs w:val="24"/>
      <w:lang w:eastAsia="pt-BR"/>
    </w:rPr>
  </w:style>
  <w:style w:type="paragraph" w:customStyle="1" w:styleId="textoementa">
    <w:name w:val="texto_ementa"/>
    <w:basedOn w:val="Normal"/>
    <w:rsid w:val="007E3E39"/>
    <w:pPr>
      <w:spacing w:before="100" w:beforeAutospacing="1" w:after="100" w:afterAutospacing="1" w:line="288" w:lineRule="auto"/>
    </w:pPr>
    <w:rPr>
      <w:rFonts w:ascii="Times New Roman" w:hAnsi="Times New Roman" w:cs="Times New Roman"/>
      <w:sz w:val="21"/>
      <w:szCs w:val="21"/>
    </w:rPr>
  </w:style>
  <w:style w:type="numbering" w:customStyle="1" w:styleId="WW8Num7">
    <w:name w:val="WW8Num7"/>
    <w:rsid w:val="007E3E39"/>
    <w:pPr>
      <w:numPr>
        <w:numId w:val="5"/>
      </w:numPr>
    </w:pPr>
  </w:style>
  <w:style w:type="paragraph" w:customStyle="1" w:styleId="ListaReq2">
    <w:name w:val="ListaReq2"/>
    <w:basedOn w:val="Normal"/>
    <w:qFormat/>
    <w:rsid w:val="007E3E39"/>
    <w:pPr>
      <w:tabs>
        <w:tab w:val="num" w:pos="0"/>
      </w:tabs>
      <w:autoSpaceDE w:val="0"/>
      <w:spacing w:before="100" w:after="100" w:line="360" w:lineRule="auto"/>
      <w:ind w:left="653" w:hanging="511"/>
      <w:jc w:val="both"/>
    </w:pPr>
    <w:rPr>
      <w:rFonts w:cs="Times New Roman"/>
      <w:sz w:val="20"/>
    </w:rPr>
  </w:style>
  <w:style w:type="numbering" w:customStyle="1" w:styleId="Semlista1">
    <w:name w:val="Sem lista1"/>
    <w:next w:val="Semlista"/>
    <w:uiPriority w:val="99"/>
    <w:semiHidden/>
    <w:unhideWhenUsed/>
    <w:rsid w:val="007E3E39"/>
  </w:style>
  <w:style w:type="paragraph" w:customStyle="1" w:styleId="Recuodecorpodetexto31">
    <w:name w:val="Recuo de corpo de texto 31"/>
    <w:basedOn w:val="Normal"/>
    <w:rsid w:val="007E3E39"/>
    <w:pPr>
      <w:spacing w:before="60" w:after="200" w:line="288" w:lineRule="auto"/>
      <w:ind w:left="2835"/>
      <w:jc w:val="both"/>
    </w:pPr>
    <w:rPr>
      <w:rFonts w:ascii="Footlight MT Light" w:hAnsi="Footlight MT Light" w:cs="Footlight MT Light"/>
      <w:sz w:val="20"/>
    </w:rPr>
  </w:style>
  <w:style w:type="character" w:customStyle="1" w:styleId="Caracteresdenotaderodap">
    <w:name w:val="Caracteres de nota de rodapé"/>
    <w:rsid w:val="007E3E39"/>
    <w:rPr>
      <w:vertAlign w:val="superscript"/>
    </w:rPr>
  </w:style>
  <w:style w:type="character" w:customStyle="1" w:styleId="TextodenotaderodapChar">
    <w:name w:val="Texto de nota de rodapé Char"/>
    <w:uiPriority w:val="99"/>
    <w:rsid w:val="007E3E39"/>
    <w:rPr>
      <w:rFonts w:ascii="Arial" w:hAnsi="Arial"/>
      <w:sz w:val="20"/>
      <w:lang w:val="x-none" w:eastAsia="zh-CN"/>
    </w:rPr>
  </w:style>
  <w:style w:type="character" w:customStyle="1" w:styleId="CorpodetextoChar1">
    <w:name w:val="Corpo de texto Char1"/>
    <w:uiPriority w:val="99"/>
    <w:rsid w:val="007E3E39"/>
    <w:rPr>
      <w:rFonts w:ascii="Liberation Serif" w:eastAsia="SimSun" w:hAnsi="Liberation Serif" w:cs="Mangal"/>
      <w:kern w:val="1"/>
      <w:sz w:val="24"/>
      <w:szCs w:val="24"/>
      <w:lang w:eastAsia="zh-CN" w:bidi="hi-IN"/>
    </w:rPr>
  </w:style>
  <w:style w:type="character" w:customStyle="1" w:styleId="RecuodecorpodetextoChar1">
    <w:name w:val="Recuo de corpo de texto Char1"/>
    <w:uiPriority w:val="99"/>
    <w:rsid w:val="007E3E39"/>
    <w:rPr>
      <w:rFonts w:ascii="Arial" w:hAnsi="Arial" w:cs="Mangal"/>
      <w:sz w:val="32"/>
      <w:lang w:val="en-US" w:eastAsia="zh-CN" w:bidi="hi-IN"/>
    </w:rPr>
  </w:style>
  <w:style w:type="paragraph" w:styleId="Textodenotaderodap">
    <w:name w:val="footnote text"/>
    <w:basedOn w:val="Normal"/>
    <w:link w:val="TextodenotaderodapChar1"/>
    <w:uiPriority w:val="99"/>
    <w:semiHidden/>
    <w:rsid w:val="007E3E39"/>
    <w:pPr>
      <w:spacing w:after="200" w:line="288" w:lineRule="auto"/>
    </w:pPr>
    <w:rPr>
      <w:rFonts w:cs="Times New Roman"/>
      <w:sz w:val="18"/>
      <w:szCs w:val="18"/>
      <w:lang w:val="en-US"/>
    </w:rPr>
  </w:style>
  <w:style w:type="character" w:customStyle="1" w:styleId="TextodenotaderodapChar1">
    <w:name w:val="Texto de nota de rodapé Char1"/>
    <w:basedOn w:val="Fontepargpadro"/>
    <w:link w:val="Textodenotaderodap"/>
    <w:uiPriority w:val="99"/>
    <w:semiHidden/>
    <w:rsid w:val="007E3E39"/>
    <w:rPr>
      <w:rFonts w:ascii="Arial" w:eastAsia="Arial" w:hAnsi="Arial" w:cs="Times New Roman"/>
      <w:sz w:val="18"/>
      <w:szCs w:val="18"/>
      <w:lang w:val="en-US" w:eastAsia="pt-BR"/>
    </w:rPr>
  </w:style>
  <w:style w:type="character" w:customStyle="1" w:styleId="TextodebaloChar1">
    <w:name w:val="Texto de balão Char1"/>
    <w:uiPriority w:val="99"/>
    <w:rsid w:val="007E3E39"/>
    <w:rPr>
      <w:rFonts w:ascii="Segoe UI" w:hAnsi="Segoe UI" w:cs="Mangal"/>
      <w:sz w:val="16"/>
      <w:szCs w:val="16"/>
      <w:lang w:val="en-US" w:eastAsia="zh-CN" w:bidi="hi-IN"/>
    </w:rPr>
  </w:style>
  <w:style w:type="character" w:customStyle="1" w:styleId="Corpodetexto2Char1">
    <w:name w:val="Corpo de texto 2 Char1"/>
    <w:rsid w:val="007E3E39"/>
    <w:rPr>
      <w:rFonts w:ascii="Arial" w:hAnsi="Arial"/>
      <w:sz w:val="32"/>
      <w:lang w:val="en-US" w:eastAsia="zh-CN"/>
    </w:rPr>
  </w:style>
  <w:style w:type="paragraph" w:customStyle="1" w:styleId="Standard">
    <w:name w:val="Standard"/>
    <w:rsid w:val="007E3E39"/>
    <w:pPr>
      <w:suppressAutoHyphens/>
      <w:autoSpaceDN w:val="0"/>
      <w:spacing w:after="200" w:line="288" w:lineRule="auto"/>
      <w:textAlignment w:val="baseline"/>
    </w:pPr>
    <w:rPr>
      <w:rFonts w:ascii="Arial" w:eastAsia="Arial" w:hAnsi="Arial" w:cs="Arial"/>
      <w:kern w:val="3"/>
      <w:sz w:val="32"/>
      <w:szCs w:val="21"/>
      <w:lang w:eastAsia="zh-CN" w:bidi="hi-IN"/>
    </w:rPr>
  </w:style>
  <w:style w:type="character" w:customStyle="1" w:styleId="Fontepargpadro2">
    <w:name w:val="Fonte parág. padrão2"/>
    <w:rsid w:val="007E3E39"/>
  </w:style>
  <w:style w:type="character" w:customStyle="1" w:styleId="WW8Num10z1">
    <w:name w:val="WW8Num10z1"/>
    <w:rsid w:val="007E3E39"/>
    <w:rPr>
      <w:rFonts w:ascii="OpenSymbol" w:hAnsi="OpenSymbol"/>
    </w:rPr>
  </w:style>
  <w:style w:type="character" w:customStyle="1" w:styleId="WW8Num11z1">
    <w:name w:val="WW8Num11z1"/>
    <w:rsid w:val="007E3E39"/>
    <w:rPr>
      <w:rFonts w:ascii="OpenSymbol" w:hAnsi="OpenSymbol"/>
    </w:rPr>
  </w:style>
  <w:style w:type="character" w:customStyle="1" w:styleId="WW-Fontepargpadro111">
    <w:name w:val="WW-Fonte parág. padrão111"/>
    <w:rsid w:val="007E3E39"/>
  </w:style>
  <w:style w:type="character" w:customStyle="1" w:styleId="WW-Fontepargpadro1111">
    <w:name w:val="WW-Fonte parág. padrão1111"/>
    <w:rsid w:val="007E3E39"/>
  </w:style>
  <w:style w:type="character" w:customStyle="1" w:styleId="Refdecomentrio1">
    <w:name w:val="Ref. de comentário1"/>
    <w:rsid w:val="007E3E39"/>
    <w:rPr>
      <w:sz w:val="16"/>
    </w:rPr>
  </w:style>
  <w:style w:type="character" w:customStyle="1" w:styleId="Marcas">
    <w:name w:val="Marcas"/>
    <w:rsid w:val="007E3E39"/>
    <w:rPr>
      <w:rFonts w:ascii="OpenSymbol" w:hAnsi="OpenSymbol"/>
    </w:rPr>
  </w:style>
  <w:style w:type="character" w:customStyle="1" w:styleId="SubttuloChar">
    <w:name w:val="Subtítulo Char"/>
    <w:rsid w:val="007E3E39"/>
    <w:rPr>
      <w:rFonts w:ascii="Arial" w:hAnsi="Arial" w:cs="Arial"/>
      <w:b/>
      <w:sz w:val="24"/>
      <w:u w:val="single"/>
      <w:lang w:bidi="hi-IN"/>
    </w:rPr>
  </w:style>
  <w:style w:type="paragraph" w:customStyle="1" w:styleId="Textoembloco1">
    <w:name w:val="Texto em bloco1"/>
    <w:basedOn w:val="Normal"/>
    <w:rsid w:val="007E3E39"/>
    <w:pPr>
      <w:spacing w:after="200" w:line="288" w:lineRule="auto"/>
      <w:ind w:left="-142" w:right="-199"/>
      <w:jc w:val="both"/>
    </w:pPr>
    <w:rPr>
      <w:b/>
      <w:sz w:val="22"/>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7E3E39"/>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sz w:val="22"/>
    </w:rPr>
  </w:style>
  <w:style w:type="paragraph" w:customStyle="1" w:styleId="Citaes">
    <w:name w:val="Citações"/>
    <w:basedOn w:val="Normal"/>
    <w:rsid w:val="007E3E39"/>
    <w:pPr>
      <w:spacing w:after="283" w:line="288" w:lineRule="auto"/>
      <w:ind w:left="567" w:right="567"/>
    </w:pPr>
    <w:rPr>
      <w:sz w:val="21"/>
    </w:rPr>
  </w:style>
  <w:style w:type="paragraph" w:customStyle="1" w:styleId="WW-Ttulo">
    <w:name w:val="WW-Título"/>
    <w:basedOn w:val="Ttulo10"/>
    <w:next w:val="Corpodetexto"/>
    <w:rsid w:val="007E3E39"/>
    <w:pPr>
      <w:spacing w:line="288" w:lineRule="auto"/>
    </w:pPr>
    <w:rPr>
      <w:bCs/>
      <w:sz w:val="36"/>
      <w:szCs w:val="36"/>
    </w:rPr>
  </w:style>
  <w:style w:type="paragraph" w:customStyle="1" w:styleId="WW-Corpodetexto2">
    <w:name w:val="WW-Corpo de texto 2"/>
    <w:basedOn w:val="Normal"/>
    <w:rsid w:val="007E3E39"/>
    <w:pPr>
      <w:spacing w:before="63" w:after="200" w:line="288" w:lineRule="auto"/>
      <w:jc w:val="both"/>
    </w:pPr>
    <w:rPr>
      <w:sz w:val="22"/>
    </w:rPr>
  </w:style>
  <w:style w:type="paragraph" w:customStyle="1" w:styleId="WW-Estilopadro">
    <w:name w:val="WW-Estilo padrão"/>
    <w:rsid w:val="007E3E39"/>
    <w:pPr>
      <w:suppressAutoHyphens/>
      <w:spacing w:after="200" w:line="100" w:lineRule="atLeast"/>
    </w:pPr>
    <w:rPr>
      <w:rFonts w:ascii="Calibri" w:eastAsia="Arial" w:hAnsi="Calibri" w:cs="Arial"/>
      <w:color w:val="000000"/>
      <w:kern w:val="2"/>
      <w:sz w:val="24"/>
      <w:szCs w:val="21"/>
      <w:lang w:eastAsia="zh-CN"/>
    </w:rPr>
  </w:style>
  <w:style w:type="paragraph" w:customStyle="1" w:styleId="Corpodetexto23">
    <w:name w:val="Corpo de texto 23"/>
    <w:basedOn w:val="Normal"/>
    <w:rsid w:val="007E3E39"/>
    <w:pPr>
      <w:spacing w:after="200" w:line="288" w:lineRule="auto"/>
      <w:ind w:firstLine="709"/>
      <w:jc w:val="both"/>
    </w:pPr>
    <w:rPr>
      <w:rFonts w:ascii="Times New Roman" w:hAnsi="Times New Roman" w:cs="Times New Roman"/>
      <w:sz w:val="21"/>
    </w:rPr>
  </w:style>
  <w:style w:type="character" w:styleId="nfase">
    <w:name w:val="Emphasis"/>
    <w:uiPriority w:val="20"/>
    <w:qFormat/>
    <w:rsid w:val="007E3E39"/>
    <w:rPr>
      <w:i/>
      <w:iCs/>
      <w:color w:val="70AD47"/>
    </w:rPr>
  </w:style>
  <w:style w:type="character" w:customStyle="1" w:styleId="MenoPendente1">
    <w:name w:val="Menção Pendente1"/>
    <w:uiPriority w:val="99"/>
    <w:semiHidden/>
    <w:unhideWhenUsed/>
    <w:rsid w:val="007E3E39"/>
    <w:rPr>
      <w:color w:val="605E5C"/>
      <w:shd w:val="clear" w:color="auto" w:fill="E1DFDD"/>
    </w:rPr>
  </w:style>
  <w:style w:type="table" w:customStyle="1" w:styleId="TableNormal1">
    <w:name w:val="Table Normal1"/>
    <w:uiPriority w:val="2"/>
    <w:qFormat/>
    <w:rsid w:val="007E3E39"/>
    <w:pPr>
      <w:spacing w:after="200" w:line="288" w:lineRule="auto"/>
    </w:pPr>
    <w:rPr>
      <w:rFonts w:ascii="Arial" w:eastAsia="Arial" w:hAnsi="Arial" w:cs="Arial"/>
      <w:sz w:val="24"/>
      <w:szCs w:val="24"/>
      <w:lang w:eastAsia="pt-BR"/>
    </w:rPr>
    <w:tblPr>
      <w:tblCellMar>
        <w:top w:w="0" w:type="dxa"/>
        <w:left w:w="0" w:type="dxa"/>
        <w:bottom w:w="0" w:type="dxa"/>
        <w:right w:w="0" w:type="dxa"/>
      </w:tblCellMar>
    </w:tblPr>
  </w:style>
  <w:style w:type="paragraph" w:customStyle="1" w:styleId="texto12justificado">
    <w:name w:val="texto_12_justificado"/>
    <w:basedOn w:val="Normal"/>
    <w:rsid w:val="007E3E39"/>
    <w:pPr>
      <w:spacing w:before="100" w:beforeAutospacing="1" w:after="100" w:afterAutospacing="1" w:line="288" w:lineRule="auto"/>
    </w:pPr>
    <w:rPr>
      <w:rFonts w:ascii="Times New Roman" w:hAnsi="Times New Roman" w:cs="Times New Roman"/>
      <w:sz w:val="21"/>
      <w:szCs w:val="21"/>
    </w:rPr>
  </w:style>
  <w:style w:type="paragraph" w:customStyle="1" w:styleId="Edital---">
    <w:name w:val="Edital---&gt;"/>
    <w:basedOn w:val="Normal"/>
    <w:link w:val="Edital---Char"/>
    <w:qFormat/>
    <w:rsid w:val="007E3E39"/>
    <w:pPr>
      <w:spacing w:after="200" w:line="288" w:lineRule="auto"/>
      <w:jc w:val="both"/>
    </w:pPr>
    <w:rPr>
      <w:rFonts w:cs="Times New Roman"/>
      <w:color w:val="00000A"/>
      <w:sz w:val="22"/>
      <w:lang w:val="en-US"/>
    </w:rPr>
  </w:style>
  <w:style w:type="character" w:customStyle="1" w:styleId="Edital---Char">
    <w:name w:val="Edital---&gt; Char"/>
    <w:link w:val="Edital---"/>
    <w:locked/>
    <w:rsid w:val="007E3E39"/>
    <w:rPr>
      <w:rFonts w:ascii="Arial" w:eastAsia="Arial" w:hAnsi="Arial" w:cs="Times New Roman"/>
      <w:color w:val="00000A"/>
      <w:szCs w:val="24"/>
      <w:lang w:val="en-US" w:eastAsia="pt-BR"/>
    </w:rPr>
  </w:style>
  <w:style w:type="table" w:customStyle="1" w:styleId="Tabelacomgrade1">
    <w:name w:val="Tabela com grade1"/>
    <w:basedOn w:val="Tabelanormal"/>
    <w:next w:val="TableGrid0"/>
    <w:uiPriority w:val="39"/>
    <w:rsid w:val="007E3E39"/>
    <w:pPr>
      <w:widowControl w:val="0"/>
      <w:autoSpaceDN w:val="0"/>
      <w:spacing w:after="0" w:line="240" w:lineRule="auto"/>
      <w:textAlignment w:val="baseline"/>
    </w:pPr>
    <w:rPr>
      <w:rFonts w:ascii="Arial" w:eastAsia="SimSun" w:hAnsi="Arial"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citao">
    <w:name w:val="texto_citação"/>
    <w:basedOn w:val="Normal"/>
    <w:rsid w:val="007E3E39"/>
    <w:pPr>
      <w:spacing w:before="100" w:beforeAutospacing="1" w:after="100" w:afterAutospacing="1" w:line="288" w:lineRule="auto"/>
    </w:pPr>
    <w:rPr>
      <w:rFonts w:ascii="Times New Roman" w:hAnsi="Times New Roman" w:cs="Times New Roman"/>
      <w:sz w:val="21"/>
      <w:szCs w:val="21"/>
    </w:rPr>
  </w:style>
  <w:style w:type="paragraph" w:customStyle="1" w:styleId="Heading">
    <w:name w:val="Heading"/>
    <w:basedOn w:val="Standard"/>
    <w:next w:val="Textbody"/>
    <w:rsid w:val="007E3E39"/>
    <w:pPr>
      <w:jc w:val="center"/>
    </w:pPr>
    <w:rPr>
      <w:b/>
      <w:bCs/>
      <w:color w:val="000000"/>
      <w:sz w:val="36"/>
      <w:szCs w:val="36"/>
    </w:rPr>
  </w:style>
  <w:style w:type="paragraph" w:customStyle="1" w:styleId="Textbody">
    <w:name w:val="Text body"/>
    <w:basedOn w:val="Standard"/>
    <w:rsid w:val="007E3E39"/>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7E3E39"/>
    <w:pPr>
      <w:suppressLineNumbers/>
    </w:pPr>
    <w:rPr>
      <w:color w:val="000000"/>
      <w:sz w:val="24"/>
    </w:rPr>
  </w:style>
  <w:style w:type="paragraph" w:customStyle="1" w:styleId="Textbodyindent">
    <w:name w:val="Text body indent"/>
    <w:basedOn w:val="Standard"/>
    <w:rsid w:val="007E3E39"/>
    <w:pPr>
      <w:ind w:firstLine="2160"/>
      <w:jc w:val="both"/>
    </w:pPr>
    <w:rPr>
      <w:rFonts w:ascii="Times New Roman" w:hAnsi="Times New Roman" w:cs="Times New Roman"/>
      <w:color w:val="000000"/>
      <w:sz w:val="24"/>
    </w:rPr>
  </w:style>
  <w:style w:type="paragraph" w:customStyle="1" w:styleId="TableContents">
    <w:name w:val="Table Contents"/>
    <w:basedOn w:val="Standard"/>
    <w:rsid w:val="007E3E39"/>
    <w:pPr>
      <w:suppressLineNumbers/>
    </w:pPr>
    <w:rPr>
      <w:color w:val="000000"/>
      <w:sz w:val="24"/>
    </w:rPr>
  </w:style>
  <w:style w:type="paragraph" w:customStyle="1" w:styleId="TableHeading">
    <w:name w:val="Table Heading"/>
    <w:basedOn w:val="TableContents"/>
    <w:rsid w:val="007E3E39"/>
    <w:pPr>
      <w:jc w:val="center"/>
    </w:pPr>
    <w:rPr>
      <w:b/>
      <w:bCs/>
    </w:rPr>
  </w:style>
  <w:style w:type="paragraph" w:customStyle="1" w:styleId="Framecontents">
    <w:name w:val="Frame contents"/>
    <w:basedOn w:val="Standard"/>
    <w:rsid w:val="007E3E39"/>
    <w:rPr>
      <w:color w:val="000000"/>
      <w:sz w:val="24"/>
    </w:rPr>
  </w:style>
  <w:style w:type="paragraph" w:customStyle="1" w:styleId="WW-Corpodetexto3">
    <w:name w:val="WW-Corpo de texto 3"/>
    <w:basedOn w:val="Standard"/>
    <w:rsid w:val="007E3E39"/>
    <w:pPr>
      <w:jc w:val="both"/>
    </w:pPr>
    <w:rPr>
      <w:b/>
      <w:color w:val="FF00FF"/>
      <w:sz w:val="24"/>
    </w:rPr>
  </w:style>
  <w:style w:type="paragraph" w:customStyle="1" w:styleId="WW-Textoembloco">
    <w:name w:val="WW-Texto em bloco"/>
    <w:basedOn w:val="Standard"/>
    <w:rsid w:val="007E3E39"/>
    <w:pPr>
      <w:jc w:val="both"/>
    </w:pPr>
    <w:rPr>
      <w:b/>
      <w:color w:val="000000"/>
      <w:sz w:val="22"/>
    </w:rPr>
  </w:style>
  <w:style w:type="paragraph" w:customStyle="1" w:styleId="Recuodecorpodetexto22">
    <w:name w:val="Recuo de corpo de texto 22"/>
    <w:basedOn w:val="Standard"/>
    <w:rsid w:val="007E3E39"/>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7E3E39"/>
  </w:style>
  <w:style w:type="paragraph" w:customStyle="1" w:styleId="Quotations">
    <w:name w:val="Quotations"/>
    <w:basedOn w:val="Standard"/>
    <w:rsid w:val="007E3E39"/>
    <w:pPr>
      <w:spacing w:after="283"/>
      <w:ind w:left="567" w:right="567"/>
    </w:pPr>
    <w:rPr>
      <w:color w:val="000000"/>
      <w:sz w:val="24"/>
    </w:rPr>
  </w:style>
  <w:style w:type="character" w:customStyle="1" w:styleId="WW8Num15z1">
    <w:name w:val="WW8Num15z1"/>
    <w:rsid w:val="007E3E39"/>
    <w:rPr>
      <w:rFonts w:ascii="Arial" w:eastAsia="Times New Roman" w:hAnsi="Arial"/>
      <w:b/>
      <w:w w:val="100"/>
      <w:sz w:val="22"/>
    </w:rPr>
  </w:style>
  <w:style w:type="character" w:customStyle="1" w:styleId="WW8Num15z2">
    <w:name w:val="WW8Num15z2"/>
    <w:rsid w:val="007E3E39"/>
  </w:style>
  <w:style w:type="character" w:customStyle="1" w:styleId="WW8Num15z3">
    <w:name w:val="WW8Num15z3"/>
    <w:rsid w:val="007E3E39"/>
  </w:style>
  <w:style w:type="character" w:customStyle="1" w:styleId="WW8Num15z4">
    <w:name w:val="WW8Num15z4"/>
    <w:rsid w:val="007E3E39"/>
  </w:style>
  <w:style w:type="character" w:customStyle="1" w:styleId="WW8Num15z5">
    <w:name w:val="WW8Num15z5"/>
    <w:rsid w:val="007E3E39"/>
  </w:style>
  <w:style w:type="character" w:customStyle="1" w:styleId="WW8Num15z6">
    <w:name w:val="WW8Num15z6"/>
    <w:rsid w:val="007E3E39"/>
  </w:style>
  <w:style w:type="character" w:customStyle="1" w:styleId="WW8Num15z7">
    <w:name w:val="WW8Num15z7"/>
    <w:rsid w:val="007E3E39"/>
  </w:style>
  <w:style w:type="character" w:customStyle="1" w:styleId="WW8Num15z8">
    <w:name w:val="WW8Num15z8"/>
    <w:rsid w:val="007E3E39"/>
  </w:style>
  <w:style w:type="character" w:customStyle="1" w:styleId="WW8Num16z1">
    <w:name w:val="WW8Num16z1"/>
    <w:rsid w:val="007E3E39"/>
  </w:style>
  <w:style w:type="character" w:customStyle="1" w:styleId="WW8Num16z2">
    <w:name w:val="WW8Num16z2"/>
    <w:rsid w:val="007E3E39"/>
  </w:style>
  <w:style w:type="character" w:customStyle="1" w:styleId="WW8Num16z3">
    <w:name w:val="WW8Num16z3"/>
    <w:rsid w:val="007E3E39"/>
  </w:style>
  <w:style w:type="character" w:customStyle="1" w:styleId="WW8Num16z4">
    <w:name w:val="WW8Num16z4"/>
    <w:rsid w:val="007E3E39"/>
  </w:style>
  <w:style w:type="character" w:customStyle="1" w:styleId="WW8Num16z5">
    <w:name w:val="WW8Num16z5"/>
    <w:rsid w:val="007E3E39"/>
  </w:style>
  <w:style w:type="character" w:customStyle="1" w:styleId="WW8Num16z6">
    <w:name w:val="WW8Num16z6"/>
    <w:rsid w:val="007E3E39"/>
  </w:style>
  <w:style w:type="character" w:customStyle="1" w:styleId="WW8Num16z7">
    <w:name w:val="WW8Num16z7"/>
    <w:rsid w:val="007E3E39"/>
  </w:style>
  <w:style w:type="character" w:customStyle="1" w:styleId="WW8Num16z8">
    <w:name w:val="WW8Num16z8"/>
    <w:rsid w:val="007E3E39"/>
  </w:style>
  <w:style w:type="character" w:customStyle="1" w:styleId="WW8Num17z1">
    <w:name w:val="WW8Num17z1"/>
    <w:rsid w:val="007E3E39"/>
  </w:style>
  <w:style w:type="character" w:customStyle="1" w:styleId="WW8Num17z2">
    <w:name w:val="WW8Num17z2"/>
    <w:rsid w:val="007E3E39"/>
  </w:style>
  <w:style w:type="character" w:customStyle="1" w:styleId="WW8Num17z3">
    <w:name w:val="WW8Num17z3"/>
    <w:rsid w:val="007E3E39"/>
  </w:style>
  <w:style w:type="character" w:customStyle="1" w:styleId="WW8Num17z4">
    <w:name w:val="WW8Num17z4"/>
    <w:rsid w:val="007E3E39"/>
  </w:style>
  <w:style w:type="character" w:customStyle="1" w:styleId="WW8Num17z5">
    <w:name w:val="WW8Num17z5"/>
    <w:rsid w:val="007E3E39"/>
  </w:style>
  <w:style w:type="character" w:customStyle="1" w:styleId="WW8Num17z6">
    <w:name w:val="WW8Num17z6"/>
    <w:rsid w:val="007E3E39"/>
  </w:style>
  <w:style w:type="character" w:customStyle="1" w:styleId="WW8Num17z7">
    <w:name w:val="WW8Num17z7"/>
    <w:rsid w:val="007E3E39"/>
  </w:style>
  <w:style w:type="character" w:customStyle="1" w:styleId="WW8Num17z8">
    <w:name w:val="WW8Num17z8"/>
    <w:rsid w:val="007E3E39"/>
  </w:style>
  <w:style w:type="character" w:customStyle="1" w:styleId="WW8Num18z1">
    <w:name w:val="WW8Num18z1"/>
    <w:rsid w:val="007E3E39"/>
  </w:style>
  <w:style w:type="character" w:customStyle="1" w:styleId="WW8Num18z2">
    <w:name w:val="WW8Num18z2"/>
    <w:rsid w:val="007E3E39"/>
  </w:style>
  <w:style w:type="character" w:customStyle="1" w:styleId="WW8Num18z3">
    <w:name w:val="WW8Num18z3"/>
    <w:rsid w:val="007E3E39"/>
  </w:style>
  <w:style w:type="character" w:customStyle="1" w:styleId="WW8Num18z4">
    <w:name w:val="WW8Num18z4"/>
    <w:rsid w:val="007E3E39"/>
  </w:style>
  <w:style w:type="character" w:customStyle="1" w:styleId="WW8Num18z5">
    <w:name w:val="WW8Num18z5"/>
    <w:rsid w:val="007E3E39"/>
  </w:style>
  <w:style w:type="character" w:customStyle="1" w:styleId="WW8Num18z6">
    <w:name w:val="WW8Num18z6"/>
    <w:rsid w:val="007E3E39"/>
  </w:style>
  <w:style w:type="character" w:customStyle="1" w:styleId="WW8Num18z7">
    <w:name w:val="WW8Num18z7"/>
    <w:rsid w:val="007E3E39"/>
  </w:style>
  <w:style w:type="character" w:customStyle="1" w:styleId="WW8Num18z8">
    <w:name w:val="WW8Num18z8"/>
    <w:rsid w:val="007E3E39"/>
  </w:style>
  <w:style w:type="character" w:customStyle="1" w:styleId="WW8Num19z1">
    <w:name w:val="WW8Num19z1"/>
    <w:rsid w:val="007E3E39"/>
  </w:style>
  <w:style w:type="character" w:customStyle="1" w:styleId="WW8Num19z2">
    <w:name w:val="WW8Num19z2"/>
    <w:rsid w:val="007E3E39"/>
  </w:style>
  <w:style w:type="character" w:customStyle="1" w:styleId="WW8Num19z3">
    <w:name w:val="WW8Num19z3"/>
    <w:rsid w:val="007E3E39"/>
  </w:style>
  <w:style w:type="character" w:customStyle="1" w:styleId="WW8Num19z4">
    <w:name w:val="WW8Num19z4"/>
    <w:rsid w:val="007E3E39"/>
  </w:style>
  <w:style w:type="character" w:customStyle="1" w:styleId="WW8Num19z5">
    <w:name w:val="WW8Num19z5"/>
    <w:rsid w:val="007E3E39"/>
  </w:style>
  <w:style w:type="character" w:customStyle="1" w:styleId="WW8Num19z6">
    <w:name w:val="WW8Num19z6"/>
    <w:rsid w:val="007E3E39"/>
  </w:style>
  <w:style w:type="character" w:customStyle="1" w:styleId="WW8Num19z7">
    <w:name w:val="WW8Num19z7"/>
    <w:rsid w:val="007E3E39"/>
  </w:style>
  <w:style w:type="character" w:customStyle="1" w:styleId="WW8Num19z8">
    <w:name w:val="WW8Num19z8"/>
    <w:rsid w:val="007E3E39"/>
  </w:style>
  <w:style w:type="character" w:customStyle="1" w:styleId="WW8Num20z1">
    <w:name w:val="WW8Num20z1"/>
    <w:rsid w:val="007E3E39"/>
  </w:style>
  <w:style w:type="character" w:customStyle="1" w:styleId="WW8Num20z2">
    <w:name w:val="WW8Num20z2"/>
    <w:rsid w:val="007E3E39"/>
  </w:style>
  <w:style w:type="character" w:customStyle="1" w:styleId="WW8Num20z3">
    <w:name w:val="WW8Num20z3"/>
    <w:rsid w:val="007E3E39"/>
  </w:style>
  <w:style w:type="character" w:customStyle="1" w:styleId="WW8Num20z4">
    <w:name w:val="WW8Num20z4"/>
    <w:rsid w:val="007E3E39"/>
  </w:style>
  <w:style w:type="character" w:customStyle="1" w:styleId="WW8Num20z5">
    <w:name w:val="WW8Num20z5"/>
    <w:rsid w:val="007E3E39"/>
  </w:style>
  <w:style w:type="character" w:customStyle="1" w:styleId="WW8Num20z6">
    <w:name w:val="WW8Num20z6"/>
    <w:rsid w:val="007E3E39"/>
  </w:style>
  <w:style w:type="character" w:customStyle="1" w:styleId="WW8Num20z7">
    <w:name w:val="WW8Num20z7"/>
    <w:rsid w:val="007E3E39"/>
  </w:style>
  <w:style w:type="character" w:customStyle="1" w:styleId="WW8Num20z8">
    <w:name w:val="WW8Num20z8"/>
    <w:rsid w:val="007E3E39"/>
  </w:style>
  <w:style w:type="character" w:customStyle="1" w:styleId="WW8Num21z1">
    <w:name w:val="WW8Num21z1"/>
    <w:rsid w:val="007E3E39"/>
    <w:rPr>
      <w:rFonts w:ascii="Arial" w:eastAsia="Times New Roman" w:hAnsi="Arial"/>
      <w:b/>
      <w:w w:val="100"/>
      <w:sz w:val="22"/>
      <w:lang w:val="pt-BR" w:eastAsia="x-none"/>
    </w:rPr>
  </w:style>
  <w:style w:type="character" w:customStyle="1" w:styleId="WW8Num21z2">
    <w:name w:val="WW8Num21z2"/>
    <w:rsid w:val="007E3E39"/>
  </w:style>
  <w:style w:type="character" w:customStyle="1" w:styleId="WW8Num21z3">
    <w:name w:val="WW8Num21z3"/>
    <w:rsid w:val="007E3E39"/>
  </w:style>
  <w:style w:type="character" w:customStyle="1" w:styleId="WW8Num21z4">
    <w:name w:val="WW8Num21z4"/>
    <w:rsid w:val="007E3E39"/>
  </w:style>
  <w:style w:type="character" w:customStyle="1" w:styleId="WW8Num21z5">
    <w:name w:val="WW8Num21z5"/>
    <w:rsid w:val="007E3E39"/>
  </w:style>
  <w:style w:type="character" w:customStyle="1" w:styleId="WW8Num21z6">
    <w:name w:val="WW8Num21z6"/>
    <w:rsid w:val="007E3E39"/>
  </w:style>
  <w:style w:type="character" w:customStyle="1" w:styleId="WW8Num21z7">
    <w:name w:val="WW8Num21z7"/>
    <w:rsid w:val="007E3E39"/>
  </w:style>
  <w:style w:type="character" w:customStyle="1" w:styleId="WW8Num21z8">
    <w:name w:val="WW8Num21z8"/>
    <w:rsid w:val="007E3E39"/>
  </w:style>
  <w:style w:type="character" w:customStyle="1" w:styleId="WW8Num22z1">
    <w:name w:val="WW8Num22z1"/>
    <w:rsid w:val="007E3E39"/>
    <w:rPr>
      <w:rFonts w:ascii="Arial" w:eastAsia="Times New Roman" w:hAnsi="Arial"/>
      <w:b/>
      <w:w w:val="100"/>
      <w:sz w:val="22"/>
      <w:lang w:val="pt-BR" w:eastAsia="x-none"/>
    </w:rPr>
  </w:style>
  <w:style w:type="character" w:customStyle="1" w:styleId="WW8Num22z2">
    <w:name w:val="WW8Num22z2"/>
    <w:rsid w:val="007E3E39"/>
  </w:style>
  <w:style w:type="character" w:customStyle="1" w:styleId="WW8Num22z3">
    <w:name w:val="WW8Num22z3"/>
    <w:rsid w:val="007E3E39"/>
  </w:style>
  <w:style w:type="character" w:customStyle="1" w:styleId="WW8Num22z4">
    <w:name w:val="WW8Num22z4"/>
    <w:rsid w:val="007E3E39"/>
  </w:style>
  <w:style w:type="character" w:customStyle="1" w:styleId="WW8Num22z5">
    <w:name w:val="WW8Num22z5"/>
    <w:rsid w:val="007E3E39"/>
  </w:style>
  <w:style w:type="character" w:customStyle="1" w:styleId="WW8Num22z6">
    <w:name w:val="WW8Num22z6"/>
    <w:rsid w:val="007E3E39"/>
  </w:style>
  <w:style w:type="character" w:customStyle="1" w:styleId="WW8Num22z7">
    <w:name w:val="WW8Num22z7"/>
    <w:rsid w:val="007E3E39"/>
  </w:style>
  <w:style w:type="character" w:customStyle="1" w:styleId="WW8Num22z8">
    <w:name w:val="WW8Num22z8"/>
    <w:rsid w:val="007E3E39"/>
  </w:style>
  <w:style w:type="character" w:customStyle="1" w:styleId="WW8Num23z1">
    <w:name w:val="WW8Num23z1"/>
    <w:rsid w:val="007E3E39"/>
  </w:style>
  <w:style w:type="character" w:customStyle="1" w:styleId="WW8Num23z2">
    <w:name w:val="WW8Num23z2"/>
    <w:rsid w:val="007E3E39"/>
  </w:style>
  <w:style w:type="character" w:customStyle="1" w:styleId="WW8Num23z3">
    <w:name w:val="WW8Num23z3"/>
    <w:rsid w:val="007E3E39"/>
  </w:style>
  <w:style w:type="character" w:customStyle="1" w:styleId="WW8Num23z4">
    <w:name w:val="WW8Num23z4"/>
    <w:rsid w:val="007E3E39"/>
  </w:style>
  <w:style w:type="character" w:customStyle="1" w:styleId="WW8Num23z5">
    <w:name w:val="WW8Num23z5"/>
    <w:rsid w:val="007E3E39"/>
  </w:style>
  <w:style w:type="character" w:customStyle="1" w:styleId="WW8Num23z6">
    <w:name w:val="WW8Num23z6"/>
    <w:rsid w:val="007E3E39"/>
  </w:style>
  <w:style w:type="character" w:customStyle="1" w:styleId="WW8Num23z7">
    <w:name w:val="WW8Num23z7"/>
    <w:rsid w:val="007E3E39"/>
  </w:style>
  <w:style w:type="character" w:customStyle="1" w:styleId="WW8Num23z8">
    <w:name w:val="WW8Num23z8"/>
    <w:rsid w:val="007E3E39"/>
  </w:style>
  <w:style w:type="character" w:customStyle="1" w:styleId="WW8Num24z1">
    <w:name w:val="WW8Num24z1"/>
    <w:rsid w:val="007E3E39"/>
  </w:style>
  <w:style w:type="character" w:customStyle="1" w:styleId="WW8Num24z2">
    <w:name w:val="WW8Num24z2"/>
    <w:rsid w:val="007E3E39"/>
  </w:style>
  <w:style w:type="character" w:customStyle="1" w:styleId="WW8Num24z3">
    <w:name w:val="WW8Num24z3"/>
    <w:rsid w:val="007E3E39"/>
  </w:style>
  <w:style w:type="character" w:customStyle="1" w:styleId="WW8Num24z4">
    <w:name w:val="WW8Num24z4"/>
    <w:rsid w:val="007E3E39"/>
  </w:style>
  <w:style w:type="character" w:customStyle="1" w:styleId="WW8Num24z5">
    <w:name w:val="WW8Num24z5"/>
    <w:rsid w:val="007E3E39"/>
  </w:style>
  <w:style w:type="character" w:customStyle="1" w:styleId="WW8Num24z6">
    <w:name w:val="WW8Num24z6"/>
    <w:rsid w:val="007E3E39"/>
  </w:style>
  <w:style w:type="character" w:customStyle="1" w:styleId="WW8Num24z7">
    <w:name w:val="WW8Num24z7"/>
    <w:rsid w:val="007E3E39"/>
  </w:style>
  <w:style w:type="character" w:customStyle="1" w:styleId="WW8Num24z8">
    <w:name w:val="WW8Num24z8"/>
    <w:rsid w:val="007E3E39"/>
  </w:style>
  <w:style w:type="character" w:customStyle="1" w:styleId="WW8Num26z1">
    <w:name w:val="WW8Num26z1"/>
    <w:rsid w:val="007E3E39"/>
    <w:rPr>
      <w:rFonts w:ascii="Arial" w:eastAsia="Times New Roman" w:hAnsi="Arial"/>
      <w:b/>
      <w:w w:val="100"/>
      <w:sz w:val="22"/>
      <w:lang w:val="pt-BR" w:eastAsia="x-none"/>
    </w:rPr>
  </w:style>
  <w:style w:type="character" w:customStyle="1" w:styleId="WW8Num26z2">
    <w:name w:val="WW8Num26z2"/>
    <w:rsid w:val="007E3E39"/>
  </w:style>
  <w:style w:type="character" w:customStyle="1" w:styleId="WW8Num26z3">
    <w:name w:val="WW8Num26z3"/>
    <w:rsid w:val="007E3E39"/>
  </w:style>
  <w:style w:type="character" w:customStyle="1" w:styleId="WW8Num26z4">
    <w:name w:val="WW8Num26z4"/>
    <w:rsid w:val="007E3E39"/>
  </w:style>
  <w:style w:type="character" w:customStyle="1" w:styleId="WW8Num26z5">
    <w:name w:val="WW8Num26z5"/>
    <w:rsid w:val="007E3E39"/>
  </w:style>
  <w:style w:type="character" w:customStyle="1" w:styleId="WW8Num26z6">
    <w:name w:val="WW8Num26z6"/>
    <w:rsid w:val="007E3E39"/>
  </w:style>
  <w:style w:type="character" w:customStyle="1" w:styleId="WW8Num26z7">
    <w:name w:val="WW8Num26z7"/>
    <w:rsid w:val="007E3E39"/>
  </w:style>
  <w:style w:type="character" w:customStyle="1" w:styleId="WW8Num26z8">
    <w:name w:val="WW8Num26z8"/>
    <w:rsid w:val="007E3E39"/>
  </w:style>
  <w:style w:type="character" w:customStyle="1" w:styleId="WW8Num27z1">
    <w:name w:val="WW8Num27z1"/>
    <w:rsid w:val="007E3E39"/>
  </w:style>
  <w:style w:type="character" w:customStyle="1" w:styleId="WW8Num27z2">
    <w:name w:val="WW8Num27z2"/>
    <w:rsid w:val="007E3E39"/>
  </w:style>
  <w:style w:type="character" w:customStyle="1" w:styleId="WW8Num27z3">
    <w:name w:val="WW8Num27z3"/>
    <w:rsid w:val="007E3E39"/>
  </w:style>
  <w:style w:type="character" w:customStyle="1" w:styleId="WW8Num27z4">
    <w:name w:val="WW8Num27z4"/>
    <w:rsid w:val="007E3E39"/>
  </w:style>
  <w:style w:type="character" w:customStyle="1" w:styleId="WW8Num27z5">
    <w:name w:val="WW8Num27z5"/>
    <w:rsid w:val="007E3E39"/>
  </w:style>
  <w:style w:type="character" w:customStyle="1" w:styleId="WW8Num27z6">
    <w:name w:val="WW8Num27z6"/>
    <w:rsid w:val="007E3E39"/>
  </w:style>
  <w:style w:type="character" w:customStyle="1" w:styleId="WW8Num27z7">
    <w:name w:val="WW8Num27z7"/>
    <w:rsid w:val="007E3E39"/>
  </w:style>
  <w:style w:type="character" w:customStyle="1" w:styleId="WW8Num27z8">
    <w:name w:val="WW8Num27z8"/>
    <w:rsid w:val="007E3E39"/>
  </w:style>
  <w:style w:type="character" w:customStyle="1" w:styleId="WW8Num28z3">
    <w:name w:val="WW8Num28z3"/>
    <w:rsid w:val="007E3E39"/>
  </w:style>
  <w:style w:type="character" w:customStyle="1" w:styleId="WW8Num28z4">
    <w:name w:val="WW8Num28z4"/>
    <w:rsid w:val="007E3E39"/>
  </w:style>
  <w:style w:type="character" w:customStyle="1" w:styleId="WW8Num28z5">
    <w:name w:val="WW8Num28z5"/>
    <w:rsid w:val="007E3E39"/>
  </w:style>
  <w:style w:type="character" w:customStyle="1" w:styleId="WW8Num28z6">
    <w:name w:val="WW8Num28z6"/>
    <w:rsid w:val="007E3E39"/>
  </w:style>
  <w:style w:type="character" w:customStyle="1" w:styleId="WW8Num28z7">
    <w:name w:val="WW8Num28z7"/>
    <w:rsid w:val="007E3E39"/>
  </w:style>
  <w:style w:type="character" w:customStyle="1" w:styleId="WW8Num28z8">
    <w:name w:val="WW8Num28z8"/>
    <w:rsid w:val="007E3E39"/>
  </w:style>
  <w:style w:type="character" w:customStyle="1" w:styleId="Fontepargpadro3">
    <w:name w:val="Fonte parág. padrão3"/>
    <w:rsid w:val="007E3E39"/>
  </w:style>
  <w:style w:type="character" w:customStyle="1" w:styleId="WW8Num7z1">
    <w:name w:val="WW8Num7z1"/>
    <w:rsid w:val="007E3E39"/>
  </w:style>
  <w:style w:type="character" w:customStyle="1" w:styleId="WW8Num7z2">
    <w:name w:val="WW8Num7z2"/>
    <w:rsid w:val="007E3E39"/>
  </w:style>
  <w:style w:type="character" w:customStyle="1" w:styleId="WW8Num7z3">
    <w:name w:val="WW8Num7z3"/>
    <w:rsid w:val="007E3E39"/>
  </w:style>
  <w:style w:type="character" w:customStyle="1" w:styleId="WW8Num7z4">
    <w:name w:val="WW8Num7z4"/>
    <w:rsid w:val="007E3E39"/>
  </w:style>
  <w:style w:type="character" w:customStyle="1" w:styleId="WW8Num7z5">
    <w:name w:val="WW8Num7z5"/>
    <w:rsid w:val="007E3E39"/>
  </w:style>
  <w:style w:type="character" w:customStyle="1" w:styleId="WW8Num7z6">
    <w:name w:val="WW8Num7z6"/>
    <w:rsid w:val="007E3E39"/>
  </w:style>
  <w:style w:type="character" w:customStyle="1" w:styleId="WW8Num7z7">
    <w:name w:val="WW8Num7z7"/>
    <w:rsid w:val="007E3E39"/>
  </w:style>
  <w:style w:type="character" w:customStyle="1" w:styleId="WW8Num7z8">
    <w:name w:val="WW8Num7z8"/>
    <w:rsid w:val="007E3E39"/>
  </w:style>
  <w:style w:type="character" w:customStyle="1" w:styleId="WW-Fontepargpadro11111">
    <w:name w:val="WW-Fonte parág. padrão11111"/>
    <w:rsid w:val="007E3E39"/>
  </w:style>
  <w:style w:type="character" w:customStyle="1" w:styleId="WW8Num29z1">
    <w:name w:val="WW8Num29z1"/>
    <w:rsid w:val="007E3E39"/>
  </w:style>
  <w:style w:type="character" w:customStyle="1" w:styleId="WW8Num29z2">
    <w:name w:val="WW8Num29z2"/>
    <w:rsid w:val="007E3E39"/>
  </w:style>
  <w:style w:type="character" w:customStyle="1" w:styleId="WW8Num29z3">
    <w:name w:val="WW8Num29z3"/>
    <w:rsid w:val="007E3E39"/>
    <w:rPr>
      <w:color w:val="000000"/>
    </w:rPr>
  </w:style>
  <w:style w:type="character" w:customStyle="1" w:styleId="WW8Num29z4">
    <w:name w:val="WW8Num29z4"/>
    <w:rsid w:val="007E3E39"/>
  </w:style>
  <w:style w:type="character" w:customStyle="1" w:styleId="WW8Num29z5">
    <w:name w:val="WW8Num29z5"/>
    <w:rsid w:val="007E3E39"/>
  </w:style>
  <w:style w:type="character" w:customStyle="1" w:styleId="WW8Num29z6">
    <w:name w:val="WW8Num29z6"/>
    <w:rsid w:val="007E3E39"/>
  </w:style>
  <w:style w:type="character" w:customStyle="1" w:styleId="WW8Num29z7">
    <w:name w:val="WW8Num29z7"/>
    <w:rsid w:val="007E3E39"/>
  </w:style>
  <w:style w:type="character" w:customStyle="1" w:styleId="WW8Num29z8">
    <w:name w:val="WW8Num29z8"/>
    <w:rsid w:val="007E3E39"/>
  </w:style>
  <w:style w:type="character" w:customStyle="1" w:styleId="WW8Num32z1">
    <w:name w:val="WW8Num32z1"/>
    <w:rsid w:val="007E3E39"/>
    <w:rPr>
      <w:rFonts w:ascii="Courier New" w:eastAsia="Times New Roman" w:hAnsi="Courier New"/>
    </w:rPr>
  </w:style>
  <w:style w:type="character" w:customStyle="1" w:styleId="WW8Num32z2">
    <w:name w:val="WW8Num32z2"/>
    <w:rsid w:val="007E3E39"/>
    <w:rPr>
      <w:rFonts w:ascii="Wingdings" w:eastAsia="Times New Roman" w:hAnsi="Wingdings"/>
    </w:rPr>
  </w:style>
  <w:style w:type="character" w:customStyle="1" w:styleId="WW8Num50z0">
    <w:name w:val="WW8Num50z0"/>
    <w:rsid w:val="007E3E39"/>
    <w:rPr>
      <w:b/>
    </w:rPr>
  </w:style>
  <w:style w:type="character" w:customStyle="1" w:styleId="WW8Num51z0">
    <w:name w:val="WW8Num51z0"/>
    <w:rsid w:val="007E3E39"/>
    <w:rPr>
      <w:b/>
    </w:rPr>
  </w:style>
  <w:style w:type="character" w:customStyle="1" w:styleId="WW8Num52z0">
    <w:name w:val="WW8Num52z0"/>
    <w:rsid w:val="007E3E39"/>
  </w:style>
  <w:style w:type="character" w:customStyle="1" w:styleId="WW8Num53z0">
    <w:name w:val="WW8Num53z0"/>
    <w:rsid w:val="007E3E39"/>
    <w:rPr>
      <w:b/>
    </w:rPr>
  </w:style>
  <w:style w:type="character" w:customStyle="1" w:styleId="WW8Num54z0">
    <w:name w:val="WW8Num54z0"/>
    <w:rsid w:val="007E3E39"/>
    <w:rPr>
      <w:color w:val="auto"/>
      <w:sz w:val="22"/>
    </w:rPr>
  </w:style>
  <w:style w:type="character" w:customStyle="1" w:styleId="WW-Fontepargpadro111111">
    <w:name w:val="WW-Fonte parág. padrão111111"/>
    <w:rsid w:val="007E3E39"/>
  </w:style>
  <w:style w:type="character" w:customStyle="1" w:styleId="Internetlink">
    <w:name w:val="Internet link"/>
    <w:rsid w:val="007E3E39"/>
    <w:rPr>
      <w:color w:val="0000FF"/>
      <w:u w:val="single"/>
    </w:rPr>
  </w:style>
  <w:style w:type="character" w:customStyle="1" w:styleId="VisitedInternetLink">
    <w:name w:val="Visited Internet Link"/>
    <w:rsid w:val="007E3E39"/>
    <w:rPr>
      <w:color w:val="800080"/>
      <w:u w:val="single"/>
    </w:rPr>
  </w:style>
  <w:style w:type="character" w:customStyle="1" w:styleId="WW8Num180z0">
    <w:name w:val="WW8Num180z0"/>
    <w:rsid w:val="007E3E39"/>
    <w:rPr>
      <w:b/>
      <w:color w:val="auto"/>
      <w:sz w:val="22"/>
    </w:rPr>
  </w:style>
  <w:style w:type="character" w:customStyle="1" w:styleId="WW8Num126z0">
    <w:name w:val="WW8Num126z0"/>
    <w:rsid w:val="007E3E39"/>
    <w:rPr>
      <w:rFonts w:ascii="Arial" w:eastAsia="Times New Roman" w:hAnsi="Arial"/>
      <w:b/>
      <w:sz w:val="22"/>
      <w:u w:val="none"/>
    </w:rPr>
  </w:style>
  <w:style w:type="character" w:customStyle="1" w:styleId="WW8Num404z0">
    <w:name w:val="WW8Num404z0"/>
    <w:rsid w:val="007E3E39"/>
    <w:rPr>
      <w:b/>
    </w:rPr>
  </w:style>
  <w:style w:type="character" w:customStyle="1" w:styleId="WW8Num417z0">
    <w:name w:val="WW8Num417z0"/>
    <w:rsid w:val="007E3E39"/>
    <w:rPr>
      <w:b/>
    </w:rPr>
  </w:style>
  <w:style w:type="character" w:customStyle="1" w:styleId="WW8Num202z0">
    <w:name w:val="WW8Num202z0"/>
    <w:rsid w:val="007E3E39"/>
    <w:rPr>
      <w:rFonts w:ascii="Arial" w:eastAsia="Times New Roman" w:hAnsi="Arial"/>
      <w:sz w:val="22"/>
    </w:rPr>
  </w:style>
  <w:style w:type="character" w:customStyle="1" w:styleId="WW8Num325z0">
    <w:name w:val="WW8Num325z0"/>
    <w:rsid w:val="007E3E39"/>
    <w:rPr>
      <w:rFonts w:ascii="Times New Roman" w:hAnsi="Times New Roman"/>
    </w:rPr>
  </w:style>
  <w:style w:type="table" w:customStyle="1" w:styleId="TableGrid0">
    <w:name w:val="Table Grid0"/>
    <w:basedOn w:val="Tabelanormal"/>
    <w:uiPriority w:val="39"/>
    <w:rsid w:val="007E3E39"/>
    <w:pPr>
      <w:widowControl w:val="0"/>
      <w:autoSpaceDN w:val="0"/>
      <w:spacing w:after="0" w:line="240" w:lineRule="auto"/>
      <w:textAlignment w:val="baseline"/>
    </w:pPr>
    <w:rPr>
      <w:rFonts w:ascii="Calibri" w:eastAsia="SimSun" w:hAnsi="Calibri"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7E3E39"/>
  </w:style>
  <w:style w:type="numbering" w:customStyle="1" w:styleId="WW8Num4">
    <w:name w:val="WW8Num4"/>
    <w:rsid w:val="007E3E39"/>
  </w:style>
  <w:style w:type="numbering" w:customStyle="1" w:styleId="WW8Num26">
    <w:name w:val="WW8Num26"/>
    <w:rsid w:val="007E3E39"/>
  </w:style>
  <w:style w:type="numbering" w:customStyle="1" w:styleId="WW8Num2">
    <w:name w:val="WW8Num2"/>
    <w:rsid w:val="007E3E39"/>
  </w:style>
  <w:style w:type="numbering" w:customStyle="1" w:styleId="WW8Num15">
    <w:name w:val="WW8Num15"/>
    <w:rsid w:val="007E3E39"/>
  </w:style>
  <w:style w:type="numbering" w:customStyle="1" w:styleId="WW8Num8">
    <w:name w:val="WW8Num8"/>
    <w:rsid w:val="007E3E39"/>
  </w:style>
  <w:style w:type="numbering" w:customStyle="1" w:styleId="WW8Num18">
    <w:name w:val="WW8Num18"/>
    <w:rsid w:val="007E3E39"/>
  </w:style>
  <w:style w:type="numbering" w:customStyle="1" w:styleId="WW8Num23">
    <w:name w:val="WW8Num23"/>
    <w:rsid w:val="007E3E39"/>
  </w:style>
  <w:style w:type="numbering" w:customStyle="1" w:styleId="WW8Num24">
    <w:name w:val="WW8Num24"/>
    <w:rsid w:val="007E3E39"/>
  </w:style>
  <w:style w:type="numbering" w:customStyle="1" w:styleId="WW8Num28">
    <w:name w:val="WW8Num28"/>
    <w:rsid w:val="007E3E39"/>
  </w:style>
  <w:style w:type="numbering" w:customStyle="1" w:styleId="WW8Num14">
    <w:name w:val="WW8Num14"/>
    <w:rsid w:val="007E3E39"/>
  </w:style>
  <w:style w:type="numbering" w:customStyle="1" w:styleId="WW8Num9">
    <w:name w:val="WW8Num9"/>
    <w:rsid w:val="007E3E39"/>
  </w:style>
  <w:style w:type="numbering" w:customStyle="1" w:styleId="WW8Num1">
    <w:name w:val="WW8Num1"/>
    <w:rsid w:val="007E3E39"/>
  </w:style>
  <w:style w:type="numbering" w:customStyle="1" w:styleId="WW8Num22">
    <w:name w:val="WW8Num22"/>
    <w:rsid w:val="007E3E39"/>
  </w:style>
  <w:style w:type="numbering" w:customStyle="1" w:styleId="WW8Num20">
    <w:name w:val="WW8Num20"/>
    <w:rsid w:val="007E3E39"/>
  </w:style>
  <w:style w:type="numbering" w:customStyle="1" w:styleId="WW8Num21">
    <w:name w:val="WW8Num21"/>
    <w:rsid w:val="007E3E39"/>
  </w:style>
  <w:style w:type="numbering" w:customStyle="1" w:styleId="WW8Num12">
    <w:name w:val="WW8Num12"/>
    <w:rsid w:val="007E3E39"/>
  </w:style>
  <w:style w:type="numbering" w:customStyle="1" w:styleId="WW8Num19">
    <w:name w:val="WW8Num19"/>
    <w:rsid w:val="007E3E39"/>
  </w:style>
  <w:style w:type="numbering" w:customStyle="1" w:styleId="WW8Num3">
    <w:name w:val="WW8Num3"/>
    <w:rsid w:val="007E3E39"/>
  </w:style>
  <w:style w:type="numbering" w:customStyle="1" w:styleId="WW8Num16">
    <w:name w:val="WW8Num16"/>
    <w:rsid w:val="007E3E39"/>
  </w:style>
  <w:style w:type="numbering" w:customStyle="1" w:styleId="WW8Num25">
    <w:name w:val="WW8Num25"/>
    <w:rsid w:val="007E3E39"/>
  </w:style>
  <w:style w:type="numbering" w:customStyle="1" w:styleId="WW8Num10">
    <w:name w:val="WW8Num10"/>
    <w:rsid w:val="007E3E39"/>
  </w:style>
  <w:style w:type="numbering" w:customStyle="1" w:styleId="WW8Num6">
    <w:name w:val="WW8Num6"/>
    <w:rsid w:val="007E3E39"/>
  </w:style>
  <w:style w:type="numbering" w:customStyle="1" w:styleId="WW8Num11">
    <w:name w:val="WW8Num11"/>
    <w:rsid w:val="007E3E39"/>
  </w:style>
  <w:style w:type="numbering" w:customStyle="1" w:styleId="WW8Num13">
    <w:name w:val="WW8Num13"/>
    <w:rsid w:val="007E3E39"/>
  </w:style>
  <w:style w:type="numbering" w:customStyle="1" w:styleId="WW8Num71">
    <w:name w:val="WW8Num71"/>
    <w:rsid w:val="007E3E39"/>
  </w:style>
  <w:style w:type="numbering" w:customStyle="1" w:styleId="WW8Num5">
    <w:name w:val="WW8Num5"/>
    <w:rsid w:val="007E3E39"/>
  </w:style>
  <w:style w:type="numbering" w:customStyle="1" w:styleId="WW8Num17">
    <w:name w:val="WW8Num17"/>
    <w:rsid w:val="007E3E39"/>
  </w:style>
  <w:style w:type="character" w:customStyle="1" w:styleId="TtuloChar1">
    <w:name w:val="Título Char1"/>
    <w:uiPriority w:val="1"/>
    <w:rsid w:val="007E3E39"/>
    <w:rPr>
      <w:rFonts w:ascii="Calibri Light" w:eastAsia="Times New Roman" w:hAnsi="Calibri Light" w:cs="Mangal"/>
      <w:b/>
      <w:bCs/>
      <w:kern w:val="28"/>
      <w:sz w:val="32"/>
      <w:szCs w:val="29"/>
      <w:lang w:eastAsia="zh-CN" w:bidi="hi-IN"/>
    </w:rPr>
  </w:style>
  <w:style w:type="character" w:customStyle="1" w:styleId="WW8Num8z1">
    <w:name w:val="WW8Num8z1"/>
    <w:rsid w:val="007E3E39"/>
  </w:style>
  <w:style w:type="character" w:customStyle="1" w:styleId="WW8Num8z2">
    <w:name w:val="WW8Num8z2"/>
    <w:rsid w:val="007E3E39"/>
  </w:style>
  <w:style w:type="character" w:customStyle="1" w:styleId="WW8Num8z3">
    <w:name w:val="WW8Num8z3"/>
    <w:rsid w:val="007E3E39"/>
  </w:style>
  <w:style w:type="character" w:customStyle="1" w:styleId="WW8Num8z4">
    <w:name w:val="WW8Num8z4"/>
    <w:rsid w:val="007E3E39"/>
  </w:style>
  <w:style w:type="character" w:customStyle="1" w:styleId="WW8Num8z5">
    <w:name w:val="WW8Num8z5"/>
    <w:rsid w:val="007E3E39"/>
  </w:style>
  <w:style w:type="character" w:customStyle="1" w:styleId="WW8Num8z6">
    <w:name w:val="WW8Num8z6"/>
    <w:rsid w:val="007E3E39"/>
  </w:style>
  <w:style w:type="character" w:customStyle="1" w:styleId="WW8Num8z7">
    <w:name w:val="WW8Num8z7"/>
    <w:rsid w:val="007E3E39"/>
  </w:style>
  <w:style w:type="character" w:customStyle="1" w:styleId="WW8Num8z8">
    <w:name w:val="WW8Num8z8"/>
    <w:rsid w:val="007E3E39"/>
  </w:style>
  <w:style w:type="character" w:customStyle="1" w:styleId="WW8Num9z1">
    <w:name w:val="WW8Num9z1"/>
    <w:rsid w:val="007E3E39"/>
  </w:style>
  <w:style w:type="character" w:customStyle="1" w:styleId="WW8Num9z2">
    <w:name w:val="WW8Num9z2"/>
    <w:rsid w:val="007E3E39"/>
  </w:style>
  <w:style w:type="character" w:customStyle="1" w:styleId="WW8Num9z3">
    <w:name w:val="WW8Num9z3"/>
    <w:rsid w:val="007E3E39"/>
  </w:style>
  <w:style w:type="character" w:customStyle="1" w:styleId="WW8Num9z4">
    <w:name w:val="WW8Num9z4"/>
    <w:rsid w:val="007E3E39"/>
  </w:style>
  <w:style w:type="character" w:customStyle="1" w:styleId="WW8Num9z5">
    <w:name w:val="WW8Num9z5"/>
    <w:rsid w:val="007E3E39"/>
  </w:style>
  <w:style w:type="character" w:customStyle="1" w:styleId="WW8Num9z6">
    <w:name w:val="WW8Num9z6"/>
    <w:rsid w:val="007E3E39"/>
  </w:style>
  <w:style w:type="character" w:customStyle="1" w:styleId="WW8Num9z7">
    <w:name w:val="WW8Num9z7"/>
    <w:rsid w:val="007E3E39"/>
  </w:style>
  <w:style w:type="character" w:customStyle="1" w:styleId="WW8Num9z8">
    <w:name w:val="WW8Num9z8"/>
    <w:rsid w:val="007E3E39"/>
  </w:style>
  <w:style w:type="character" w:customStyle="1" w:styleId="WW8Num10z2">
    <w:name w:val="WW8Num10z2"/>
    <w:rsid w:val="007E3E39"/>
  </w:style>
  <w:style w:type="character" w:customStyle="1" w:styleId="WW8Num10z3">
    <w:name w:val="WW8Num10z3"/>
    <w:rsid w:val="007E3E39"/>
  </w:style>
  <w:style w:type="character" w:customStyle="1" w:styleId="WW8Num10z4">
    <w:name w:val="WW8Num10z4"/>
    <w:rsid w:val="007E3E39"/>
  </w:style>
  <w:style w:type="character" w:customStyle="1" w:styleId="WW8Num10z5">
    <w:name w:val="WW8Num10z5"/>
    <w:rsid w:val="007E3E39"/>
  </w:style>
  <w:style w:type="character" w:customStyle="1" w:styleId="WW8Num10z6">
    <w:name w:val="WW8Num10z6"/>
    <w:rsid w:val="007E3E39"/>
  </w:style>
  <w:style w:type="character" w:customStyle="1" w:styleId="WW8Num10z7">
    <w:name w:val="WW8Num10z7"/>
    <w:rsid w:val="007E3E39"/>
  </w:style>
  <w:style w:type="character" w:customStyle="1" w:styleId="WW8Num10z8">
    <w:name w:val="WW8Num10z8"/>
    <w:rsid w:val="007E3E39"/>
  </w:style>
  <w:style w:type="character" w:customStyle="1" w:styleId="WW8Num11z2">
    <w:name w:val="WW8Num11z2"/>
    <w:rsid w:val="007E3E39"/>
  </w:style>
  <w:style w:type="character" w:customStyle="1" w:styleId="WW8Num11z3">
    <w:name w:val="WW8Num11z3"/>
    <w:rsid w:val="007E3E39"/>
  </w:style>
  <w:style w:type="character" w:customStyle="1" w:styleId="WW8Num11z4">
    <w:name w:val="WW8Num11z4"/>
    <w:rsid w:val="007E3E39"/>
  </w:style>
  <w:style w:type="character" w:customStyle="1" w:styleId="WW8Num11z5">
    <w:name w:val="WW8Num11z5"/>
    <w:rsid w:val="007E3E39"/>
  </w:style>
  <w:style w:type="character" w:customStyle="1" w:styleId="WW8Num11z6">
    <w:name w:val="WW8Num11z6"/>
    <w:rsid w:val="007E3E39"/>
  </w:style>
  <w:style w:type="character" w:customStyle="1" w:styleId="WW8Num11z7">
    <w:name w:val="WW8Num11z7"/>
    <w:rsid w:val="007E3E39"/>
  </w:style>
  <w:style w:type="character" w:customStyle="1" w:styleId="WW8Num11z8">
    <w:name w:val="WW8Num11z8"/>
    <w:rsid w:val="007E3E39"/>
  </w:style>
  <w:style w:type="character" w:customStyle="1" w:styleId="WW8Num2z00">
    <w:name w:val="WW8Num2z0"/>
    <w:rsid w:val="007E3E39"/>
    <w:rPr>
      <w:rFonts w:ascii="Arial" w:hAnsi="Arial"/>
      <w:b/>
      <w:sz w:val="22"/>
    </w:rPr>
  </w:style>
  <w:style w:type="character" w:customStyle="1" w:styleId="WW8Num13z1">
    <w:name w:val="WW8Num13z1"/>
    <w:rsid w:val="007E3E39"/>
  </w:style>
  <w:style w:type="character" w:customStyle="1" w:styleId="WW8Num13z2">
    <w:name w:val="WW8Num13z2"/>
    <w:rsid w:val="007E3E39"/>
  </w:style>
  <w:style w:type="character" w:customStyle="1" w:styleId="WW8Num13z3">
    <w:name w:val="WW8Num13z3"/>
    <w:rsid w:val="007E3E39"/>
  </w:style>
  <w:style w:type="character" w:customStyle="1" w:styleId="WW8Num13z4">
    <w:name w:val="WW8Num13z4"/>
    <w:rsid w:val="007E3E39"/>
  </w:style>
  <w:style w:type="character" w:customStyle="1" w:styleId="WW8Num13z5">
    <w:name w:val="WW8Num13z5"/>
    <w:rsid w:val="007E3E39"/>
  </w:style>
  <w:style w:type="character" w:customStyle="1" w:styleId="WW8Num13z6">
    <w:name w:val="WW8Num13z6"/>
    <w:rsid w:val="007E3E39"/>
  </w:style>
  <w:style w:type="character" w:customStyle="1" w:styleId="WW8Num13z7">
    <w:name w:val="WW8Num13z7"/>
    <w:rsid w:val="007E3E39"/>
  </w:style>
  <w:style w:type="character" w:customStyle="1" w:styleId="WW8Num13z8">
    <w:name w:val="WW8Num13z8"/>
    <w:rsid w:val="007E3E39"/>
  </w:style>
  <w:style w:type="character" w:customStyle="1" w:styleId="WW8Num14z1">
    <w:name w:val="WW8Num14z1"/>
    <w:rsid w:val="007E3E39"/>
  </w:style>
  <w:style w:type="character" w:customStyle="1" w:styleId="WW8Num14z2">
    <w:name w:val="WW8Num14z2"/>
    <w:rsid w:val="007E3E39"/>
  </w:style>
  <w:style w:type="character" w:customStyle="1" w:styleId="WW8Num14z3">
    <w:name w:val="WW8Num14z3"/>
    <w:rsid w:val="007E3E39"/>
  </w:style>
  <w:style w:type="character" w:customStyle="1" w:styleId="WW8Num14z4">
    <w:name w:val="WW8Num14z4"/>
    <w:rsid w:val="007E3E39"/>
  </w:style>
  <w:style w:type="character" w:customStyle="1" w:styleId="WW8Num14z5">
    <w:name w:val="WW8Num14z5"/>
    <w:rsid w:val="007E3E39"/>
  </w:style>
  <w:style w:type="character" w:customStyle="1" w:styleId="WW8Num14z6">
    <w:name w:val="WW8Num14z6"/>
    <w:rsid w:val="007E3E39"/>
  </w:style>
  <w:style w:type="character" w:customStyle="1" w:styleId="WW8Num14z7">
    <w:name w:val="WW8Num14z7"/>
    <w:rsid w:val="007E3E39"/>
  </w:style>
  <w:style w:type="character" w:customStyle="1" w:styleId="WW8Num14z8">
    <w:name w:val="WW8Num14z8"/>
    <w:rsid w:val="007E3E39"/>
  </w:style>
  <w:style w:type="character" w:customStyle="1" w:styleId="WW8Num30z1">
    <w:name w:val="WW8Num30z1"/>
    <w:rsid w:val="007E3E39"/>
  </w:style>
  <w:style w:type="character" w:customStyle="1" w:styleId="WW8Num30z2">
    <w:name w:val="WW8Num30z2"/>
    <w:rsid w:val="007E3E39"/>
  </w:style>
  <w:style w:type="character" w:customStyle="1" w:styleId="WW8Num30z3">
    <w:name w:val="WW8Num30z3"/>
    <w:rsid w:val="007E3E39"/>
  </w:style>
  <w:style w:type="character" w:customStyle="1" w:styleId="WW8Num30z4">
    <w:name w:val="WW8Num30z4"/>
    <w:rsid w:val="007E3E39"/>
  </w:style>
  <w:style w:type="character" w:customStyle="1" w:styleId="WW8Num30z5">
    <w:name w:val="WW8Num30z5"/>
    <w:rsid w:val="007E3E39"/>
  </w:style>
  <w:style w:type="character" w:customStyle="1" w:styleId="WW8Num30z6">
    <w:name w:val="WW8Num30z6"/>
    <w:rsid w:val="007E3E39"/>
  </w:style>
  <w:style w:type="character" w:customStyle="1" w:styleId="WW8Num30z7">
    <w:name w:val="WW8Num30z7"/>
    <w:rsid w:val="007E3E39"/>
  </w:style>
  <w:style w:type="character" w:customStyle="1" w:styleId="WW8Num30z8">
    <w:name w:val="WW8Num30z8"/>
    <w:rsid w:val="007E3E39"/>
  </w:style>
  <w:style w:type="character" w:customStyle="1" w:styleId="WW8Num52z1">
    <w:name w:val="WW8Num52z1"/>
    <w:rsid w:val="007E3E39"/>
  </w:style>
  <w:style w:type="character" w:customStyle="1" w:styleId="WW8Num52z2">
    <w:name w:val="WW8Num52z2"/>
    <w:rsid w:val="007E3E39"/>
  </w:style>
  <w:style w:type="character" w:customStyle="1" w:styleId="WW8Num52z3">
    <w:name w:val="WW8Num52z3"/>
    <w:rsid w:val="007E3E39"/>
  </w:style>
  <w:style w:type="character" w:customStyle="1" w:styleId="WW8Num52z4">
    <w:name w:val="WW8Num52z4"/>
    <w:rsid w:val="007E3E39"/>
  </w:style>
  <w:style w:type="character" w:customStyle="1" w:styleId="WW8Num52z5">
    <w:name w:val="WW8Num52z5"/>
    <w:rsid w:val="007E3E39"/>
  </w:style>
  <w:style w:type="character" w:customStyle="1" w:styleId="WW8Num52z6">
    <w:name w:val="WW8Num52z6"/>
    <w:rsid w:val="007E3E39"/>
  </w:style>
  <w:style w:type="character" w:customStyle="1" w:styleId="WW8Num52z7">
    <w:name w:val="WW8Num52z7"/>
    <w:rsid w:val="007E3E39"/>
  </w:style>
  <w:style w:type="character" w:customStyle="1" w:styleId="WW8Num52z8">
    <w:name w:val="WW8Num52z8"/>
    <w:rsid w:val="007E3E39"/>
  </w:style>
  <w:style w:type="character" w:customStyle="1" w:styleId="WW8Num55z0">
    <w:name w:val="WW8Num55z0"/>
    <w:rsid w:val="007E3E39"/>
  </w:style>
  <w:style w:type="character" w:customStyle="1" w:styleId="WW8Num56z0">
    <w:name w:val="WW8Num56z0"/>
    <w:rsid w:val="007E3E39"/>
    <w:rPr>
      <w:b/>
    </w:rPr>
  </w:style>
  <w:style w:type="character" w:customStyle="1" w:styleId="WW8Num57z0">
    <w:name w:val="WW8Num57z0"/>
    <w:rsid w:val="007E3E39"/>
  </w:style>
  <w:style w:type="character" w:customStyle="1" w:styleId="WW8Num58z0">
    <w:name w:val="WW8Num58z0"/>
    <w:rsid w:val="007E3E39"/>
    <w:rPr>
      <w:b/>
    </w:rPr>
  </w:style>
  <w:style w:type="character" w:customStyle="1" w:styleId="WW8Num59z0">
    <w:name w:val="WW8Num59z0"/>
    <w:rsid w:val="007E3E39"/>
    <w:rPr>
      <w:b/>
    </w:rPr>
  </w:style>
  <w:style w:type="character" w:customStyle="1" w:styleId="WW8Num60z0">
    <w:name w:val="WW8Num60z0"/>
    <w:rsid w:val="007E3E39"/>
    <w:rPr>
      <w:b/>
    </w:rPr>
  </w:style>
  <w:style w:type="character" w:customStyle="1" w:styleId="WW8Num61z0">
    <w:name w:val="WW8Num61z0"/>
    <w:rsid w:val="007E3E39"/>
  </w:style>
  <w:style w:type="character" w:customStyle="1" w:styleId="WW8Num61z1">
    <w:name w:val="WW8Num61z1"/>
    <w:rsid w:val="007E3E39"/>
  </w:style>
  <w:style w:type="character" w:customStyle="1" w:styleId="WW8Num61z2">
    <w:name w:val="WW8Num61z2"/>
    <w:rsid w:val="007E3E39"/>
  </w:style>
  <w:style w:type="character" w:customStyle="1" w:styleId="WW8Num61z3">
    <w:name w:val="WW8Num61z3"/>
    <w:rsid w:val="007E3E39"/>
  </w:style>
  <w:style w:type="character" w:customStyle="1" w:styleId="WW8Num61z4">
    <w:name w:val="WW8Num61z4"/>
    <w:rsid w:val="007E3E39"/>
  </w:style>
  <w:style w:type="character" w:customStyle="1" w:styleId="WW8Num61z5">
    <w:name w:val="WW8Num61z5"/>
    <w:rsid w:val="007E3E39"/>
  </w:style>
  <w:style w:type="character" w:customStyle="1" w:styleId="WW8Num61z6">
    <w:name w:val="WW8Num61z6"/>
    <w:rsid w:val="007E3E39"/>
  </w:style>
  <w:style w:type="character" w:customStyle="1" w:styleId="WW8Num61z7">
    <w:name w:val="WW8Num61z7"/>
    <w:rsid w:val="007E3E39"/>
  </w:style>
  <w:style w:type="character" w:customStyle="1" w:styleId="WW8Num61z8">
    <w:name w:val="WW8Num61z8"/>
    <w:rsid w:val="007E3E39"/>
  </w:style>
  <w:style w:type="character" w:customStyle="1" w:styleId="WW8Num62z0">
    <w:name w:val="WW8Num62z0"/>
    <w:rsid w:val="007E3E39"/>
    <w:rPr>
      <w:b/>
    </w:rPr>
  </w:style>
  <w:style w:type="character" w:customStyle="1" w:styleId="WW8Num63z0">
    <w:name w:val="WW8Num63z0"/>
    <w:rsid w:val="007E3E39"/>
    <w:rPr>
      <w:rFonts w:ascii="Symbol" w:hAnsi="Symbol"/>
    </w:rPr>
  </w:style>
  <w:style w:type="character" w:customStyle="1" w:styleId="WW8Num64z0">
    <w:name w:val="WW8Num64z0"/>
    <w:rsid w:val="007E3E39"/>
    <w:rPr>
      <w:b/>
    </w:rPr>
  </w:style>
  <w:style w:type="character" w:customStyle="1" w:styleId="WW8Num65z0">
    <w:name w:val="WW8Num65z0"/>
    <w:rsid w:val="007E3E39"/>
  </w:style>
  <w:style w:type="character" w:customStyle="1" w:styleId="WW8Num66z0">
    <w:name w:val="WW8Num66z0"/>
    <w:rsid w:val="007E3E39"/>
    <w:rPr>
      <w:b/>
    </w:rPr>
  </w:style>
  <w:style w:type="character" w:customStyle="1" w:styleId="WW8Num67z0">
    <w:name w:val="WW8Num67z0"/>
    <w:rsid w:val="007E3E39"/>
    <w:rPr>
      <w:b/>
    </w:rPr>
  </w:style>
  <w:style w:type="character" w:customStyle="1" w:styleId="WW8Num68z0">
    <w:name w:val="WW8Num68z0"/>
    <w:rsid w:val="007E3E39"/>
    <w:rPr>
      <w:rFonts w:ascii="Symbol" w:hAnsi="Symbol"/>
    </w:rPr>
  </w:style>
  <w:style w:type="character" w:customStyle="1" w:styleId="WW8Num69z0">
    <w:name w:val="WW8Num69z0"/>
    <w:rsid w:val="007E3E39"/>
    <w:rPr>
      <w:b/>
    </w:rPr>
  </w:style>
  <w:style w:type="character" w:customStyle="1" w:styleId="WW8Num70z0">
    <w:name w:val="WW8Num70z0"/>
    <w:rsid w:val="007E3E39"/>
  </w:style>
  <w:style w:type="character" w:customStyle="1" w:styleId="WW8Num71z0">
    <w:name w:val="WW8Num71z0"/>
    <w:rsid w:val="007E3E39"/>
    <w:rPr>
      <w:b/>
    </w:rPr>
  </w:style>
  <w:style w:type="character" w:customStyle="1" w:styleId="WW8Num72z0">
    <w:name w:val="WW8Num72z0"/>
    <w:rsid w:val="007E3E39"/>
  </w:style>
  <w:style w:type="character" w:customStyle="1" w:styleId="WW8Num72z1">
    <w:name w:val="WW8Num72z1"/>
    <w:rsid w:val="007E3E39"/>
    <w:rPr>
      <w:b/>
    </w:rPr>
  </w:style>
  <w:style w:type="character" w:customStyle="1" w:styleId="WW8Num73z0">
    <w:name w:val="WW8Num73z0"/>
    <w:rsid w:val="007E3E39"/>
    <w:rPr>
      <w:rFonts w:ascii="Symbol" w:hAnsi="Symbol"/>
    </w:rPr>
  </w:style>
  <w:style w:type="character" w:customStyle="1" w:styleId="WW8Num74z0">
    <w:name w:val="WW8Num74z0"/>
    <w:rsid w:val="007E3E39"/>
  </w:style>
  <w:style w:type="character" w:customStyle="1" w:styleId="WW8Num75z0">
    <w:name w:val="WW8Num75z0"/>
    <w:rsid w:val="007E3E39"/>
  </w:style>
  <w:style w:type="character" w:customStyle="1" w:styleId="WW8Num76z0">
    <w:name w:val="WW8Num76z0"/>
    <w:rsid w:val="007E3E39"/>
  </w:style>
  <w:style w:type="character" w:customStyle="1" w:styleId="WW8Num77z0">
    <w:name w:val="WW8Num77z0"/>
    <w:rsid w:val="007E3E39"/>
  </w:style>
  <w:style w:type="character" w:customStyle="1" w:styleId="WW8Num77z1">
    <w:name w:val="WW8Num77z1"/>
    <w:rsid w:val="007E3E39"/>
  </w:style>
  <w:style w:type="character" w:customStyle="1" w:styleId="WW8Num77z2">
    <w:name w:val="WW8Num77z2"/>
    <w:rsid w:val="007E3E39"/>
  </w:style>
  <w:style w:type="character" w:customStyle="1" w:styleId="WW8Num77z3">
    <w:name w:val="WW8Num77z3"/>
    <w:rsid w:val="007E3E39"/>
  </w:style>
  <w:style w:type="character" w:customStyle="1" w:styleId="WW8Num77z4">
    <w:name w:val="WW8Num77z4"/>
    <w:rsid w:val="007E3E39"/>
  </w:style>
  <w:style w:type="character" w:customStyle="1" w:styleId="WW8Num77z5">
    <w:name w:val="WW8Num77z5"/>
    <w:rsid w:val="007E3E39"/>
  </w:style>
  <w:style w:type="character" w:customStyle="1" w:styleId="WW8Num77z6">
    <w:name w:val="WW8Num77z6"/>
    <w:rsid w:val="007E3E39"/>
  </w:style>
  <w:style w:type="character" w:customStyle="1" w:styleId="WW8Num77z7">
    <w:name w:val="WW8Num77z7"/>
    <w:rsid w:val="007E3E39"/>
  </w:style>
  <w:style w:type="character" w:customStyle="1" w:styleId="WW8Num77z8">
    <w:name w:val="WW8Num77z8"/>
    <w:rsid w:val="007E3E39"/>
  </w:style>
  <w:style w:type="character" w:customStyle="1" w:styleId="WW8Num78z0">
    <w:name w:val="WW8Num78z0"/>
    <w:rsid w:val="007E3E39"/>
  </w:style>
  <w:style w:type="character" w:customStyle="1" w:styleId="WW8Num79z0">
    <w:name w:val="WW8Num79z0"/>
    <w:rsid w:val="007E3E39"/>
    <w:rPr>
      <w:b/>
    </w:rPr>
  </w:style>
  <w:style w:type="character" w:customStyle="1" w:styleId="WW8Num80z0">
    <w:name w:val="WW8Num80z0"/>
    <w:rsid w:val="007E3E39"/>
    <w:rPr>
      <w:b/>
    </w:rPr>
  </w:style>
  <w:style w:type="character" w:customStyle="1" w:styleId="WW8Num81z0">
    <w:name w:val="WW8Num81z0"/>
    <w:rsid w:val="007E3E39"/>
    <w:rPr>
      <w:b/>
    </w:rPr>
  </w:style>
  <w:style w:type="character" w:customStyle="1" w:styleId="WW8Num82z0">
    <w:name w:val="WW8Num82z0"/>
    <w:rsid w:val="007E3E39"/>
  </w:style>
  <w:style w:type="character" w:customStyle="1" w:styleId="WW8Num82z1">
    <w:name w:val="WW8Num82z1"/>
    <w:rsid w:val="007E3E39"/>
  </w:style>
  <w:style w:type="character" w:customStyle="1" w:styleId="WW8Num82z2">
    <w:name w:val="WW8Num82z2"/>
    <w:rsid w:val="007E3E39"/>
  </w:style>
  <w:style w:type="character" w:customStyle="1" w:styleId="WW8Num82z3">
    <w:name w:val="WW8Num82z3"/>
    <w:rsid w:val="007E3E39"/>
  </w:style>
  <w:style w:type="character" w:customStyle="1" w:styleId="WW8Num82z4">
    <w:name w:val="WW8Num82z4"/>
    <w:rsid w:val="007E3E39"/>
  </w:style>
  <w:style w:type="character" w:customStyle="1" w:styleId="WW8Num82z5">
    <w:name w:val="WW8Num82z5"/>
    <w:rsid w:val="007E3E39"/>
  </w:style>
  <w:style w:type="character" w:customStyle="1" w:styleId="WW8Num82z6">
    <w:name w:val="WW8Num82z6"/>
    <w:rsid w:val="007E3E39"/>
  </w:style>
  <w:style w:type="character" w:customStyle="1" w:styleId="WW8Num82z7">
    <w:name w:val="WW8Num82z7"/>
    <w:rsid w:val="007E3E39"/>
  </w:style>
  <w:style w:type="character" w:customStyle="1" w:styleId="WW8Num82z8">
    <w:name w:val="WW8Num82z8"/>
    <w:rsid w:val="007E3E39"/>
  </w:style>
  <w:style w:type="character" w:customStyle="1" w:styleId="WW8Num83z0">
    <w:name w:val="WW8Num83z0"/>
    <w:rsid w:val="007E3E39"/>
  </w:style>
  <w:style w:type="character" w:customStyle="1" w:styleId="WW8Num84z0">
    <w:name w:val="WW8Num84z0"/>
    <w:rsid w:val="007E3E39"/>
  </w:style>
  <w:style w:type="character" w:customStyle="1" w:styleId="WW8Num85z0">
    <w:name w:val="WW8Num85z0"/>
    <w:rsid w:val="007E3E39"/>
    <w:rPr>
      <w:b/>
    </w:rPr>
  </w:style>
  <w:style w:type="character" w:customStyle="1" w:styleId="WW8Num86z0">
    <w:name w:val="WW8Num86z0"/>
    <w:rsid w:val="007E3E39"/>
    <w:rPr>
      <w:b/>
    </w:rPr>
  </w:style>
  <w:style w:type="character" w:customStyle="1" w:styleId="WW8Num87z0">
    <w:name w:val="WW8Num87z0"/>
    <w:rsid w:val="007E3E39"/>
  </w:style>
  <w:style w:type="character" w:customStyle="1" w:styleId="WW8Num88z0">
    <w:name w:val="WW8Num88z0"/>
    <w:rsid w:val="007E3E39"/>
    <w:rPr>
      <w:b/>
    </w:rPr>
  </w:style>
  <w:style w:type="character" w:customStyle="1" w:styleId="WW8Num89z0">
    <w:name w:val="WW8Num89z0"/>
    <w:rsid w:val="007E3E39"/>
    <w:rPr>
      <w:b/>
    </w:rPr>
  </w:style>
  <w:style w:type="character" w:customStyle="1" w:styleId="WW8Num90z0">
    <w:name w:val="WW8Num90z0"/>
    <w:rsid w:val="007E3E39"/>
    <w:rPr>
      <w:b/>
    </w:rPr>
  </w:style>
  <w:style w:type="character" w:customStyle="1" w:styleId="WW8Num90z1">
    <w:name w:val="WW8Num90z1"/>
    <w:rsid w:val="007E3E39"/>
    <w:rPr>
      <w:b/>
    </w:rPr>
  </w:style>
  <w:style w:type="character" w:customStyle="1" w:styleId="WW8Num91z0">
    <w:name w:val="WW8Num91z0"/>
    <w:rsid w:val="007E3E39"/>
  </w:style>
  <w:style w:type="character" w:customStyle="1" w:styleId="WW8Num92z0">
    <w:name w:val="WW8Num92z0"/>
    <w:rsid w:val="007E3E39"/>
    <w:rPr>
      <w:rFonts w:ascii="Arial" w:hAnsi="Arial"/>
      <w:b/>
      <w:sz w:val="22"/>
    </w:rPr>
  </w:style>
  <w:style w:type="character" w:customStyle="1" w:styleId="WW8Num93z0">
    <w:name w:val="WW8Num93z0"/>
    <w:rsid w:val="007E3E39"/>
  </w:style>
  <w:style w:type="character" w:customStyle="1" w:styleId="WW8Num94z0">
    <w:name w:val="WW8Num94z0"/>
    <w:rsid w:val="007E3E39"/>
  </w:style>
  <w:style w:type="character" w:customStyle="1" w:styleId="WW8Num95z0">
    <w:name w:val="WW8Num95z0"/>
    <w:rsid w:val="007E3E39"/>
    <w:rPr>
      <w:b/>
    </w:rPr>
  </w:style>
  <w:style w:type="character" w:customStyle="1" w:styleId="WW8Num96z0">
    <w:name w:val="WW8Num96z0"/>
    <w:rsid w:val="007E3E39"/>
    <w:rPr>
      <w:b/>
      <w:color w:val="0000FF"/>
    </w:rPr>
  </w:style>
  <w:style w:type="character" w:customStyle="1" w:styleId="WW8Num97z0">
    <w:name w:val="WW8Num97z0"/>
    <w:rsid w:val="007E3E39"/>
    <w:rPr>
      <w:b/>
    </w:rPr>
  </w:style>
  <w:style w:type="character" w:customStyle="1" w:styleId="WW8Num98z0">
    <w:name w:val="WW8Num98z0"/>
    <w:rsid w:val="007E3E39"/>
    <w:rPr>
      <w:b/>
    </w:rPr>
  </w:style>
  <w:style w:type="character" w:customStyle="1" w:styleId="WW8Num99z0">
    <w:name w:val="WW8Num99z0"/>
    <w:rsid w:val="007E3E39"/>
    <w:rPr>
      <w:rFonts w:ascii="Times New Roman" w:hAnsi="Times New Roman"/>
      <w:b/>
    </w:rPr>
  </w:style>
  <w:style w:type="character" w:customStyle="1" w:styleId="WW8Num100z0">
    <w:name w:val="WW8Num100z0"/>
    <w:rsid w:val="007E3E39"/>
  </w:style>
  <w:style w:type="character" w:customStyle="1" w:styleId="WW8Num101z0">
    <w:name w:val="WW8Num101z0"/>
    <w:rsid w:val="007E3E39"/>
    <w:rPr>
      <w:b/>
    </w:rPr>
  </w:style>
  <w:style w:type="character" w:customStyle="1" w:styleId="WW8Num102z0">
    <w:name w:val="WW8Num102z0"/>
    <w:rsid w:val="007E3E39"/>
    <w:rPr>
      <w:b/>
    </w:rPr>
  </w:style>
  <w:style w:type="character" w:customStyle="1" w:styleId="WW8Num103z0">
    <w:name w:val="WW8Num103z0"/>
    <w:rsid w:val="007E3E39"/>
    <w:rPr>
      <w:color w:val="FF00FF"/>
    </w:rPr>
  </w:style>
  <w:style w:type="character" w:customStyle="1" w:styleId="WW8Num104z0">
    <w:name w:val="WW8Num104z0"/>
    <w:rsid w:val="007E3E39"/>
  </w:style>
  <w:style w:type="character" w:customStyle="1" w:styleId="WW8Num105z0">
    <w:name w:val="WW8Num105z0"/>
    <w:rsid w:val="007E3E39"/>
  </w:style>
  <w:style w:type="character" w:customStyle="1" w:styleId="WW8Num106z0">
    <w:name w:val="WW8Num106z0"/>
    <w:rsid w:val="007E3E39"/>
  </w:style>
  <w:style w:type="character" w:customStyle="1" w:styleId="WW8Num107z0">
    <w:name w:val="WW8Num107z0"/>
    <w:rsid w:val="007E3E39"/>
    <w:rPr>
      <w:rFonts w:ascii="Times New Roman" w:hAnsi="Times New Roman"/>
      <w:b/>
      <w:sz w:val="24"/>
    </w:rPr>
  </w:style>
  <w:style w:type="character" w:customStyle="1" w:styleId="WW8Num108z0">
    <w:name w:val="WW8Num108z0"/>
    <w:rsid w:val="007E3E39"/>
    <w:rPr>
      <w:rFonts w:ascii="Symbol" w:hAnsi="Symbol"/>
    </w:rPr>
  </w:style>
  <w:style w:type="character" w:customStyle="1" w:styleId="WW8Num109z0">
    <w:name w:val="WW8Num109z0"/>
    <w:rsid w:val="007E3E39"/>
  </w:style>
  <w:style w:type="character" w:customStyle="1" w:styleId="WW8Num109z1">
    <w:name w:val="WW8Num109z1"/>
    <w:rsid w:val="007E3E39"/>
  </w:style>
  <w:style w:type="character" w:customStyle="1" w:styleId="WW8Num109z2">
    <w:name w:val="WW8Num109z2"/>
    <w:rsid w:val="007E3E39"/>
  </w:style>
  <w:style w:type="character" w:customStyle="1" w:styleId="WW8Num109z3">
    <w:name w:val="WW8Num109z3"/>
    <w:rsid w:val="007E3E39"/>
  </w:style>
  <w:style w:type="character" w:customStyle="1" w:styleId="WW8Num109z4">
    <w:name w:val="WW8Num109z4"/>
    <w:rsid w:val="007E3E39"/>
  </w:style>
  <w:style w:type="character" w:customStyle="1" w:styleId="WW8Num109z5">
    <w:name w:val="WW8Num109z5"/>
    <w:rsid w:val="007E3E39"/>
  </w:style>
  <w:style w:type="character" w:customStyle="1" w:styleId="WW8Num109z6">
    <w:name w:val="WW8Num109z6"/>
    <w:rsid w:val="007E3E39"/>
  </w:style>
  <w:style w:type="character" w:customStyle="1" w:styleId="WW8Num109z7">
    <w:name w:val="WW8Num109z7"/>
    <w:rsid w:val="007E3E39"/>
  </w:style>
  <w:style w:type="character" w:customStyle="1" w:styleId="WW8Num109z8">
    <w:name w:val="WW8Num109z8"/>
    <w:rsid w:val="007E3E39"/>
  </w:style>
  <w:style w:type="character" w:customStyle="1" w:styleId="WW8Num110z0">
    <w:name w:val="WW8Num110z0"/>
    <w:rsid w:val="007E3E39"/>
    <w:rPr>
      <w:rFonts w:ascii="Symbol" w:hAnsi="Symbol"/>
    </w:rPr>
  </w:style>
  <w:style w:type="character" w:customStyle="1" w:styleId="WW8Num111z0">
    <w:name w:val="WW8Num111z0"/>
    <w:rsid w:val="007E3E39"/>
    <w:rPr>
      <w:b/>
    </w:rPr>
  </w:style>
  <w:style w:type="character" w:customStyle="1" w:styleId="WW8Num112z0">
    <w:name w:val="WW8Num112z0"/>
    <w:rsid w:val="007E3E39"/>
    <w:rPr>
      <w:b/>
    </w:rPr>
  </w:style>
  <w:style w:type="character" w:customStyle="1" w:styleId="WW8Num113z0">
    <w:name w:val="WW8Num113z0"/>
    <w:rsid w:val="007E3E39"/>
  </w:style>
  <w:style w:type="character" w:customStyle="1" w:styleId="WW8Num114z0">
    <w:name w:val="WW8Num114z0"/>
    <w:rsid w:val="007E3E39"/>
    <w:rPr>
      <w:b/>
    </w:rPr>
  </w:style>
  <w:style w:type="character" w:customStyle="1" w:styleId="WW8Num115z0">
    <w:name w:val="WW8Num115z0"/>
    <w:rsid w:val="007E3E39"/>
    <w:rPr>
      <w:rFonts w:ascii="Symbol" w:hAnsi="Symbol"/>
    </w:rPr>
  </w:style>
  <w:style w:type="character" w:customStyle="1" w:styleId="WW8Num116z0">
    <w:name w:val="WW8Num116z0"/>
    <w:rsid w:val="007E3E39"/>
    <w:rPr>
      <w:b/>
    </w:rPr>
  </w:style>
  <w:style w:type="character" w:customStyle="1" w:styleId="WW8Num117z0">
    <w:name w:val="WW8Num117z0"/>
    <w:rsid w:val="007E3E39"/>
  </w:style>
  <w:style w:type="character" w:customStyle="1" w:styleId="WW8Num118z0">
    <w:name w:val="WW8Num118z0"/>
    <w:rsid w:val="007E3E39"/>
  </w:style>
  <w:style w:type="character" w:customStyle="1" w:styleId="WW8Num119z0">
    <w:name w:val="WW8Num119z0"/>
    <w:rsid w:val="007E3E39"/>
  </w:style>
  <w:style w:type="character" w:customStyle="1" w:styleId="WW8Num120z0">
    <w:name w:val="WW8Num120z0"/>
    <w:rsid w:val="007E3E39"/>
    <w:rPr>
      <w:b/>
      <w:color w:val="000000"/>
    </w:rPr>
  </w:style>
  <w:style w:type="character" w:customStyle="1" w:styleId="WW8Num121z0">
    <w:name w:val="WW8Num121z0"/>
    <w:rsid w:val="007E3E39"/>
  </w:style>
  <w:style w:type="character" w:customStyle="1" w:styleId="WW8Num122z0">
    <w:name w:val="WW8Num122z0"/>
    <w:rsid w:val="007E3E39"/>
  </w:style>
  <w:style w:type="character" w:customStyle="1" w:styleId="WW8Num123z0">
    <w:name w:val="WW8Num123z0"/>
    <w:rsid w:val="007E3E39"/>
  </w:style>
  <w:style w:type="character" w:customStyle="1" w:styleId="WW8Num124z0">
    <w:name w:val="WW8Num124z0"/>
    <w:rsid w:val="007E3E39"/>
    <w:rPr>
      <w:b/>
    </w:rPr>
  </w:style>
  <w:style w:type="character" w:customStyle="1" w:styleId="WW8Num125z0">
    <w:name w:val="WW8Num125z0"/>
    <w:rsid w:val="007E3E39"/>
    <w:rPr>
      <w:rFonts w:ascii="Wingdings" w:hAnsi="Wingdings"/>
    </w:rPr>
  </w:style>
  <w:style w:type="character" w:customStyle="1" w:styleId="WW8Num127z0">
    <w:name w:val="WW8Num127z0"/>
    <w:rsid w:val="007E3E39"/>
  </w:style>
  <w:style w:type="character" w:customStyle="1" w:styleId="WW8Num128z0">
    <w:name w:val="WW8Num128z0"/>
    <w:rsid w:val="007E3E39"/>
    <w:rPr>
      <w:b/>
    </w:rPr>
  </w:style>
  <w:style w:type="character" w:customStyle="1" w:styleId="WW8Num129z0">
    <w:name w:val="WW8Num129z0"/>
    <w:rsid w:val="007E3E39"/>
  </w:style>
  <w:style w:type="character" w:customStyle="1" w:styleId="WW8Num129z1">
    <w:name w:val="WW8Num129z1"/>
    <w:rsid w:val="007E3E39"/>
  </w:style>
  <w:style w:type="character" w:customStyle="1" w:styleId="WW8Num129z2">
    <w:name w:val="WW8Num129z2"/>
    <w:rsid w:val="007E3E39"/>
  </w:style>
  <w:style w:type="character" w:customStyle="1" w:styleId="WW8Num129z3">
    <w:name w:val="WW8Num129z3"/>
    <w:rsid w:val="007E3E39"/>
  </w:style>
  <w:style w:type="character" w:customStyle="1" w:styleId="WW8Num129z4">
    <w:name w:val="WW8Num129z4"/>
    <w:rsid w:val="007E3E39"/>
  </w:style>
  <w:style w:type="character" w:customStyle="1" w:styleId="WW8Num129z5">
    <w:name w:val="WW8Num129z5"/>
    <w:rsid w:val="007E3E39"/>
  </w:style>
  <w:style w:type="character" w:customStyle="1" w:styleId="WW8Num129z6">
    <w:name w:val="WW8Num129z6"/>
    <w:rsid w:val="007E3E39"/>
  </w:style>
  <w:style w:type="character" w:customStyle="1" w:styleId="WW8Num129z7">
    <w:name w:val="WW8Num129z7"/>
    <w:rsid w:val="007E3E39"/>
  </w:style>
  <w:style w:type="character" w:customStyle="1" w:styleId="WW8Num129z8">
    <w:name w:val="WW8Num129z8"/>
    <w:rsid w:val="007E3E39"/>
  </w:style>
  <w:style w:type="character" w:customStyle="1" w:styleId="WW8Num130z0">
    <w:name w:val="WW8Num130z0"/>
    <w:rsid w:val="007E3E39"/>
    <w:rPr>
      <w:b/>
    </w:rPr>
  </w:style>
  <w:style w:type="character" w:customStyle="1" w:styleId="WW8Num131z0">
    <w:name w:val="WW8Num131z0"/>
    <w:rsid w:val="007E3E39"/>
  </w:style>
  <w:style w:type="character" w:customStyle="1" w:styleId="WW8Num131z1">
    <w:name w:val="WW8Num131z1"/>
    <w:rsid w:val="007E3E39"/>
  </w:style>
  <w:style w:type="character" w:customStyle="1" w:styleId="WW8Num131z2">
    <w:name w:val="WW8Num131z2"/>
    <w:rsid w:val="007E3E39"/>
  </w:style>
  <w:style w:type="character" w:customStyle="1" w:styleId="WW8Num131z3">
    <w:name w:val="WW8Num131z3"/>
    <w:rsid w:val="007E3E39"/>
  </w:style>
  <w:style w:type="character" w:customStyle="1" w:styleId="WW8Num131z4">
    <w:name w:val="WW8Num131z4"/>
    <w:rsid w:val="007E3E39"/>
  </w:style>
  <w:style w:type="character" w:customStyle="1" w:styleId="WW8Num131z5">
    <w:name w:val="WW8Num131z5"/>
    <w:rsid w:val="007E3E39"/>
  </w:style>
  <w:style w:type="character" w:customStyle="1" w:styleId="WW8Num131z6">
    <w:name w:val="WW8Num131z6"/>
    <w:rsid w:val="007E3E39"/>
  </w:style>
  <w:style w:type="character" w:customStyle="1" w:styleId="WW8Num131z7">
    <w:name w:val="WW8Num131z7"/>
    <w:rsid w:val="007E3E39"/>
  </w:style>
  <w:style w:type="character" w:customStyle="1" w:styleId="WW8Num131z8">
    <w:name w:val="WW8Num131z8"/>
    <w:rsid w:val="007E3E39"/>
  </w:style>
  <w:style w:type="character" w:customStyle="1" w:styleId="WW8Num132z0">
    <w:name w:val="WW8Num132z0"/>
    <w:rsid w:val="007E3E39"/>
  </w:style>
  <w:style w:type="character" w:customStyle="1" w:styleId="WW8Num132z1">
    <w:name w:val="WW8Num132z1"/>
    <w:rsid w:val="007E3E39"/>
  </w:style>
  <w:style w:type="character" w:customStyle="1" w:styleId="WW8Num132z2">
    <w:name w:val="WW8Num132z2"/>
    <w:rsid w:val="007E3E39"/>
  </w:style>
  <w:style w:type="character" w:customStyle="1" w:styleId="WW8Num132z3">
    <w:name w:val="WW8Num132z3"/>
    <w:rsid w:val="007E3E39"/>
  </w:style>
  <w:style w:type="character" w:customStyle="1" w:styleId="WW8Num132z4">
    <w:name w:val="WW8Num132z4"/>
    <w:rsid w:val="007E3E39"/>
  </w:style>
  <w:style w:type="character" w:customStyle="1" w:styleId="WW8Num132z5">
    <w:name w:val="WW8Num132z5"/>
    <w:rsid w:val="007E3E39"/>
  </w:style>
  <w:style w:type="character" w:customStyle="1" w:styleId="WW8Num132z6">
    <w:name w:val="WW8Num132z6"/>
    <w:rsid w:val="007E3E39"/>
  </w:style>
  <w:style w:type="character" w:customStyle="1" w:styleId="WW8Num132z7">
    <w:name w:val="WW8Num132z7"/>
    <w:rsid w:val="007E3E39"/>
  </w:style>
  <w:style w:type="character" w:customStyle="1" w:styleId="WW8Num132z8">
    <w:name w:val="WW8Num132z8"/>
    <w:rsid w:val="007E3E39"/>
  </w:style>
  <w:style w:type="character" w:customStyle="1" w:styleId="WW8Num133z0">
    <w:name w:val="WW8Num133z0"/>
    <w:rsid w:val="007E3E39"/>
  </w:style>
  <w:style w:type="character" w:customStyle="1" w:styleId="WW8Num133z1">
    <w:name w:val="WW8Num133z1"/>
    <w:rsid w:val="007E3E39"/>
  </w:style>
  <w:style w:type="character" w:customStyle="1" w:styleId="WW8Num133z2">
    <w:name w:val="WW8Num133z2"/>
    <w:rsid w:val="007E3E39"/>
  </w:style>
  <w:style w:type="character" w:customStyle="1" w:styleId="WW8Num133z3">
    <w:name w:val="WW8Num133z3"/>
    <w:rsid w:val="007E3E39"/>
  </w:style>
  <w:style w:type="character" w:customStyle="1" w:styleId="WW8Num133z4">
    <w:name w:val="WW8Num133z4"/>
    <w:rsid w:val="007E3E39"/>
  </w:style>
  <w:style w:type="character" w:customStyle="1" w:styleId="WW8Num133z5">
    <w:name w:val="WW8Num133z5"/>
    <w:rsid w:val="007E3E39"/>
  </w:style>
  <w:style w:type="character" w:customStyle="1" w:styleId="WW8Num133z6">
    <w:name w:val="WW8Num133z6"/>
    <w:rsid w:val="007E3E39"/>
  </w:style>
  <w:style w:type="character" w:customStyle="1" w:styleId="WW8Num133z7">
    <w:name w:val="WW8Num133z7"/>
    <w:rsid w:val="007E3E39"/>
  </w:style>
  <w:style w:type="character" w:customStyle="1" w:styleId="WW8Num133z8">
    <w:name w:val="WW8Num133z8"/>
    <w:rsid w:val="007E3E39"/>
  </w:style>
  <w:style w:type="character" w:customStyle="1" w:styleId="WW8Num134z0">
    <w:name w:val="WW8Num134z0"/>
    <w:rsid w:val="007E3E39"/>
  </w:style>
  <w:style w:type="character" w:customStyle="1" w:styleId="WW8Num135z0">
    <w:name w:val="WW8Num135z0"/>
    <w:rsid w:val="007E3E39"/>
    <w:rPr>
      <w:b/>
      <w:color w:val="auto"/>
    </w:rPr>
  </w:style>
  <w:style w:type="character" w:customStyle="1" w:styleId="WW8Num136z0">
    <w:name w:val="WW8Num136z0"/>
    <w:rsid w:val="007E3E39"/>
    <w:rPr>
      <w:rFonts w:ascii="Arial" w:hAnsi="Arial"/>
      <w:b/>
      <w:color w:val="auto"/>
      <w:sz w:val="22"/>
    </w:rPr>
  </w:style>
  <w:style w:type="character" w:customStyle="1" w:styleId="WW8Num137z0">
    <w:name w:val="WW8Num137z0"/>
    <w:rsid w:val="007E3E39"/>
    <w:rPr>
      <w:b/>
    </w:rPr>
  </w:style>
  <w:style w:type="character" w:customStyle="1" w:styleId="WW8Num138z0">
    <w:name w:val="WW8Num138z0"/>
    <w:rsid w:val="007E3E39"/>
    <w:rPr>
      <w:b/>
    </w:rPr>
  </w:style>
  <w:style w:type="character" w:customStyle="1" w:styleId="WW8Num139z0">
    <w:name w:val="WW8Num139z0"/>
    <w:rsid w:val="007E3E39"/>
    <w:rPr>
      <w:b/>
    </w:rPr>
  </w:style>
  <w:style w:type="character" w:customStyle="1" w:styleId="WW8Num140z0">
    <w:name w:val="WW8Num140z0"/>
    <w:rsid w:val="007E3E39"/>
  </w:style>
  <w:style w:type="character" w:customStyle="1" w:styleId="WW8Num140z1">
    <w:name w:val="WW8Num140z1"/>
    <w:rsid w:val="007E3E39"/>
  </w:style>
  <w:style w:type="character" w:customStyle="1" w:styleId="WW8Num140z2">
    <w:name w:val="WW8Num140z2"/>
    <w:rsid w:val="007E3E39"/>
  </w:style>
  <w:style w:type="character" w:customStyle="1" w:styleId="WW8Num140z3">
    <w:name w:val="WW8Num140z3"/>
    <w:rsid w:val="007E3E39"/>
  </w:style>
  <w:style w:type="character" w:customStyle="1" w:styleId="WW8Num140z4">
    <w:name w:val="WW8Num140z4"/>
    <w:rsid w:val="007E3E39"/>
  </w:style>
  <w:style w:type="character" w:customStyle="1" w:styleId="WW8Num140z5">
    <w:name w:val="WW8Num140z5"/>
    <w:rsid w:val="007E3E39"/>
  </w:style>
  <w:style w:type="character" w:customStyle="1" w:styleId="WW8Num140z6">
    <w:name w:val="WW8Num140z6"/>
    <w:rsid w:val="007E3E39"/>
  </w:style>
  <w:style w:type="character" w:customStyle="1" w:styleId="WW8Num140z7">
    <w:name w:val="WW8Num140z7"/>
    <w:rsid w:val="007E3E39"/>
  </w:style>
  <w:style w:type="character" w:customStyle="1" w:styleId="WW8Num140z8">
    <w:name w:val="WW8Num140z8"/>
    <w:rsid w:val="007E3E39"/>
  </w:style>
  <w:style w:type="character" w:customStyle="1" w:styleId="WW8Num141z0">
    <w:name w:val="WW8Num141z0"/>
    <w:rsid w:val="007E3E39"/>
    <w:rPr>
      <w:rFonts w:ascii="Times New Roman" w:hAnsi="Times New Roman"/>
      <w:b/>
      <w:sz w:val="24"/>
    </w:rPr>
  </w:style>
  <w:style w:type="character" w:customStyle="1" w:styleId="WW8Num142z0">
    <w:name w:val="WW8Num142z0"/>
    <w:rsid w:val="007E3E39"/>
    <w:rPr>
      <w:rFonts w:ascii="Symbol" w:hAnsi="Symbol"/>
    </w:rPr>
  </w:style>
  <w:style w:type="character" w:customStyle="1" w:styleId="WW8Num143z0">
    <w:name w:val="WW8Num143z0"/>
    <w:rsid w:val="007E3E39"/>
    <w:rPr>
      <w:b/>
    </w:rPr>
  </w:style>
  <w:style w:type="character" w:customStyle="1" w:styleId="WW8Num144z0">
    <w:name w:val="WW8Num144z0"/>
    <w:rsid w:val="007E3E39"/>
  </w:style>
  <w:style w:type="character" w:customStyle="1" w:styleId="WW8Num145z0">
    <w:name w:val="WW8Num145z0"/>
    <w:rsid w:val="007E3E39"/>
  </w:style>
  <w:style w:type="character" w:customStyle="1" w:styleId="WW8Num146z0">
    <w:name w:val="WW8Num146z0"/>
    <w:rsid w:val="007E3E39"/>
    <w:rPr>
      <w:b/>
    </w:rPr>
  </w:style>
  <w:style w:type="character" w:customStyle="1" w:styleId="WW8Num147z0">
    <w:name w:val="WW8Num147z0"/>
    <w:rsid w:val="007E3E39"/>
    <w:rPr>
      <w:b/>
    </w:rPr>
  </w:style>
  <w:style w:type="character" w:customStyle="1" w:styleId="WW8Num148z0">
    <w:name w:val="WW8Num148z0"/>
    <w:rsid w:val="007E3E39"/>
  </w:style>
  <w:style w:type="character" w:customStyle="1" w:styleId="WW8Num149z0">
    <w:name w:val="WW8Num149z0"/>
    <w:rsid w:val="007E3E39"/>
  </w:style>
  <w:style w:type="character" w:customStyle="1" w:styleId="WW8Num150z0">
    <w:name w:val="WW8Num150z0"/>
    <w:rsid w:val="007E3E39"/>
  </w:style>
  <w:style w:type="character" w:customStyle="1" w:styleId="WW8Num151z0">
    <w:name w:val="WW8Num151z0"/>
    <w:rsid w:val="007E3E39"/>
  </w:style>
  <w:style w:type="character" w:customStyle="1" w:styleId="WW8Num152z0">
    <w:name w:val="WW8Num152z0"/>
    <w:rsid w:val="007E3E39"/>
  </w:style>
  <w:style w:type="character" w:customStyle="1" w:styleId="WW8Num153z0">
    <w:name w:val="WW8Num153z0"/>
    <w:rsid w:val="007E3E39"/>
    <w:rPr>
      <w:b/>
    </w:rPr>
  </w:style>
  <w:style w:type="character" w:customStyle="1" w:styleId="WW8Num154z0">
    <w:name w:val="WW8Num154z0"/>
    <w:rsid w:val="007E3E39"/>
    <w:rPr>
      <w:rFonts w:ascii="Symbol" w:hAnsi="Symbol"/>
    </w:rPr>
  </w:style>
  <w:style w:type="character" w:customStyle="1" w:styleId="WW8Num155z0">
    <w:name w:val="WW8Num155z0"/>
    <w:rsid w:val="007E3E39"/>
  </w:style>
  <w:style w:type="character" w:customStyle="1" w:styleId="WW8Num156z0">
    <w:name w:val="WW8Num156z0"/>
    <w:rsid w:val="007E3E39"/>
    <w:rPr>
      <w:rFonts w:ascii="Arial" w:hAnsi="Arial"/>
      <w:b/>
      <w:sz w:val="24"/>
    </w:rPr>
  </w:style>
  <w:style w:type="character" w:customStyle="1" w:styleId="WW8Num157z0">
    <w:name w:val="WW8Num157z0"/>
    <w:rsid w:val="007E3E39"/>
    <w:rPr>
      <w:b/>
    </w:rPr>
  </w:style>
  <w:style w:type="character" w:customStyle="1" w:styleId="WW8Num158z0">
    <w:name w:val="WW8Num158z0"/>
    <w:rsid w:val="007E3E39"/>
  </w:style>
  <w:style w:type="character" w:customStyle="1" w:styleId="WW8Num158z1">
    <w:name w:val="WW8Num158z1"/>
    <w:rsid w:val="007E3E39"/>
  </w:style>
  <w:style w:type="character" w:customStyle="1" w:styleId="WW8Num158z2">
    <w:name w:val="WW8Num158z2"/>
    <w:rsid w:val="007E3E39"/>
  </w:style>
  <w:style w:type="character" w:customStyle="1" w:styleId="WW8Num158z3">
    <w:name w:val="WW8Num158z3"/>
    <w:rsid w:val="007E3E39"/>
  </w:style>
  <w:style w:type="character" w:customStyle="1" w:styleId="WW8Num158z4">
    <w:name w:val="WW8Num158z4"/>
    <w:rsid w:val="007E3E39"/>
  </w:style>
  <w:style w:type="character" w:customStyle="1" w:styleId="WW8Num158z5">
    <w:name w:val="WW8Num158z5"/>
    <w:rsid w:val="007E3E39"/>
  </w:style>
  <w:style w:type="character" w:customStyle="1" w:styleId="WW8Num158z6">
    <w:name w:val="WW8Num158z6"/>
    <w:rsid w:val="007E3E39"/>
  </w:style>
  <w:style w:type="character" w:customStyle="1" w:styleId="WW8Num158z7">
    <w:name w:val="WW8Num158z7"/>
    <w:rsid w:val="007E3E39"/>
  </w:style>
  <w:style w:type="character" w:customStyle="1" w:styleId="WW8Num158z8">
    <w:name w:val="WW8Num158z8"/>
    <w:rsid w:val="007E3E39"/>
  </w:style>
  <w:style w:type="character" w:customStyle="1" w:styleId="WW8Num159z0">
    <w:name w:val="WW8Num159z0"/>
    <w:rsid w:val="007E3E39"/>
    <w:rPr>
      <w:rFonts w:ascii="Arial" w:hAnsi="Arial"/>
      <w:b/>
      <w:sz w:val="22"/>
    </w:rPr>
  </w:style>
  <w:style w:type="character" w:customStyle="1" w:styleId="WW8Num160z0">
    <w:name w:val="WW8Num160z0"/>
    <w:rsid w:val="007E3E39"/>
    <w:rPr>
      <w:b/>
    </w:rPr>
  </w:style>
  <w:style w:type="character" w:customStyle="1" w:styleId="WW8Num161z0">
    <w:name w:val="WW8Num161z0"/>
    <w:rsid w:val="007E3E39"/>
  </w:style>
  <w:style w:type="character" w:customStyle="1" w:styleId="WW8Num162z0">
    <w:name w:val="WW8Num162z0"/>
    <w:rsid w:val="007E3E39"/>
    <w:rPr>
      <w:b/>
      <w:color w:val="000000"/>
    </w:rPr>
  </w:style>
  <w:style w:type="character" w:customStyle="1" w:styleId="WW8Num163z0">
    <w:name w:val="WW8Num163z0"/>
    <w:rsid w:val="007E3E39"/>
  </w:style>
  <w:style w:type="character" w:customStyle="1" w:styleId="WW8Num164z0">
    <w:name w:val="WW8Num164z0"/>
    <w:rsid w:val="007E3E39"/>
  </w:style>
  <w:style w:type="character" w:customStyle="1" w:styleId="WW8Num165z0">
    <w:name w:val="WW8Num165z0"/>
    <w:rsid w:val="007E3E39"/>
  </w:style>
  <w:style w:type="character" w:customStyle="1" w:styleId="WW8Num166z0">
    <w:name w:val="WW8Num166z0"/>
    <w:rsid w:val="007E3E39"/>
    <w:rPr>
      <w:rFonts w:ascii="Arial" w:hAnsi="Arial"/>
      <w:b/>
      <w:sz w:val="22"/>
    </w:rPr>
  </w:style>
  <w:style w:type="character" w:customStyle="1" w:styleId="WW8Num167z0">
    <w:name w:val="WW8Num167z0"/>
    <w:rsid w:val="007E3E39"/>
  </w:style>
  <w:style w:type="character" w:customStyle="1" w:styleId="WW8Num168z0">
    <w:name w:val="WW8Num168z0"/>
    <w:rsid w:val="007E3E39"/>
    <w:rPr>
      <w:rFonts w:ascii="Arial" w:hAnsi="Arial"/>
      <w:sz w:val="22"/>
    </w:rPr>
  </w:style>
  <w:style w:type="character" w:customStyle="1" w:styleId="WW8Num169z0">
    <w:name w:val="WW8Num169z0"/>
    <w:rsid w:val="007E3E39"/>
  </w:style>
  <w:style w:type="character" w:customStyle="1" w:styleId="WW8Num170z0">
    <w:name w:val="WW8Num170z0"/>
    <w:rsid w:val="007E3E39"/>
    <w:rPr>
      <w:b/>
    </w:rPr>
  </w:style>
  <w:style w:type="character" w:customStyle="1" w:styleId="WW8Num171z0">
    <w:name w:val="WW8Num171z0"/>
    <w:rsid w:val="007E3E39"/>
  </w:style>
  <w:style w:type="character" w:customStyle="1" w:styleId="WW8Num172z0">
    <w:name w:val="WW8Num172z0"/>
    <w:rsid w:val="007E3E39"/>
    <w:rPr>
      <w:b/>
    </w:rPr>
  </w:style>
  <w:style w:type="character" w:customStyle="1" w:styleId="WW8Num173z0">
    <w:name w:val="WW8Num173z0"/>
    <w:rsid w:val="007E3E39"/>
    <w:rPr>
      <w:b/>
    </w:rPr>
  </w:style>
  <w:style w:type="character" w:customStyle="1" w:styleId="WW8Num174z0">
    <w:name w:val="WW8Num174z0"/>
    <w:rsid w:val="007E3E39"/>
  </w:style>
  <w:style w:type="character" w:customStyle="1" w:styleId="WW8Num175z0">
    <w:name w:val="WW8Num175z0"/>
    <w:rsid w:val="007E3E39"/>
  </w:style>
  <w:style w:type="character" w:customStyle="1" w:styleId="WW8Num176z0">
    <w:name w:val="WW8Num176z0"/>
    <w:rsid w:val="007E3E39"/>
  </w:style>
  <w:style w:type="character" w:customStyle="1" w:styleId="WW8Num177z0">
    <w:name w:val="WW8Num177z0"/>
    <w:rsid w:val="007E3E39"/>
    <w:rPr>
      <w:b/>
    </w:rPr>
  </w:style>
  <w:style w:type="character" w:customStyle="1" w:styleId="WW8Num178z0">
    <w:name w:val="WW8Num178z0"/>
    <w:rsid w:val="007E3E39"/>
    <w:rPr>
      <w:rFonts w:ascii="Symbol" w:hAnsi="Symbol"/>
    </w:rPr>
  </w:style>
  <w:style w:type="character" w:customStyle="1" w:styleId="WW8Num179z0">
    <w:name w:val="WW8Num179z0"/>
    <w:rsid w:val="007E3E39"/>
    <w:rPr>
      <w:rFonts w:ascii="Arial" w:hAnsi="Arial"/>
      <w:b/>
      <w:sz w:val="22"/>
    </w:rPr>
  </w:style>
  <w:style w:type="character" w:customStyle="1" w:styleId="WW8Num181z0">
    <w:name w:val="WW8Num181z0"/>
    <w:rsid w:val="007E3E39"/>
    <w:rPr>
      <w:rFonts w:ascii="Symbol" w:hAnsi="Symbol"/>
    </w:rPr>
  </w:style>
  <w:style w:type="character" w:customStyle="1" w:styleId="WW8Num182z0">
    <w:name w:val="WW8Num182z0"/>
    <w:rsid w:val="007E3E39"/>
    <w:rPr>
      <w:rFonts w:ascii="Symbol" w:hAnsi="Symbol"/>
    </w:rPr>
  </w:style>
  <w:style w:type="character" w:customStyle="1" w:styleId="WW8Num183z0">
    <w:name w:val="WW8Num183z0"/>
    <w:rsid w:val="007E3E39"/>
    <w:rPr>
      <w:b/>
    </w:rPr>
  </w:style>
  <w:style w:type="character" w:customStyle="1" w:styleId="WW8Num184z0">
    <w:name w:val="WW8Num184z0"/>
    <w:rsid w:val="007E3E39"/>
    <w:rPr>
      <w:color w:val="auto"/>
      <w:sz w:val="22"/>
    </w:rPr>
  </w:style>
  <w:style w:type="character" w:customStyle="1" w:styleId="WW8Num185z0">
    <w:name w:val="WW8Num185z0"/>
    <w:rsid w:val="007E3E39"/>
  </w:style>
  <w:style w:type="character" w:customStyle="1" w:styleId="WW8Num186z0">
    <w:name w:val="WW8Num186z0"/>
    <w:rsid w:val="007E3E39"/>
  </w:style>
  <w:style w:type="character" w:customStyle="1" w:styleId="WW8Num187z0">
    <w:name w:val="WW8Num187z0"/>
    <w:rsid w:val="007E3E39"/>
    <w:rPr>
      <w:b/>
    </w:rPr>
  </w:style>
  <w:style w:type="character" w:customStyle="1" w:styleId="WW8Num187z1">
    <w:name w:val="WW8Num187z1"/>
    <w:rsid w:val="007E3E39"/>
  </w:style>
  <w:style w:type="character" w:customStyle="1" w:styleId="WW8Num187z2">
    <w:name w:val="WW8Num187z2"/>
    <w:rsid w:val="007E3E39"/>
  </w:style>
  <w:style w:type="character" w:customStyle="1" w:styleId="WW8Num187z3">
    <w:name w:val="WW8Num187z3"/>
    <w:rsid w:val="007E3E39"/>
  </w:style>
  <w:style w:type="character" w:customStyle="1" w:styleId="WW8Num187z4">
    <w:name w:val="WW8Num187z4"/>
    <w:rsid w:val="007E3E39"/>
  </w:style>
  <w:style w:type="character" w:customStyle="1" w:styleId="WW8Num187z5">
    <w:name w:val="WW8Num187z5"/>
    <w:rsid w:val="007E3E39"/>
  </w:style>
  <w:style w:type="character" w:customStyle="1" w:styleId="WW8Num187z6">
    <w:name w:val="WW8Num187z6"/>
    <w:rsid w:val="007E3E39"/>
  </w:style>
  <w:style w:type="character" w:customStyle="1" w:styleId="WW8Num187z7">
    <w:name w:val="WW8Num187z7"/>
    <w:rsid w:val="007E3E39"/>
  </w:style>
  <w:style w:type="character" w:customStyle="1" w:styleId="WW8Num187z8">
    <w:name w:val="WW8Num187z8"/>
    <w:rsid w:val="007E3E39"/>
  </w:style>
  <w:style w:type="character" w:customStyle="1" w:styleId="WW8Num188z0">
    <w:name w:val="WW8Num188z0"/>
    <w:rsid w:val="007E3E39"/>
  </w:style>
  <w:style w:type="character" w:customStyle="1" w:styleId="WW8Num189z0">
    <w:name w:val="WW8Num189z0"/>
    <w:rsid w:val="007E3E39"/>
    <w:rPr>
      <w:b/>
      <w:color w:val="auto"/>
    </w:rPr>
  </w:style>
  <w:style w:type="character" w:customStyle="1" w:styleId="WW8Num190z0">
    <w:name w:val="WW8Num190z0"/>
    <w:rsid w:val="007E3E39"/>
    <w:rPr>
      <w:b/>
    </w:rPr>
  </w:style>
  <w:style w:type="character" w:customStyle="1" w:styleId="WW8Num191z0">
    <w:name w:val="WW8Num191z0"/>
    <w:rsid w:val="007E3E39"/>
  </w:style>
  <w:style w:type="character" w:customStyle="1" w:styleId="WW8Num191z1">
    <w:name w:val="WW8Num191z1"/>
    <w:rsid w:val="007E3E39"/>
  </w:style>
  <w:style w:type="character" w:customStyle="1" w:styleId="WW8Num191z2">
    <w:name w:val="WW8Num191z2"/>
    <w:rsid w:val="007E3E39"/>
  </w:style>
  <w:style w:type="character" w:customStyle="1" w:styleId="WW8Num191z3">
    <w:name w:val="WW8Num191z3"/>
    <w:rsid w:val="007E3E39"/>
  </w:style>
  <w:style w:type="character" w:customStyle="1" w:styleId="WW8Num191z4">
    <w:name w:val="WW8Num191z4"/>
    <w:rsid w:val="007E3E39"/>
  </w:style>
  <w:style w:type="character" w:customStyle="1" w:styleId="WW8Num191z5">
    <w:name w:val="WW8Num191z5"/>
    <w:rsid w:val="007E3E39"/>
  </w:style>
  <w:style w:type="character" w:customStyle="1" w:styleId="WW8Num191z6">
    <w:name w:val="WW8Num191z6"/>
    <w:rsid w:val="007E3E39"/>
  </w:style>
  <w:style w:type="character" w:customStyle="1" w:styleId="WW8Num191z7">
    <w:name w:val="WW8Num191z7"/>
    <w:rsid w:val="007E3E39"/>
  </w:style>
  <w:style w:type="character" w:customStyle="1" w:styleId="WW8Num191z8">
    <w:name w:val="WW8Num191z8"/>
    <w:rsid w:val="007E3E39"/>
  </w:style>
  <w:style w:type="character" w:customStyle="1" w:styleId="WW8Num192z0">
    <w:name w:val="WW8Num192z0"/>
    <w:rsid w:val="007E3E39"/>
  </w:style>
  <w:style w:type="character" w:customStyle="1" w:styleId="WW8Num193z0">
    <w:name w:val="WW8Num193z0"/>
    <w:rsid w:val="007E3E39"/>
  </w:style>
  <w:style w:type="character" w:customStyle="1" w:styleId="WW8Num193z1">
    <w:name w:val="WW8Num193z1"/>
    <w:rsid w:val="007E3E39"/>
  </w:style>
  <w:style w:type="character" w:customStyle="1" w:styleId="WW8Num193z2">
    <w:name w:val="WW8Num193z2"/>
    <w:rsid w:val="007E3E39"/>
  </w:style>
  <w:style w:type="character" w:customStyle="1" w:styleId="WW8Num193z3">
    <w:name w:val="WW8Num193z3"/>
    <w:rsid w:val="007E3E39"/>
  </w:style>
  <w:style w:type="character" w:customStyle="1" w:styleId="WW8Num193z4">
    <w:name w:val="WW8Num193z4"/>
    <w:rsid w:val="007E3E39"/>
  </w:style>
  <w:style w:type="character" w:customStyle="1" w:styleId="WW8Num193z5">
    <w:name w:val="WW8Num193z5"/>
    <w:rsid w:val="007E3E39"/>
  </w:style>
  <w:style w:type="character" w:customStyle="1" w:styleId="WW8Num193z6">
    <w:name w:val="WW8Num193z6"/>
    <w:rsid w:val="007E3E39"/>
  </w:style>
  <w:style w:type="character" w:customStyle="1" w:styleId="WW8Num193z7">
    <w:name w:val="WW8Num193z7"/>
    <w:rsid w:val="007E3E39"/>
  </w:style>
  <w:style w:type="character" w:customStyle="1" w:styleId="WW8Num193z8">
    <w:name w:val="WW8Num193z8"/>
    <w:rsid w:val="007E3E39"/>
  </w:style>
  <w:style w:type="character" w:customStyle="1" w:styleId="WW8Num194z0">
    <w:name w:val="WW8Num194z0"/>
    <w:rsid w:val="007E3E39"/>
  </w:style>
  <w:style w:type="character" w:customStyle="1" w:styleId="WW8Num195z0">
    <w:name w:val="WW8Num195z0"/>
    <w:rsid w:val="007E3E39"/>
    <w:rPr>
      <w:rFonts w:ascii="Symbol" w:hAnsi="Symbol"/>
    </w:rPr>
  </w:style>
  <w:style w:type="character" w:customStyle="1" w:styleId="WW8Num196z0">
    <w:name w:val="WW8Num196z0"/>
    <w:rsid w:val="007E3E39"/>
    <w:rPr>
      <w:b/>
      <w:color w:val="auto"/>
    </w:rPr>
  </w:style>
  <w:style w:type="character" w:customStyle="1" w:styleId="WW8Num197z0">
    <w:name w:val="WW8Num197z0"/>
    <w:rsid w:val="007E3E39"/>
    <w:rPr>
      <w:b/>
    </w:rPr>
  </w:style>
  <w:style w:type="character" w:customStyle="1" w:styleId="WW8Num198z0">
    <w:name w:val="WW8Num198z0"/>
    <w:rsid w:val="007E3E39"/>
    <w:rPr>
      <w:b/>
      <w:color w:val="auto"/>
      <w:sz w:val="22"/>
    </w:rPr>
  </w:style>
  <w:style w:type="character" w:customStyle="1" w:styleId="WW8Num199z0">
    <w:name w:val="WW8Num199z0"/>
    <w:rsid w:val="007E3E39"/>
    <w:rPr>
      <w:b/>
      <w:color w:val="0000FF"/>
    </w:rPr>
  </w:style>
  <w:style w:type="character" w:customStyle="1" w:styleId="WW8Num200z0">
    <w:name w:val="WW8Num200z0"/>
    <w:rsid w:val="007E3E39"/>
    <w:rPr>
      <w:b/>
    </w:rPr>
  </w:style>
  <w:style w:type="character" w:customStyle="1" w:styleId="WW8Num201z0">
    <w:name w:val="WW8Num201z0"/>
    <w:rsid w:val="007E3E39"/>
    <w:rPr>
      <w:b/>
    </w:rPr>
  </w:style>
  <w:style w:type="character" w:customStyle="1" w:styleId="WW8Num203z0">
    <w:name w:val="WW8Num203z0"/>
    <w:rsid w:val="007E3E39"/>
    <w:rPr>
      <w:b/>
    </w:rPr>
  </w:style>
  <w:style w:type="character" w:customStyle="1" w:styleId="WW8Num204z0">
    <w:name w:val="WW8Num204z0"/>
    <w:rsid w:val="007E3E39"/>
    <w:rPr>
      <w:b/>
    </w:rPr>
  </w:style>
  <w:style w:type="character" w:customStyle="1" w:styleId="WW8Num205z0">
    <w:name w:val="WW8Num205z0"/>
    <w:rsid w:val="007E3E39"/>
  </w:style>
  <w:style w:type="character" w:customStyle="1" w:styleId="WW8Num206z0">
    <w:name w:val="WW8Num206z0"/>
    <w:rsid w:val="007E3E39"/>
  </w:style>
  <w:style w:type="character" w:customStyle="1" w:styleId="WW8Num207z0">
    <w:name w:val="WW8Num207z0"/>
    <w:rsid w:val="007E3E39"/>
  </w:style>
  <w:style w:type="character" w:customStyle="1" w:styleId="WW8Num208z0">
    <w:name w:val="WW8Num208z0"/>
    <w:rsid w:val="007E3E39"/>
    <w:rPr>
      <w:b/>
    </w:rPr>
  </w:style>
  <w:style w:type="character" w:customStyle="1" w:styleId="WW8Num209z0">
    <w:name w:val="WW8Num209z0"/>
    <w:rsid w:val="007E3E39"/>
    <w:rPr>
      <w:rFonts w:ascii="Wingdings" w:hAnsi="Wingdings"/>
    </w:rPr>
  </w:style>
  <w:style w:type="character" w:customStyle="1" w:styleId="WW8Num210z0">
    <w:name w:val="WW8Num210z0"/>
    <w:rsid w:val="007E3E39"/>
    <w:rPr>
      <w:rFonts w:ascii="Wingdings" w:hAnsi="Wingdings"/>
    </w:rPr>
  </w:style>
  <w:style w:type="character" w:customStyle="1" w:styleId="WW8Num210z1">
    <w:name w:val="WW8Num210z1"/>
    <w:rsid w:val="007E3E39"/>
    <w:rPr>
      <w:rFonts w:ascii="Courier New" w:hAnsi="Courier New"/>
    </w:rPr>
  </w:style>
  <w:style w:type="character" w:customStyle="1" w:styleId="WW8Num210z2">
    <w:name w:val="WW8Num210z2"/>
    <w:rsid w:val="007E3E39"/>
    <w:rPr>
      <w:rFonts w:ascii="Wingdings" w:hAnsi="Wingdings"/>
    </w:rPr>
  </w:style>
  <w:style w:type="character" w:customStyle="1" w:styleId="WW8Num210z3">
    <w:name w:val="WW8Num210z3"/>
    <w:rsid w:val="007E3E39"/>
    <w:rPr>
      <w:rFonts w:ascii="Symbol" w:hAnsi="Symbol"/>
    </w:rPr>
  </w:style>
  <w:style w:type="character" w:customStyle="1" w:styleId="WW8Num211z0">
    <w:name w:val="WW8Num211z0"/>
    <w:rsid w:val="007E3E39"/>
    <w:rPr>
      <w:b/>
    </w:rPr>
  </w:style>
  <w:style w:type="character" w:customStyle="1" w:styleId="WW8Num212z0">
    <w:name w:val="WW8Num212z0"/>
    <w:rsid w:val="007E3E39"/>
  </w:style>
  <w:style w:type="character" w:customStyle="1" w:styleId="WW8Num212z1">
    <w:name w:val="WW8Num212z1"/>
    <w:rsid w:val="007E3E39"/>
    <w:rPr>
      <w:color w:val="auto"/>
    </w:rPr>
  </w:style>
  <w:style w:type="character" w:customStyle="1" w:styleId="WW8Num213z0">
    <w:name w:val="WW8Num213z0"/>
    <w:rsid w:val="007E3E39"/>
    <w:rPr>
      <w:b/>
    </w:rPr>
  </w:style>
  <w:style w:type="character" w:customStyle="1" w:styleId="WW8Num214z0">
    <w:name w:val="WW8Num214z0"/>
    <w:rsid w:val="007E3E39"/>
  </w:style>
  <w:style w:type="character" w:customStyle="1" w:styleId="WW8Num215z0">
    <w:name w:val="WW8Num215z0"/>
    <w:rsid w:val="007E3E39"/>
    <w:rPr>
      <w:b/>
    </w:rPr>
  </w:style>
  <w:style w:type="character" w:customStyle="1" w:styleId="WW8Num216z0">
    <w:name w:val="WW8Num216z0"/>
    <w:rsid w:val="007E3E39"/>
    <w:rPr>
      <w:b/>
    </w:rPr>
  </w:style>
  <w:style w:type="character" w:customStyle="1" w:styleId="WW8Num217z0">
    <w:name w:val="WW8Num217z0"/>
    <w:rsid w:val="007E3E39"/>
  </w:style>
  <w:style w:type="character" w:customStyle="1" w:styleId="WW8Num218z0">
    <w:name w:val="WW8Num218z0"/>
    <w:rsid w:val="007E3E39"/>
  </w:style>
  <w:style w:type="character" w:customStyle="1" w:styleId="WW8Num218z1">
    <w:name w:val="WW8Num218z1"/>
    <w:rsid w:val="007E3E39"/>
  </w:style>
  <w:style w:type="character" w:customStyle="1" w:styleId="WW8Num218z2">
    <w:name w:val="WW8Num218z2"/>
    <w:rsid w:val="007E3E39"/>
  </w:style>
  <w:style w:type="character" w:customStyle="1" w:styleId="WW8Num218z3">
    <w:name w:val="WW8Num218z3"/>
    <w:rsid w:val="007E3E39"/>
  </w:style>
  <w:style w:type="character" w:customStyle="1" w:styleId="WW8Num218z4">
    <w:name w:val="WW8Num218z4"/>
    <w:rsid w:val="007E3E39"/>
  </w:style>
  <w:style w:type="character" w:customStyle="1" w:styleId="WW8Num218z5">
    <w:name w:val="WW8Num218z5"/>
    <w:rsid w:val="007E3E39"/>
  </w:style>
  <w:style w:type="character" w:customStyle="1" w:styleId="WW8Num218z6">
    <w:name w:val="WW8Num218z6"/>
    <w:rsid w:val="007E3E39"/>
  </w:style>
  <w:style w:type="character" w:customStyle="1" w:styleId="WW8Num218z7">
    <w:name w:val="WW8Num218z7"/>
    <w:rsid w:val="007E3E39"/>
  </w:style>
  <w:style w:type="character" w:customStyle="1" w:styleId="WW8Num218z8">
    <w:name w:val="WW8Num218z8"/>
    <w:rsid w:val="007E3E39"/>
  </w:style>
  <w:style w:type="character" w:customStyle="1" w:styleId="WW8Num219z0">
    <w:name w:val="WW8Num219z0"/>
    <w:rsid w:val="007E3E39"/>
    <w:rPr>
      <w:rFonts w:ascii="Symbol" w:hAnsi="Symbol"/>
    </w:rPr>
  </w:style>
  <w:style w:type="character" w:customStyle="1" w:styleId="WW8Num220z0">
    <w:name w:val="WW8Num220z0"/>
    <w:rsid w:val="007E3E39"/>
    <w:rPr>
      <w:rFonts w:ascii="Times New Roman" w:hAnsi="Times New Roman"/>
      <w:color w:val="auto"/>
    </w:rPr>
  </w:style>
  <w:style w:type="character" w:customStyle="1" w:styleId="WW8Num221z0">
    <w:name w:val="WW8Num221z0"/>
    <w:rsid w:val="007E3E39"/>
    <w:rPr>
      <w:b/>
    </w:rPr>
  </w:style>
  <w:style w:type="character" w:customStyle="1" w:styleId="WW8Num222z0">
    <w:name w:val="WW8Num222z0"/>
    <w:rsid w:val="007E3E39"/>
    <w:rPr>
      <w:rFonts w:ascii="Symbol" w:hAnsi="Symbol"/>
    </w:rPr>
  </w:style>
  <w:style w:type="character" w:customStyle="1" w:styleId="WW8Num223z0">
    <w:name w:val="WW8Num223z0"/>
    <w:rsid w:val="007E3E39"/>
    <w:rPr>
      <w:b/>
    </w:rPr>
  </w:style>
  <w:style w:type="character" w:customStyle="1" w:styleId="WW8Num224z0">
    <w:name w:val="WW8Num224z0"/>
    <w:rsid w:val="007E3E39"/>
    <w:rPr>
      <w:b/>
      <w:color w:val="0000FF"/>
    </w:rPr>
  </w:style>
  <w:style w:type="character" w:customStyle="1" w:styleId="WW8Num225z0">
    <w:name w:val="WW8Num225z0"/>
    <w:rsid w:val="007E3E39"/>
    <w:rPr>
      <w:b/>
    </w:rPr>
  </w:style>
  <w:style w:type="character" w:customStyle="1" w:styleId="WW8Num226z0">
    <w:name w:val="WW8Num226z0"/>
    <w:rsid w:val="007E3E39"/>
    <w:rPr>
      <w:color w:val="auto"/>
    </w:rPr>
  </w:style>
  <w:style w:type="character" w:customStyle="1" w:styleId="WW8Num227z0">
    <w:name w:val="WW8Num227z0"/>
    <w:rsid w:val="007E3E39"/>
    <w:rPr>
      <w:rFonts w:ascii="Times New Roman" w:hAnsi="Times New Roman"/>
    </w:rPr>
  </w:style>
  <w:style w:type="character" w:customStyle="1" w:styleId="WW8Num228z0">
    <w:name w:val="WW8Num228z0"/>
    <w:rsid w:val="007E3E39"/>
    <w:rPr>
      <w:b/>
      <w:color w:val="000000"/>
    </w:rPr>
  </w:style>
  <w:style w:type="character" w:customStyle="1" w:styleId="WW8Num230z0">
    <w:name w:val="WW8Num230z0"/>
    <w:rsid w:val="007E3E39"/>
    <w:rPr>
      <w:b/>
    </w:rPr>
  </w:style>
  <w:style w:type="character" w:customStyle="1" w:styleId="WW8Num231z0">
    <w:name w:val="WW8Num231z0"/>
    <w:rsid w:val="007E3E39"/>
    <w:rPr>
      <w:rFonts w:ascii="Symbol" w:hAnsi="Symbol"/>
    </w:rPr>
  </w:style>
  <w:style w:type="character" w:customStyle="1" w:styleId="WW8Num232z0">
    <w:name w:val="WW8Num232z0"/>
    <w:rsid w:val="007E3E39"/>
  </w:style>
  <w:style w:type="character" w:customStyle="1" w:styleId="WW8Num233z0">
    <w:name w:val="WW8Num233z0"/>
    <w:rsid w:val="007E3E39"/>
  </w:style>
  <w:style w:type="character" w:customStyle="1" w:styleId="WW8Num234z0">
    <w:name w:val="WW8Num234z0"/>
    <w:rsid w:val="007E3E39"/>
  </w:style>
  <w:style w:type="character" w:customStyle="1" w:styleId="WW8Num235z0">
    <w:name w:val="WW8Num235z0"/>
    <w:rsid w:val="007E3E39"/>
    <w:rPr>
      <w:rFonts w:ascii="Times New Roman" w:hAnsi="Times New Roman"/>
      <w:b/>
      <w:sz w:val="24"/>
    </w:rPr>
  </w:style>
  <w:style w:type="character" w:customStyle="1" w:styleId="WW8Num236z0">
    <w:name w:val="WW8Num236z0"/>
    <w:rsid w:val="007E3E39"/>
    <w:rPr>
      <w:b/>
    </w:rPr>
  </w:style>
  <w:style w:type="character" w:customStyle="1" w:styleId="WW8Num237z0">
    <w:name w:val="WW8Num237z0"/>
    <w:rsid w:val="007E3E39"/>
    <w:rPr>
      <w:b/>
    </w:rPr>
  </w:style>
  <w:style w:type="character" w:customStyle="1" w:styleId="WW8Num237z1">
    <w:name w:val="WW8Num237z1"/>
    <w:rsid w:val="007E3E39"/>
    <w:rPr>
      <w:b/>
    </w:rPr>
  </w:style>
  <w:style w:type="character" w:customStyle="1" w:styleId="WW8Num238z0">
    <w:name w:val="WW8Num238z0"/>
    <w:rsid w:val="007E3E39"/>
    <w:rPr>
      <w:b/>
    </w:rPr>
  </w:style>
  <w:style w:type="character" w:customStyle="1" w:styleId="WW8Num239z0">
    <w:name w:val="WW8Num239z0"/>
    <w:rsid w:val="007E3E39"/>
    <w:rPr>
      <w:b/>
    </w:rPr>
  </w:style>
  <w:style w:type="character" w:customStyle="1" w:styleId="WW8Num240z0">
    <w:name w:val="WW8Num240z0"/>
    <w:rsid w:val="007E3E39"/>
  </w:style>
  <w:style w:type="character" w:customStyle="1" w:styleId="WW8Num241z0">
    <w:name w:val="WW8Num241z0"/>
    <w:rsid w:val="007E3E39"/>
  </w:style>
  <w:style w:type="character" w:customStyle="1" w:styleId="WW8Num242z0">
    <w:name w:val="WW8Num242z0"/>
    <w:rsid w:val="007E3E39"/>
  </w:style>
  <w:style w:type="character" w:customStyle="1" w:styleId="WW8Num243z0">
    <w:name w:val="WW8Num243z0"/>
    <w:rsid w:val="007E3E39"/>
  </w:style>
  <w:style w:type="character" w:customStyle="1" w:styleId="WW8Num243z1">
    <w:name w:val="WW8Num243z1"/>
    <w:rsid w:val="007E3E39"/>
  </w:style>
  <w:style w:type="character" w:customStyle="1" w:styleId="WW8Num243z2">
    <w:name w:val="WW8Num243z2"/>
    <w:rsid w:val="007E3E39"/>
  </w:style>
  <w:style w:type="character" w:customStyle="1" w:styleId="WW8Num243z3">
    <w:name w:val="WW8Num243z3"/>
    <w:rsid w:val="007E3E39"/>
  </w:style>
  <w:style w:type="character" w:customStyle="1" w:styleId="WW8Num243z4">
    <w:name w:val="WW8Num243z4"/>
    <w:rsid w:val="007E3E39"/>
  </w:style>
  <w:style w:type="character" w:customStyle="1" w:styleId="WW8Num243z5">
    <w:name w:val="WW8Num243z5"/>
    <w:rsid w:val="007E3E39"/>
  </w:style>
  <w:style w:type="character" w:customStyle="1" w:styleId="WW8Num243z6">
    <w:name w:val="WW8Num243z6"/>
    <w:rsid w:val="007E3E39"/>
  </w:style>
  <w:style w:type="character" w:customStyle="1" w:styleId="WW8Num243z7">
    <w:name w:val="WW8Num243z7"/>
    <w:rsid w:val="007E3E39"/>
  </w:style>
  <w:style w:type="character" w:customStyle="1" w:styleId="WW8Num243z8">
    <w:name w:val="WW8Num243z8"/>
    <w:rsid w:val="007E3E39"/>
  </w:style>
  <w:style w:type="character" w:customStyle="1" w:styleId="WW8Num244z0">
    <w:name w:val="WW8Num244z0"/>
    <w:rsid w:val="007E3E39"/>
    <w:rPr>
      <w:rFonts w:ascii="Symbol" w:hAnsi="Symbol"/>
    </w:rPr>
  </w:style>
  <w:style w:type="character" w:customStyle="1" w:styleId="WW8Num245z0">
    <w:name w:val="WW8Num245z0"/>
    <w:rsid w:val="007E3E39"/>
  </w:style>
  <w:style w:type="character" w:customStyle="1" w:styleId="WW8Num246z0">
    <w:name w:val="WW8Num246z0"/>
    <w:rsid w:val="007E3E39"/>
    <w:rPr>
      <w:b/>
    </w:rPr>
  </w:style>
  <w:style w:type="character" w:customStyle="1" w:styleId="WW8Num246z1">
    <w:name w:val="WW8Num246z1"/>
    <w:rsid w:val="007E3E39"/>
  </w:style>
  <w:style w:type="character" w:customStyle="1" w:styleId="WW8Num246z2">
    <w:name w:val="WW8Num246z2"/>
    <w:rsid w:val="007E3E39"/>
  </w:style>
  <w:style w:type="character" w:customStyle="1" w:styleId="WW8Num246z3">
    <w:name w:val="WW8Num246z3"/>
    <w:rsid w:val="007E3E39"/>
  </w:style>
  <w:style w:type="character" w:customStyle="1" w:styleId="WW8Num246z4">
    <w:name w:val="WW8Num246z4"/>
    <w:rsid w:val="007E3E39"/>
  </w:style>
  <w:style w:type="character" w:customStyle="1" w:styleId="WW8Num246z5">
    <w:name w:val="WW8Num246z5"/>
    <w:rsid w:val="007E3E39"/>
  </w:style>
  <w:style w:type="character" w:customStyle="1" w:styleId="WW8Num246z6">
    <w:name w:val="WW8Num246z6"/>
    <w:rsid w:val="007E3E39"/>
  </w:style>
  <w:style w:type="character" w:customStyle="1" w:styleId="WW8Num246z7">
    <w:name w:val="WW8Num246z7"/>
    <w:rsid w:val="007E3E39"/>
  </w:style>
  <w:style w:type="character" w:customStyle="1" w:styleId="WW8Num246z8">
    <w:name w:val="WW8Num246z8"/>
    <w:rsid w:val="007E3E39"/>
  </w:style>
  <w:style w:type="character" w:customStyle="1" w:styleId="WW8Num247z0">
    <w:name w:val="WW8Num247z0"/>
    <w:rsid w:val="007E3E39"/>
    <w:rPr>
      <w:b/>
    </w:rPr>
  </w:style>
  <w:style w:type="character" w:customStyle="1" w:styleId="WW8Num248z0">
    <w:name w:val="WW8Num248z0"/>
    <w:rsid w:val="007E3E39"/>
    <w:rPr>
      <w:b/>
    </w:rPr>
  </w:style>
  <w:style w:type="character" w:customStyle="1" w:styleId="WW8Num249z0">
    <w:name w:val="WW8Num249z0"/>
    <w:rsid w:val="007E3E39"/>
  </w:style>
  <w:style w:type="character" w:customStyle="1" w:styleId="WW8Num250z0">
    <w:name w:val="WW8Num250z0"/>
    <w:rsid w:val="007E3E39"/>
    <w:rPr>
      <w:b/>
    </w:rPr>
  </w:style>
  <w:style w:type="character" w:customStyle="1" w:styleId="WW8Num251z0">
    <w:name w:val="WW8Num251z0"/>
    <w:rsid w:val="007E3E39"/>
    <w:rPr>
      <w:rFonts w:ascii="Wingdings" w:hAnsi="Wingdings"/>
    </w:rPr>
  </w:style>
  <w:style w:type="character" w:customStyle="1" w:styleId="WW8Num252z0">
    <w:name w:val="WW8Num252z0"/>
    <w:rsid w:val="007E3E39"/>
    <w:rPr>
      <w:b/>
    </w:rPr>
  </w:style>
  <w:style w:type="character" w:customStyle="1" w:styleId="WW8Num253z0">
    <w:name w:val="WW8Num253z0"/>
    <w:rsid w:val="007E3E39"/>
  </w:style>
  <w:style w:type="character" w:customStyle="1" w:styleId="WW8Num253z1">
    <w:name w:val="WW8Num253z1"/>
    <w:rsid w:val="007E3E39"/>
  </w:style>
  <w:style w:type="character" w:customStyle="1" w:styleId="WW8Num253z2">
    <w:name w:val="WW8Num253z2"/>
    <w:rsid w:val="007E3E39"/>
  </w:style>
  <w:style w:type="character" w:customStyle="1" w:styleId="WW8Num253z3">
    <w:name w:val="WW8Num253z3"/>
    <w:rsid w:val="007E3E39"/>
  </w:style>
  <w:style w:type="character" w:customStyle="1" w:styleId="WW8Num253z4">
    <w:name w:val="WW8Num253z4"/>
    <w:rsid w:val="007E3E39"/>
  </w:style>
  <w:style w:type="character" w:customStyle="1" w:styleId="WW8Num253z5">
    <w:name w:val="WW8Num253z5"/>
    <w:rsid w:val="007E3E39"/>
  </w:style>
  <w:style w:type="character" w:customStyle="1" w:styleId="WW8Num253z6">
    <w:name w:val="WW8Num253z6"/>
    <w:rsid w:val="007E3E39"/>
  </w:style>
  <w:style w:type="character" w:customStyle="1" w:styleId="WW8Num253z7">
    <w:name w:val="WW8Num253z7"/>
    <w:rsid w:val="007E3E39"/>
  </w:style>
  <w:style w:type="character" w:customStyle="1" w:styleId="WW8Num253z8">
    <w:name w:val="WW8Num253z8"/>
    <w:rsid w:val="007E3E39"/>
  </w:style>
  <w:style w:type="character" w:customStyle="1" w:styleId="WW8Num254z0">
    <w:name w:val="WW8Num254z0"/>
    <w:rsid w:val="007E3E39"/>
    <w:rPr>
      <w:rFonts w:ascii="Arial" w:hAnsi="Arial"/>
      <w:b/>
      <w:sz w:val="22"/>
    </w:rPr>
  </w:style>
  <w:style w:type="character" w:customStyle="1" w:styleId="WW8Num255z0">
    <w:name w:val="WW8Num255z0"/>
    <w:rsid w:val="007E3E39"/>
    <w:rPr>
      <w:rFonts w:ascii="Arial" w:hAnsi="Arial"/>
      <w:b/>
      <w:sz w:val="20"/>
    </w:rPr>
  </w:style>
  <w:style w:type="character" w:customStyle="1" w:styleId="WW8Num256z0">
    <w:name w:val="WW8Num256z0"/>
    <w:rsid w:val="007E3E39"/>
    <w:rPr>
      <w:b/>
    </w:rPr>
  </w:style>
  <w:style w:type="character" w:customStyle="1" w:styleId="WW8Num257z0">
    <w:name w:val="WW8Num257z0"/>
    <w:rsid w:val="007E3E39"/>
    <w:rPr>
      <w:rFonts w:ascii="Arial" w:hAnsi="Arial"/>
      <w:b/>
      <w:color w:val="auto"/>
      <w:sz w:val="22"/>
      <w:u w:val="none"/>
    </w:rPr>
  </w:style>
  <w:style w:type="character" w:customStyle="1" w:styleId="WW8Num258z0">
    <w:name w:val="WW8Num258z0"/>
    <w:rsid w:val="007E3E39"/>
    <w:rPr>
      <w:b/>
      <w:color w:val="auto"/>
    </w:rPr>
  </w:style>
  <w:style w:type="character" w:customStyle="1" w:styleId="WW8Num259z0">
    <w:name w:val="WW8Num259z0"/>
    <w:rsid w:val="007E3E39"/>
    <w:rPr>
      <w:b/>
    </w:rPr>
  </w:style>
  <w:style w:type="character" w:customStyle="1" w:styleId="WW8Num260z0">
    <w:name w:val="WW8Num260z0"/>
    <w:rsid w:val="007E3E39"/>
    <w:rPr>
      <w:b/>
    </w:rPr>
  </w:style>
  <w:style w:type="character" w:customStyle="1" w:styleId="WW8Num261z0">
    <w:name w:val="WW8Num261z0"/>
    <w:rsid w:val="007E3E39"/>
  </w:style>
  <w:style w:type="character" w:customStyle="1" w:styleId="WW8Num262z0">
    <w:name w:val="WW8Num262z0"/>
    <w:rsid w:val="007E3E39"/>
    <w:rPr>
      <w:rFonts w:ascii="Symbol" w:hAnsi="Symbol"/>
    </w:rPr>
  </w:style>
  <w:style w:type="character" w:customStyle="1" w:styleId="WW8Num263z0">
    <w:name w:val="WW8Num263z0"/>
    <w:rsid w:val="007E3E39"/>
  </w:style>
  <w:style w:type="character" w:customStyle="1" w:styleId="WW8Num264z0">
    <w:name w:val="WW8Num264z0"/>
    <w:rsid w:val="007E3E39"/>
    <w:rPr>
      <w:b/>
      <w:color w:val="000000"/>
    </w:rPr>
  </w:style>
  <w:style w:type="character" w:customStyle="1" w:styleId="WW8Num265z0">
    <w:name w:val="WW8Num265z0"/>
    <w:rsid w:val="007E3E39"/>
    <w:rPr>
      <w:b/>
    </w:rPr>
  </w:style>
  <w:style w:type="character" w:customStyle="1" w:styleId="WW8Num266z0">
    <w:name w:val="WW8Num266z0"/>
    <w:rsid w:val="007E3E39"/>
    <w:rPr>
      <w:b/>
    </w:rPr>
  </w:style>
  <w:style w:type="character" w:customStyle="1" w:styleId="WW8Num267z0">
    <w:name w:val="WW8Num267z0"/>
    <w:rsid w:val="007E3E39"/>
    <w:rPr>
      <w:b/>
      <w:sz w:val="22"/>
    </w:rPr>
  </w:style>
  <w:style w:type="character" w:customStyle="1" w:styleId="WW8Num268z0">
    <w:name w:val="WW8Num268z0"/>
    <w:rsid w:val="007E3E39"/>
  </w:style>
  <w:style w:type="character" w:customStyle="1" w:styleId="WW8Num269z0">
    <w:name w:val="WW8Num269z0"/>
    <w:rsid w:val="007E3E39"/>
  </w:style>
  <w:style w:type="character" w:customStyle="1" w:styleId="WW8Num270z0">
    <w:name w:val="WW8Num270z0"/>
    <w:rsid w:val="007E3E39"/>
    <w:rPr>
      <w:b/>
    </w:rPr>
  </w:style>
  <w:style w:type="character" w:customStyle="1" w:styleId="WW8Num271z0">
    <w:name w:val="WW8Num271z0"/>
    <w:rsid w:val="007E3E39"/>
  </w:style>
  <w:style w:type="character" w:customStyle="1" w:styleId="WW8Num272z0">
    <w:name w:val="WW8Num272z0"/>
    <w:rsid w:val="007E3E39"/>
    <w:rPr>
      <w:b/>
    </w:rPr>
  </w:style>
  <w:style w:type="character" w:customStyle="1" w:styleId="WW8Num273z0">
    <w:name w:val="WW8Num273z0"/>
    <w:rsid w:val="007E3E39"/>
    <w:rPr>
      <w:rFonts w:ascii="Wingdings" w:hAnsi="Wingdings"/>
    </w:rPr>
  </w:style>
  <w:style w:type="character" w:customStyle="1" w:styleId="WW8Num274z0">
    <w:name w:val="WW8Num274z0"/>
    <w:rsid w:val="007E3E39"/>
    <w:rPr>
      <w:b/>
    </w:rPr>
  </w:style>
  <w:style w:type="character" w:customStyle="1" w:styleId="WW8Num275z0">
    <w:name w:val="WW8Num275z0"/>
    <w:rsid w:val="007E3E39"/>
  </w:style>
  <w:style w:type="character" w:customStyle="1" w:styleId="WW8Num276z0">
    <w:name w:val="WW8Num276z0"/>
    <w:rsid w:val="007E3E39"/>
  </w:style>
  <w:style w:type="character" w:customStyle="1" w:styleId="WW8Num277z0">
    <w:name w:val="WW8Num277z0"/>
    <w:rsid w:val="007E3E39"/>
  </w:style>
  <w:style w:type="character" w:customStyle="1" w:styleId="WW8Num278z1">
    <w:name w:val="WW8Num278z1"/>
    <w:rsid w:val="007E3E39"/>
  </w:style>
  <w:style w:type="character" w:customStyle="1" w:styleId="WW8Num278z2">
    <w:name w:val="WW8Num278z2"/>
    <w:rsid w:val="007E3E39"/>
  </w:style>
  <w:style w:type="character" w:customStyle="1" w:styleId="WW8Num278z3">
    <w:name w:val="WW8Num278z3"/>
    <w:rsid w:val="007E3E39"/>
  </w:style>
  <w:style w:type="character" w:customStyle="1" w:styleId="WW8Num278z4">
    <w:name w:val="WW8Num278z4"/>
    <w:rsid w:val="007E3E39"/>
  </w:style>
  <w:style w:type="character" w:customStyle="1" w:styleId="WW8Num278z5">
    <w:name w:val="WW8Num278z5"/>
    <w:rsid w:val="007E3E39"/>
  </w:style>
  <w:style w:type="character" w:customStyle="1" w:styleId="WW8Num278z6">
    <w:name w:val="WW8Num278z6"/>
    <w:rsid w:val="007E3E39"/>
  </w:style>
  <w:style w:type="character" w:customStyle="1" w:styleId="WW8Num278z7">
    <w:name w:val="WW8Num278z7"/>
    <w:rsid w:val="007E3E39"/>
  </w:style>
  <w:style w:type="character" w:customStyle="1" w:styleId="WW8Num278z8">
    <w:name w:val="WW8Num278z8"/>
    <w:rsid w:val="007E3E39"/>
  </w:style>
  <w:style w:type="character" w:customStyle="1" w:styleId="WW8Num279z0">
    <w:name w:val="WW8Num279z0"/>
    <w:rsid w:val="007E3E39"/>
    <w:rPr>
      <w:rFonts w:ascii="Arial" w:hAnsi="Arial"/>
      <w:b/>
      <w:sz w:val="22"/>
    </w:rPr>
  </w:style>
  <w:style w:type="character" w:customStyle="1" w:styleId="WW8Num280z0">
    <w:name w:val="WW8Num280z0"/>
    <w:rsid w:val="007E3E39"/>
    <w:rPr>
      <w:rFonts w:ascii="Symbol" w:hAnsi="Symbol"/>
    </w:rPr>
  </w:style>
  <w:style w:type="character" w:customStyle="1" w:styleId="WW8Num281z0">
    <w:name w:val="WW8Num281z0"/>
    <w:rsid w:val="007E3E39"/>
    <w:rPr>
      <w:b/>
    </w:rPr>
  </w:style>
  <w:style w:type="character" w:customStyle="1" w:styleId="WW8Num282z0">
    <w:name w:val="WW8Num282z0"/>
    <w:rsid w:val="007E3E39"/>
  </w:style>
  <w:style w:type="character" w:customStyle="1" w:styleId="WW8Num283z0">
    <w:name w:val="WW8Num283z0"/>
    <w:rsid w:val="007E3E39"/>
    <w:rPr>
      <w:rFonts w:ascii="Arial" w:hAnsi="Arial"/>
      <w:b/>
      <w:sz w:val="22"/>
    </w:rPr>
  </w:style>
  <w:style w:type="character" w:customStyle="1" w:styleId="WW8Num284z0">
    <w:name w:val="WW8Num284z0"/>
    <w:rsid w:val="007E3E39"/>
  </w:style>
  <w:style w:type="character" w:customStyle="1" w:styleId="WW8Num285z0">
    <w:name w:val="WW8Num285z0"/>
    <w:rsid w:val="007E3E39"/>
    <w:rPr>
      <w:b/>
    </w:rPr>
  </w:style>
  <w:style w:type="character" w:customStyle="1" w:styleId="WW8Num286z0">
    <w:name w:val="WW8Num286z0"/>
    <w:rsid w:val="007E3E39"/>
  </w:style>
  <w:style w:type="character" w:customStyle="1" w:styleId="WW8Num286z1">
    <w:name w:val="WW8Num286z1"/>
    <w:rsid w:val="007E3E39"/>
  </w:style>
  <w:style w:type="character" w:customStyle="1" w:styleId="WW8Num286z2">
    <w:name w:val="WW8Num286z2"/>
    <w:rsid w:val="007E3E39"/>
  </w:style>
  <w:style w:type="character" w:customStyle="1" w:styleId="WW8Num286z3">
    <w:name w:val="WW8Num286z3"/>
    <w:rsid w:val="007E3E39"/>
  </w:style>
  <w:style w:type="character" w:customStyle="1" w:styleId="WW8Num286z4">
    <w:name w:val="WW8Num286z4"/>
    <w:rsid w:val="007E3E39"/>
  </w:style>
  <w:style w:type="character" w:customStyle="1" w:styleId="WW8Num286z5">
    <w:name w:val="WW8Num286z5"/>
    <w:rsid w:val="007E3E39"/>
  </w:style>
  <w:style w:type="character" w:customStyle="1" w:styleId="WW8Num286z6">
    <w:name w:val="WW8Num286z6"/>
    <w:rsid w:val="007E3E39"/>
  </w:style>
  <w:style w:type="character" w:customStyle="1" w:styleId="WW8Num286z7">
    <w:name w:val="WW8Num286z7"/>
    <w:rsid w:val="007E3E39"/>
  </w:style>
  <w:style w:type="character" w:customStyle="1" w:styleId="WW8Num286z8">
    <w:name w:val="WW8Num286z8"/>
    <w:rsid w:val="007E3E39"/>
  </w:style>
  <w:style w:type="character" w:customStyle="1" w:styleId="WW8Num287z0">
    <w:name w:val="WW8Num287z0"/>
    <w:rsid w:val="007E3E39"/>
    <w:rPr>
      <w:b/>
    </w:rPr>
  </w:style>
  <w:style w:type="character" w:customStyle="1" w:styleId="WW8Num288z0">
    <w:name w:val="WW8Num288z0"/>
    <w:rsid w:val="007E3E39"/>
    <w:rPr>
      <w:rFonts w:ascii="Arial" w:hAnsi="Arial"/>
      <w:sz w:val="22"/>
    </w:rPr>
  </w:style>
  <w:style w:type="character" w:customStyle="1" w:styleId="WW8Num289z0">
    <w:name w:val="WW8Num289z0"/>
    <w:rsid w:val="007E3E39"/>
    <w:rPr>
      <w:b/>
    </w:rPr>
  </w:style>
  <w:style w:type="character" w:customStyle="1" w:styleId="WW8Num290z0">
    <w:name w:val="WW8Num290z0"/>
    <w:rsid w:val="007E3E39"/>
    <w:rPr>
      <w:b/>
    </w:rPr>
  </w:style>
  <w:style w:type="character" w:customStyle="1" w:styleId="WW8Num291z0">
    <w:name w:val="WW8Num291z0"/>
    <w:rsid w:val="007E3E39"/>
    <w:rPr>
      <w:b/>
    </w:rPr>
  </w:style>
  <w:style w:type="character" w:customStyle="1" w:styleId="WW8Num292z0">
    <w:name w:val="WW8Num292z0"/>
    <w:rsid w:val="007E3E39"/>
  </w:style>
  <w:style w:type="character" w:customStyle="1" w:styleId="WW8Num293z0">
    <w:name w:val="WW8Num293z0"/>
    <w:rsid w:val="007E3E39"/>
    <w:rPr>
      <w:rFonts w:ascii="Symbol" w:hAnsi="Symbol"/>
    </w:rPr>
  </w:style>
  <w:style w:type="character" w:customStyle="1" w:styleId="WW8Num294z0">
    <w:name w:val="WW8Num294z0"/>
    <w:rsid w:val="007E3E39"/>
    <w:rPr>
      <w:b/>
    </w:rPr>
  </w:style>
  <w:style w:type="character" w:customStyle="1" w:styleId="WW8Num295z0">
    <w:name w:val="WW8Num295z0"/>
    <w:rsid w:val="007E3E39"/>
    <w:rPr>
      <w:rFonts w:ascii="Arial" w:hAnsi="Arial"/>
      <w:b/>
      <w:sz w:val="22"/>
    </w:rPr>
  </w:style>
  <w:style w:type="character" w:customStyle="1" w:styleId="WW8Num296z0">
    <w:name w:val="WW8Num296z0"/>
    <w:rsid w:val="007E3E39"/>
    <w:rPr>
      <w:b/>
    </w:rPr>
  </w:style>
  <w:style w:type="character" w:customStyle="1" w:styleId="WW8Num297z0">
    <w:name w:val="WW8Num297z0"/>
    <w:rsid w:val="007E3E39"/>
  </w:style>
  <w:style w:type="character" w:customStyle="1" w:styleId="WW8Num298z0">
    <w:name w:val="WW8Num298z0"/>
    <w:rsid w:val="007E3E39"/>
  </w:style>
  <w:style w:type="character" w:customStyle="1" w:styleId="WW8Num299z0">
    <w:name w:val="WW8Num299z0"/>
    <w:rsid w:val="007E3E39"/>
  </w:style>
  <w:style w:type="character" w:customStyle="1" w:styleId="WW8Num300z0">
    <w:name w:val="WW8Num300z0"/>
    <w:rsid w:val="007E3E39"/>
    <w:rPr>
      <w:b/>
    </w:rPr>
  </w:style>
  <w:style w:type="character" w:customStyle="1" w:styleId="WW8Num301z0">
    <w:name w:val="WW8Num301z0"/>
    <w:rsid w:val="007E3E39"/>
    <w:rPr>
      <w:rFonts w:ascii="Symbol" w:hAnsi="Symbol"/>
    </w:rPr>
  </w:style>
  <w:style w:type="character" w:customStyle="1" w:styleId="WW8Num302z0">
    <w:name w:val="WW8Num302z0"/>
    <w:rsid w:val="007E3E39"/>
  </w:style>
  <w:style w:type="character" w:customStyle="1" w:styleId="WW8Num303z0">
    <w:name w:val="WW8Num303z0"/>
    <w:rsid w:val="007E3E39"/>
    <w:rPr>
      <w:b/>
      <w:color w:val="auto"/>
    </w:rPr>
  </w:style>
  <w:style w:type="character" w:customStyle="1" w:styleId="WW8Num304z0">
    <w:name w:val="WW8Num304z0"/>
    <w:rsid w:val="007E3E39"/>
    <w:rPr>
      <w:b/>
    </w:rPr>
  </w:style>
  <w:style w:type="character" w:customStyle="1" w:styleId="WW8Num305z0">
    <w:name w:val="WW8Num305z0"/>
    <w:rsid w:val="007E3E39"/>
  </w:style>
  <w:style w:type="character" w:customStyle="1" w:styleId="WW8Num306z0">
    <w:name w:val="WW8Num306z0"/>
    <w:rsid w:val="007E3E39"/>
    <w:rPr>
      <w:b/>
    </w:rPr>
  </w:style>
  <w:style w:type="character" w:customStyle="1" w:styleId="WW8Num307z0">
    <w:name w:val="WW8Num307z0"/>
    <w:rsid w:val="007E3E39"/>
    <w:rPr>
      <w:b/>
    </w:rPr>
  </w:style>
  <w:style w:type="character" w:customStyle="1" w:styleId="WW8Num308z0">
    <w:name w:val="WW8Num308z0"/>
    <w:rsid w:val="007E3E39"/>
  </w:style>
  <w:style w:type="character" w:customStyle="1" w:styleId="WW8Num309z0">
    <w:name w:val="WW8Num309z0"/>
    <w:rsid w:val="007E3E39"/>
    <w:rPr>
      <w:rFonts w:ascii="Symbol" w:hAnsi="Symbol"/>
    </w:rPr>
  </w:style>
  <w:style w:type="character" w:customStyle="1" w:styleId="WW8Num310z0">
    <w:name w:val="WW8Num310z0"/>
    <w:rsid w:val="007E3E39"/>
  </w:style>
  <w:style w:type="character" w:customStyle="1" w:styleId="WW8Num310z1">
    <w:name w:val="WW8Num310z1"/>
    <w:rsid w:val="007E3E39"/>
  </w:style>
  <w:style w:type="character" w:customStyle="1" w:styleId="WW8Num310z2">
    <w:name w:val="WW8Num310z2"/>
    <w:rsid w:val="007E3E39"/>
  </w:style>
  <w:style w:type="character" w:customStyle="1" w:styleId="WW8Num310z3">
    <w:name w:val="WW8Num310z3"/>
    <w:rsid w:val="007E3E39"/>
  </w:style>
  <w:style w:type="character" w:customStyle="1" w:styleId="WW8Num310z4">
    <w:name w:val="WW8Num310z4"/>
    <w:rsid w:val="007E3E39"/>
  </w:style>
  <w:style w:type="character" w:customStyle="1" w:styleId="WW8Num310z5">
    <w:name w:val="WW8Num310z5"/>
    <w:rsid w:val="007E3E39"/>
  </w:style>
  <w:style w:type="character" w:customStyle="1" w:styleId="WW8Num310z6">
    <w:name w:val="WW8Num310z6"/>
    <w:rsid w:val="007E3E39"/>
  </w:style>
  <w:style w:type="character" w:customStyle="1" w:styleId="WW8Num310z7">
    <w:name w:val="WW8Num310z7"/>
    <w:rsid w:val="007E3E39"/>
  </w:style>
  <w:style w:type="character" w:customStyle="1" w:styleId="WW8Num310z8">
    <w:name w:val="WW8Num310z8"/>
    <w:rsid w:val="007E3E39"/>
  </w:style>
  <w:style w:type="character" w:customStyle="1" w:styleId="WW8Num311z0">
    <w:name w:val="WW8Num311z0"/>
    <w:rsid w:val="007E3E39"/>
  </w:style>
  <w:style w:type="character" w:customStyle="1" w:styleId="WW8Num312z0">
    <w:name w:val="WW8Num312z0"/>
    <w:rsid w:val="007E3E39"/>
    <w:rPr>
      <w:rFonts w:ascii="Symbol" w:hAnsi="Symbol"/>
    </w:rPr>
  </w:style>
  <w:style w:type="character" w:customStyle="1" w:styleId="WW8Num313z0">
    <w:name w:val="WW8Num313z0"/>
    <w:rsid w:val="007E3E39"/>
    <w:rPr>
      <w:rFonts w:ascii="Symbol" w:hAnsi="Symbol"/>
    </w:rPr>
  </w:style>
  <w:style w:type="character" w:customStyle="1" w:styleId="WW8Num314z0">
    <w:name w:val="WW8Num314z0"/>
    <w:rsid w:val="007E3E39"/>
  </w:style>
  <w:style w:type="character" w:customStyle="1" w:styleId="WW8Num314z1">
    <w:name w:val="WW8Num314z1"/>
    <w:rsid w:val="007E3E39"/>
  </w:style>
  <w:style w:type="character" w:customStyle="1" w:styleId="WW8Num314z2">
    <w:name w:val="WW8Num314z2"/>
    <w:rsid w:val="007E3E39"/>
  </w:style>
  <w:style w:type="character" w:customStyle="1" w:styleId="WW8Num314z3">
    <w:name w:val="WW8Num314z3"/>
    <w:rsid w:val="007E3E39"/>
  </w:style>
  <w:style w:type="character" w:customStyle="1" w:styleId="WW8Num314z4">
    <w:name w:val="WW8Num314z4"/>
    <w:rsid w:val="007E3E39"/>
  </w:style>
  <w:style w:type="character" w:customStyle="1" w:styleId="WW8Num314z5">
    <w:name w:val="WW8Num314z5"/>
    <w:rsid w:val="007E3E39"/>
  </w:style>
  <w:style w:type="character" w:customStyle="1" w:styleId="WW8Num314z6">
    <w:name w:val="WW8Num314z6"/>
    <w:rsid w:val="007E3E39"/>
  </w:style>
  <w:style w:type="character" w:customStyle="1" w:styleId="WW8Num314z7">
    <w:name w:val="WW8Num314z7"/>
    <w:rsid w:val="007E3E39"/>
  </w:style>
  <w:style w:type="character" w:customStyle="1" w:styleId="WW8Num314z8">
    <w:name w:val="WW8Num314z8"/>
    <w:rsid w:val="007E3E39"/>
  </w:style>
  <w:style w:type="character" w:customStyle="1" w:styleId="WW8Num315z0">
    <w:name w:val="WW8Num315z0"/>
    <w:rsid w:val="007E3E39"/>
    <w:rPr>
      <w:b/>
    </w:rPr>
  </w:style>
  <w:style w:type="character" w:customStyle="1" w:styleId="WW8Num316z0">
    <w:name w:val="WW8Num316z0"/>
    <w:rsid w:val="007E3E39"/>
    <w:rPr>
      <w:b/>
    </w:rPr>
  </w:style>
  <w:style w:type="character" w:customStyle="1" w:styleId="WW8Num317z0">
    <w:name w:val="WW8Num317z0"/>
    <w:rsid w:val="007E3E39"/>
    <w:rPr>
      <w:b/>
    </w:rPr>
  </w:style>
  <w:style w:type="character" w:customStyle="1" w:styleId="WW8Num318z0">
    <w:name w:val="WW8Num318z0"/>
    <w:rsid w:val="007E3E39"/>
    <w:rPr>
      <w:b/>
    </w:rPr>
  </w:style>
  <w:style w:type="character" w:customStyle="1" w:styleId="WW8Num319z0">
    <w:name w:val="WW8Num319z0"/>
    <w:rsid w:val="007E3E39"/>
  </w:style>
  <w:style w:type="character" w:customStyle="1" w:styleId="WW8Num319z1">
    <w:name w:val="WW8Num319z1"/>
    <w:rsid w:val="007E3E39"/>
  </w:style>
  <w:style w:type="character" w:customStyle="1" w:styleId="WW8Num319z2">
    <w:name w:val="WW8Num319z2"/>
    <w:rsid w:val="007E3E39"/>
  </w:style>
  <w:style w:type="character" w:customStyle="1" w:styleId="WW8Num319z3">
    <w:name w:val="WW8Num319z3"/>
    <w:rsid w:val="007E3E39"/>
  </w:style>
  <w:style w:type="character" w:customStyle="1" w:styleId="WW8Num319z4">
    <w:name w:val="WW8Num319z4"/>
    <w:rsid w:val="007E3E39"/>
  </w:style>
  <w:style w:type="character" w:customStyle="1" w:styleId="WW8Num319z5">
    <w:name w:val="WW8Num319z5"/>
    <w:rsid w:val="007E3E39"/>
  </w:style>
  <w:style w:type="character" w:customStyle="1" w:styleId="WW8Num319z6">
    <w:name w:val="WW8Num319z6"/>
    <w:rsid w:val="007E3E39"/>
  </w:style>
  <w:style w:type="character" w:customStyle="1" w:styleId="WW8Num319z7">
    <w:name w:val="WW8Num319z7"/>
    <w:rsid w:val="007E3E39"/>
  </w:style>
  <w:style w:type="character" w:customStyle="1" w:styleId="WW8Num319z8">
    <w:name w:val="WW8Num319z8"/>
    <w:rsid w:val="007E3E39"/>
  </w:style>
  <w:style w:type="character" w:customStyle="1" w:styleId="WW8Num320z0">
    <w:name w:val="WW8Num320z0"/>
    <w:rsid w:val="007E3E39"/>
    <w:rPr>
      <w:rFonts w:ascii="Arial" w:hAnsi="Arial"/>
      <w:b/>
      <w:sz w:val="22"/>
    </w:rPr>
  </w:style>
  <w:style w:type="character" w:customStyle="1" w:styleId="WW8Num321z0">
    <w:name w:val="WW8Num321z0"/>
    <w:rsid w:val="007E3E39"/>
    <w:rPr>
      <w:b/>
    </w:rPr>
  </w:style>
  <w:style w:type="character" w:customStyle="1" w:styleId="WW8Num322z0">
    <w:name w:val="WW8Num322z0"/>
    <w:rsid w:val="007E3E39"/>
    <w:rPr>
      <w:b/>
    </w:rPr>
  </w:style>
  <w:style w:type="character" w:customStyle="1" w:styleId="WW8Num323z0">
    <w:name w:val="WW8Num323z0"/>
    <w:rsid w:val="007E3E39"/>
    <w:rPr>
      <w:b/>
    </w:rPr>
  </w:style>
  <w:style w:type="character" w:customStyle="1" w:styleId="WW8Num324z0">
    <w:name w:val="WW8Num324z0"/>
    <w:rsid w:val="007E3E39"/>
  </w:style>
  <w:style w:type="character" w:customStyle="1" w:styleId="WW8Num324z1">
    <w:name w:val="WW8Num324z1"/>
    <w:rsid w:val="007E3E39"/>
  </w:style>
  <w:style w:type="character" w:customStyle="1" w:styleId="WW8Num324z2">
    <w:name w:val="WW8Num324z2"/>
    <w:rsid w:val="007E3E39"/>
  </w:style>
  <w:style w:type="character" w:customStyle="1" w:styleId="WW8Num324z3">
    <w:name w:val="WW8Num324z3"/>
    <w:rsid w:val="007E3E39"/>
  </w:style>
  <w:style w:type="character" w:customStyle="1" w:styleId="WW8Num324z4">
    <w:name w:val="WW8Num324z4"/>
    <w:rsid w:val="007E3E39"/>
  </w:style>
  <w:style w:type="character" w:customStyle="1" w:styleId="WW8Num324z5">
    <w:name w:val="WW8Num324z5"/>
    <w:rsid w:val="007E3E39"/>
  </w:style>
  <w:style w:type="character" w:customStyle="1" w:styleId="WW8Num324z6">
    <w:name w:val="WW8Num324z6"/>
    <w:rsid w:val="007E3E39"/>
  </w:style>
  <w:style w:type="character" w:customStyle="1" w:styleId="WW8Num324z7">
    <w:name w:val="WW8Num324z7"/>
    <w:rsid w:val="007E3E39"/>
  </w:style>
  <w:style w:type="character" w:customStyle="1" w:styleId="WW8Num324z8">
    <w:name w:val="WW8Num324z8"/>
    <w:rsid w:val="007E3E39"/>
  </w:style>
  <w:style w:type="character" w:customStyle="1" w:styleId="WW8Num326z0">
    <w:name w:val="WW8Num326z0"/>
    <w:rsid w:val="007E3E39"/>
  </w:style>
  <w:style w:type="character" w:customStyle="1" w:styleId="WW8Num327z0">
    <w:name w:val="WW8Num327z0"/>
    <w:rsid w:val="007E3E39"/>
    <w:rPr>
      <w:rFonts w:ascii="Times New Roman" w:hAnsi="Times New Roman"/>
      <w:color w:val="FF0000"/>
    </w:rPr>
  </w:style>
  <w:style w:type="character" w:customStyle="1" w:styleId="WW8Num328z0">
    <w:name w:val="WW8Num328z0"/>
    <w:rsid w:val="007E3E39"/>
    <w:rPr>
      <w:b/>
    </w:rPr>
  </w:style>
  <w:style w:type="character" w:customStyle="1" w:styleId="WW8Num329z0">
    <w:name w:val="WW8Num329z0"/>
    <w:rsid w:val="007E3E39"/>
    <w:rPr>
      <w:b/>
    </w:rPr>
  </w:style>
  <w:style w:type="character" w:customStyle="1" w:styleId="WW8Num330z0">
    <w:name w:val="WW8Num330z0"/>
    <w:rsid w:val="007E3E39"/>
    <w:rPr>
      <w:b/>
    </w:rPr>
  </w:style>
  <w:style w:type="character" w:customStyle="1" w:styleId="WW8Num331z0">
    <w:name w:val="WW8Num331z0"/>
    <w:rsid w:val="007E3E39"/>
    <w:rPr>
      <w:b/>
    </w:rPr>
  </w:style>
  <w:style w:type="character" w:customStyle="1" w:styleId="WW8Num332z0">
    <w:name w:val="WW8Num332z0"/>
    <w:rsid w:val="007E3E39"/>
  </w:style>
  <w:style w:type="character" w:customStyle="1" w:styleId="WW8Num333z0">
    <w:name w:val="WW8Num333z0"/>
    <w:rsid w:val="007E3E39"/>
    <w:rPr>
      <w:b/>
    </w:rPr>
  </w:style>
  <w:style w:type="character" w:customStyle="1" w:styleId="WW8Num334z0">
    <w:name w:val="WW8Num334z0"/>
    <w:rsid w:val="007E3E39"/>
    <w:rPr>
      <w:b/>
    </w:rPr>
  </w:style>
  <w:style w:type="character" w:customStyle="1" w:styleId="WW8Num335z0">
    <w:name w:val="WW8Num335z0"/>
    <w:rsid w:val="007E3E39"/>
  </w:style>
  <w:style w:type="character" w:customStyle="1" w:styleId="WW8Num336z0">
    <w:name w:val="WW8Num336z0"/>
    <w:rsid w:val="007E3E39"/>
  </w:style>
  <w:style w:type="character" w:customStyle="1" w:styleId="WW8Num337z0">
    <w:name w:val="WW8Num337z0"/>
    <w:rsid w:val="007E3E39"/>
    <w:rPr>
      <w:color w:val="auto"/>
    </w:rPr>
  </w:style>
  <w:style w:type="character" w:customStyle="1" w:styleId="WW8Num338z0">
    <w:name w:val="WW8Num338z0"/>
    <w:rsid w:val="007E3E39"/>
    <w:rPr>
      <w:b/>
    </w:rPr>
  </w:style>
  <w:style w:type="character" w:customStyle="1" w:styleId="WW8Num339z0">
    <w:name w:val="WW8Num339z0"/>
    <w:rsid w:val="007E3E39"/>
  </w:style>
  <w:style w:type="character" w:customStyle="1" w:styleId="WW8Num340z0">
    <w:name w:val="WW8Num340z0"/>
    <w:rsid w:val="007E3E39"/>
    <w:rPr>
      <w:b/>
    </w:rPr>
  </w:style>
  <w:style w:type="character" w:customStyle="1" w:styleId="WW8Num341z0">
    <w:name w:val="WW8Num341z0"/>
    <w:rsid w:val="007E3E39"/>
  </w:style>
  <w:style w:type="character" w:customStyle="1" w:styleId="WW8Num341z1">
    <w:name w:val="WW8Num341z1"/>
    <w:rsid w:val="007E3E39"/>
  </w:style>
  <w:style w:type="character" w:customStyle="1" w:styleId="WW8Num341z2">
    <w:name w:val="WW8Num341z2"/>
    <w:rsid w:val="007E3E39"/>
  </w:style>
  <w:style w:type="character" w:customStyle="1" w:styleId="WW8Num341z3">
    <w:name w:val="WW8Num341z3"/>
    <w:rsid w:val="007E3E39"/>
  </w:style>
  <w:style w:type="character" w:customStyle="1" w:styleId="WW8Num341z4">
    <w:name w:val="WW8Num341z4"/>
    <w:rsid w:val="007E3E39"/>
  </w:style>
  <w:style w:type="character" w:customStyle="1" w:styleId="WW8Num341z5">
    <w:name w:val="WW8Num341z5"/>
    <w:rsid w:val="007E3E39"/>
  </w:style>
  <w:style w:type="character" w:customStyle="1" w:styleId="WW8Num341z6">
    <w:name w:val="WW8Num341z6"/>
    <w:rsid w:val="007E3E39"/>
  </w:style>
  <w:style w:type="character" w:customStyle="1" w:styleId="WW8Num341z7">
    <w:name w:val="WW8Num341z7"/>
    <w:rsid w:val="007E3E39"/>
  </w:style>
  <w:style w:type="character" w:customStyle="1" w:styleId="WW8Num341z8">
    <w:name w:val="WW8Num341z8"/>
    <w:rsid w:val="007E3E39"/>
  </w:style>
  <w:style w:type="character" w:customStyle="1" w:styleId="WW8Num342z0">
    <w:name w:val="WW8Num342z0"/>
    <w:rsid w:val="007E3E39"/>
  </w:style>
  <w:style w:type="character" w:customStyle="1" w:styleId="WW8Num342z1">
    <w:name w:val="WW8Num342z1"/>
    <w:rsid w:val="007E3E39"/>
  </w:style>
  <w:style w:type="character" w:customStyle="1" w:styleId="WW8Num342z2">
    <w:name w:val="WW8Num342z2"/>
    <w:rsid w:val="007E3E39"/>
  </w:style>
  <w:style w:type="character" w:customStyle="1" w:styleId="WW8Num342z3">
    <w:name w:val="WW8Num342z3"/>
    <w:rsid w:val="007E3E39"/>
  </w:style>
  <w:style w:type="character" w:customStyle="1" w:styleId="WW8Num342z4">
    <w:name w:val="WW8Num342z4"/>
    <w:rsid w:val="007E3E39"/>
  </w:style>
  <w:style w:type="character" w:customStyle="1" w:styleId="WW8Num342z5">
    <w:name w:val="WW8Num342z5"/>
    <w:rsid w:val="007E3E39"/>
  </w:style>
  <w:style w:type="character" w:customStyle="1" w:styleId="WW8Num342z6">
    <w:name w:val="WW8Num342z6"/>
    <w:rsid w:val="007E3E39"/>
  </w:style>
  <w:style w:type="character" w:customStyle="1" w:styleId="WW8Num342z7">
    <w:name w:val="WW8Num342z7"/>
    <w:rsid w:val="007E3E39"/>
  </w:style>
  <w:style w:type="character" w:customStyle="1" w:styleId="WW8Num342z8">
    <w:name w:val="WW8Num342z8"/>
    <w:rsid w:val="007E3E39"/>
  </w:style>
  <w:style w:type="character" w:customStyle="1" w:styleId="WW8Num343z0">
    <w:name w:val="WW8Num343z0"/>
    <w:rsid w:val="007E3E39"/>
    <w:rPr>
      <w:color w:val="000000"/>
    </w:rPr>
  </w:style>
  <w:style w:type="character" w:customStyle="1" w:styleId="WW8Num344z0">
    <w:name w:val="WW8Num344z0"/>
    <w:rsid w:val="007E3E39"/>
    <w:rPr>
      <w:b/>
    </w:rPr>
  </w:style>
  <w:style w:type="character" w:customStyle="1" w:styleId="WW8Num345z0">
    <w:name w:val="WW8Num345z0"/>
    <w:rsid w:val="007E3E39"/>
  </w:style>
  <w:style w:type="character" w:customStyle="1" w:styleId="WW8Num345z1">
    <w:name w:val="WW8Num345z1"/>
    <w:rsid w:val="007E3E39"/>
  </w:style>
  <w:style w:type="character" w:customStyle="1" w:styleId="WW8Num345z2">
    <w:name w:val="WW8Num345z2"/>
    <w:rsid w:val="007E3E39"/>
  </w:style>
  <w:style w:type="character" w:customStyle="1" w:styleId="WW8Num345z3">
    <w:name w:val="WW8Num345z3"/>
    <w:rsid w:val="007E3E39"/>
  </w:style>
  <w:style w:type="character" w:customStyle="1" w:styleId="WW8Num345z4">
    <w:name w:val="WW8Num345z4"/>
    <w:rsid w:val="007E3E39"/>
  </w:style>
  <w:style w:type="character" w:customStyle="1" w:styleId="WW8Num345z5">
    <w:name w:val="WW8Num345z5"/>
    <w:rsid w:val="007E3E39"/>
  </w:style>
  <w:style w:type="character" w:customStyle="1" w:styleId="WW8Num345z6">
    <w:name w:val="WW8Num345z6"/>
    <w:rsid w:val="007E3E39"/>
  </w:style>
  <w:style w:type="character" w:customStyle="1" w:styleId="WW8Num345z7">
    <w:name w:val="WW8Num345z7"/>
    <w:rsid w:val="007E3E39"/>
  </w:style>
  <w:style w:type="character" w:customStyle="1" w:styleId="WW8Num345z8">
    <w:name w:val="WW8Num345z8"/>
    <w:rsid w:val="007E3E39"/>
  </w:style>
  <w:style w:type="character" w:customStyle="1" w:styleId="WW8Num347z0">
    <w:name w:val="WW8Num347z0"/>
    <w:rsid w:val="007E3E39"/>
  </w:style>
  <w:style w:type="character" w:customStyle="1" w:styleId="WW8Num347z1">
    <w:name w:val="WW8Num347z1"/>
    <w:rsid w:val="007E3E39"/>
  </w:style>
  <w:style w:type="character" w:customStyle="1" w:styleId="WW8Num347z2">
    <w:name w:val="WW8Num347z2"/>
    <w:rsid w:val="007E3E39"/>
  </w:style>
  <w:style w:type="character" w:customStyle="1" w:styleId="WW8Num347z3">
    <w:name w:val="WW8Num347z3"/>
    <w:rsid w:val="007E3E39"/>
  </w:style>
  <w:style w:type="character" w:customStyle="1" w:styleId="WW8Num347z4">
    <w:name w:val="WW8Num347z4"/>
    <w:rsid w:val="007E3E39"/>
  </w:style>
  <w:style w:type="character" w:customStyle="1" w:styleId="WW8Num347z5">
    <w:name w:val="WW8Num347z5"/>
    <w:rsid w:val="007E3E39"/>
  </w:style>
  <w:style w:type="character" w:customStyle="1" w:styleId="WW8Num347z6">
    <w:name w:val="WW8Num347z6"/>
    <w:rsid w:val="007E3E39"/>
  </w:style>
  <w:style w:type="character" w:customStyle="1" w:styleId="WW8Num347z7">
    <w:name w:val="WW8Num347z7"/>
    <w:rsid w:val="007E3E39"/>
  </w:style>
  <w:style w:type="character" w:customStyle="1" w:styleId="WW8Num347z8">
    <w:name w:val="WW8Num347z8"/>
    <w:rsid w:val="007E3E39"/>
  </w:style>
  <w:style w:type="character" w:customStyle="1" w:styleId="WW8Num348z0">
    <w:name w:val="WW8Num348z0"/>
    <w:rsid w:val="007E3E39"/>
    <w:rPr>
      <w:b/>
    </w:rPr>
  </w:style>
  <w:style w:type="character" w:customStyle="1" w:styleId="WW8Num349z0">
    <w:name w:val="WW8Num349z0"/>
    <w:rsid w:val="007E3E39"/>
  </w:style>
  <w:style w:type="character" w:customStyle="1" w:styleId="WW8Num349z1">
    <w:name w:val="WW8Num349z1"/>
    <w:rsid w:val="007E3E39"/>
  </w:style>
  <w:style w:type="character" w:customStyle="1" w:styleId="WW8Num349z2">
    <w:name w:val="WW8Num349z2"/>
    <w:rsid w:val="007E3E39"/>
  </w:style>
  <w:style w:type="character" w:customStyle="1" w:styleId="WW8Num349z3">
    <w:name w:val="WW8Num349z3"/>
    <w:rsid w:val="007E3E39"/>
  </w:style>
  <w:style w:type="character" w:customStyle="1" w:styleId="WW8Num349z4">
    <w:name w:val="WW8Num349z4"/>
    <w:rsid w:val="007E3E39"/>
  </w:style>
  <w:style w:type="character" w:customStyle="1" w:styleId="WW8Num349z5">
    <w:name w:val="WW8Num349z5"/>
    <w:rsid w:val="007E3E39"/>
  </w:style>
  <w:style w:type="character" w:customStyle="1" w:styleId="WW8Num349z6">
    <w:name w:val="WW8Num349z6"/>
    <w:rsid w:val="007E3E39"/>
  </w:style>
  <w:style w:type="character" w:customStyle="1" w:styleId="WW8Num349z7">
    <w:name w:val="WW8Num349z7"/>
    <w:rsid w:val="007E3E39"/>
  </w:style>
  <w:style w:type="character" w:customStyle="1" w:styleId="WW8Num349z8">
    <w:name w:val="WW8Num349z8"/>
    <w:rsid w:val="007E3E39"/>
  </w:style>
  <w:style w:type="character" w:customStyle="1" w:styleId="WW8Num350z0">
    <w:name w:val="WW8Num350z0"/>
    <w:rsid w:val="007E3E39"/>
    <w:rPr>
      <w:b/>
    </w:rPr>
  </w:style>
  <w:style w:type="character" w:customStyle="1" w:styleId="WW8Num351z0">
    <w:name w:val="WW8Num351z0"/>
    <w:rsid w:val="007E3E39"/>
    <w:rPr>
      <w:b/>
    </w:rPr>
  </w:style>
  <w:style w:type="character" w:customStyle="1" w:styleId="WW8Num352z0">
    <w:name w:val="WW8Num352z0"/>
    <w:rsid w:val="007E3E39"/>
    <w:rPr>
      <w:rFonts w:ascii="Times New Roman" w:hAnsi="Times New Roman"/>
    </w:rPr>
  </w:style>
  <w:style w:type="character" w:customStyle="1" w:styleId="WW8Num353z0">
    <w:name w:val="WW8Num353z0"/>
    <w:rsid w:val="007E3E39"/>
  </w:style>
  <w:style w:type="character" w:customStyle="1" w:styleId="WW8Num353z1">
    <w:name w:val="WW8Num353z1"/>
    <w:rsid w:val="007E3E39"/>
  </w:style>
  <w:style w:type="character" w:customStyle="1" w:styleId="WW8Num353z2">
    <w:name w:val="WW8Num353z2"/>
    <w:rsid w:val="007E3E39"/>
  </w:style>
  <w:style w:type="character" w:customStyle="1" w:styleId="WW8Num353z3">
    <w:name w:val="WW8Num353z3"/>
    <w:rsid w:val="007E3E39"/>
  </w:style>
  <w:style w:type="character" w:customStyle="1" w:styleId="WW8Num353z4">
    <w:name w:val="WW8Num353z4"/>
    <w:rsid w:val="007E3E39"/>
  </w:style>
  <w:style w:type="character" w:customStyle="1" w:styleId="WW8Num353z5">
    <w:name w:val="WW8Num353z5"/>
    <w:rsid w:val="007E3E39"/>
  </w:style>
  <w:style w:type="character" w:customStyle="1" w:styleId="WW8Num353z6">
    <w:name w:val="WW8Num353z6"/>
    <w:rsid w:val="007E3E39"/>
  </w:style>
  <w:style w:type="character" w:customStyle="1" w:styleId="WW8Num353z7">
    <w:name w:val="WW8Num353z7"/>
    <w:rsid w:val="007E3E39"/>
  </w:style>
  <w:style w:type="character" w:customStyle="1" w:styleId="WW8Num353z8">
    <w:name w:val="WW8Num353z8"/>
    <w:rsid w:val="007E3E39"/>
  </w:style>
  <w:style w:type="character" w:customStyle="1" w:styleId="WW8Num354z0">
    <w:name w:val="WW8Num354z0"/>
    <w:rsid w:val="007E3E39"/>
  </w:style>
  <w:style w:type="character" w:customStyle="1" w:styleId="WW8Num355z0">
    <w:name w:val="WW8Num355z0"/>
    <w:rsid w:val="007E3E39"/>
  </w:style>
  <w:style w:type="character" w:customStyle="1" w:styleId="WW8Num356z0">
    <w:name w:val="WW8Num356z0"/>
    <w:rsid w:val="007E3E39"/>
  </w:style>
  <w:style w:type="character" w:customStyle="1" w:styleId="WW8Num357z0">
    <w:name w:val="WW8Num357z0"/>
    <w:rsid w:val="007E3E39"/>
  </w:style>
  <w:style w:type="character" w:customStyle="1" w:styleId="WW8Num358z0">
    <w:name w:val="WW8Num358z0"/>
    <w:rsid w:val="007E3E39"/>
  </w:style>
  <w:style w:type="character" w:customStyle="1" w:styleId="WW8Num358z1">
    <w:name w:val="WW8Num358z1"/>
    <w:rsid w:val="007E3E39"/>
  </w:style>
  <w:style w:type="character" w:customStyle="1" w:styleId="WW8Num358z2">
    <w:name w:val="WW8Num358z2"/>
    <w:rsid w:val="007E3E39"/>
  </w:style>
  <w:style w:type="character" w:customStyle="1" w:styleId="WW8Num358z3">
    <w:name w:val="WW8Num358z3"/>
    <w:rsid w:val="007E3E39"/>
  </w:style>
  <w:style w:type="character" w:customStyle="1" w:styleId="WW8Num358z4">
    <w:name w:val="WW8Num358z4"/>
    <w:rsid w:val="007E3E39"/>
  </w:style>
  <w:style w:type="character" w:customStyle="1" w:styleId="WW8Num358z5">
    <w:name w:val="WW8Num358z5"/>
    <w:rsid w:val="007E3E39"/>
  </w:style>
  <w:style w:type="character" w:customStyle="1" w:styleId="WW8Num358z6">
    <w:name w:val="WW8Num358z6"/>
    <w:rsid w:val="007E3E39"/>
  </w:style>
  <w:style w:type="character" w:customStyle="1" w:styleId="WW8Num358z7">
    <w:name w:val="WW8Num358z7"/>
    <w:rsid w:val="007E3E39"/>
  </w:style>
  <w:style w:type="character" w:customStyle="1" w:styleId="WW8Num358z8">
    <w:name w:val="WW8Num358z8"/>
    <w:rsid w:val="007E3E39"/>
  </w:style>
  <w:style w:type="character" w:customStyle="1" w:styleId="WW8Num359z0">
    <w:name w:val="WW8Num359z0"/>
    <w:rsid w:val="007E3E39"/>
    <w:rPr>
      <w:b/>
    </w:rPr>
  </w:style>
  <w:style w:type="character" w:customStyle="1" w:styleId="WW8Num360z0">
    <w:name w:val="WW8Num360z0"/>
    <w:rsid w:val="007E3E39"/>
  </w:style>
  <w:style w:type="character" w:customStyle="1" w:styleId="WW8Num361z0">
    <w:name w:val="WW8Num361z0"/>
    <w:rsid w:val="007E3E39"/>
    <w:rPr>
      <w:b/>
    </w:rPr>
  </w:style>
  <w:style w:type="character" w:customStyle="1" w:styleId="WW8Num362z0">
    <w:name w:val="WW8Num362z0"/>
    <w:rsid w:val="007E3E39"/>
  </w:style>
  <w:style w:type="character" w:customStyle="1" w:styleId="WW8Num363z0">
    <w:name w:val="WW8Num363z0"/>
    <w:rsid w:val="007E3E39"/>
    <w:rPr>
      <w:rFonts w:ascii="Symbol" w:hAnsi="Symbol"/>
    </w:rPr>
  </w:style>
  <w:style w:type="character" w:customStyle="1" w:styleId="WW8Num364z0">
    <w:name w:val="WW8Num364z0"/>
    <w:rsid w:val="007E3E39"/>
    <w:rPr>
      <w:b/>
    </w:rPr>
  </w:style>
  <w:style w:type="character" w:customStyle="1" w:styleId="WW8Num365z0">
    <w:name w:val="WW8Num365z0"/>
    <w:rsid w:val="007E3E39"/>
    <w:rPr>
      <w:rFonts w:ascii="Times New Roman" w:hAnsi="Times New Roman"/>
      <w:color w:val="auto"/>
      <w:sz w:val="22"/>
    </w:rPr>
  </w:style>
  <w:style w:type="character" w:customStyle="1" w:styleId="WW8Num366z0">
    <w:name w:val="WW8Num366z0"/>
    <w:rsid w:val="007E3E39"/>
  </w:style>
  <w:style w:type="character" w:customStyle="1" w:styleId="WW8Num366z1">
    <w:name w:val="WW8Num366z1"/>
    <w:rsid w:val="007E3E39"/>
  </w:style>
  <w:style w:type="character" w:customStyle="1" w:styleId="WW8Num366z2">
    <w:name w:val="WW8Num366z2"/>
    <w:rsid w:val="007E3E39"/>
  </w:style>
  <w:style w:type="character" w:customStyle="1" w:styleId="WW8Num366z3">
    <w:name w:val="WW8Num366z3"/>
    <w:rsid w:val="007E3E39"/>
  </w:style>
  <w:style w:type="character" w:customStyle="1" w:styleId="WW8Num366z4">
    <w:name w:val="WW8Num366z4"/>
    <w:rsid w:val="007E3E39"/>
  </w:style>
  <w:style w:type="character" w:customStyle="1" w:styleId="WW8Num366z5">
    <w:name w:val="WW8Num366z5"/>
    <w:rsid w:val="007E3E39"/>
  </w:style>
  <w:style w:type="character" w:customStyle="1" w:styleId="WW8Num366z6">
    <w:name w:val="WW8Num366z6"/>
    <w:rsid w:val="007E3E39"/>
  </w:style>
  <w:style w:type="character" w:customStyle="1" w:styleId="WW8Num366z7">
    <w:name w:val="WW8Num366z7"/>
    <w:rsid w:val="007E3E39"/>
  </w:style>
  <w:style w:type="character" w:customStyle="1" w:styleId="WW8Num366z8">
    <w:name w:val="WW8Num366z8"/>
    <w:rsid w:val="007E3E39"/>
  </w:style>
  <w:style w:type="character" w:customStyle="1" w:styleId="WW8Num367z0">
    <w:name w:val="WW8Num367z0"/>
    <w:rsid w:val="007E3E39"/>
    <w:rPr>
      <w:color w:val="auto"/>
      <w:sz w:val="22"/>
    </w:rPr>
  </w:style>
  <w:style w:type="character" w:customStyle="1" w:styleId="WW8Num368z0">
    <w:name w:val="WW8Num368z0"/>
    <w:rsid w:val="007E3E39"/>
    <w:rPr>
      <w:b/>
    </w:rPr>
  </w:style>
  <w:style w:type="character" w:customStyle="1" w:styleId="WW8Num369z0">
    <w:name w:val="WW8Num369z0"/>
    <w:rsid w:val="007E3E39"/>
    <w:rPr>
      <w:b/>
    </w:rPr>
  </w:style>
  <w:style w:type="character" w:customStyle="1" w:styleId="WW8Num370z0">
    <w:name w:val="WW8Num370z0"/>
    <w:rsid w:val="007E3E39"/>
    <w:rPr>
      <w:rFonts w:ascii="Symbol" w:hAnsi="Symbol"/>
    </w:rPr>
  </w:style>
  <w:style w:type="character" w:customStyle="1" w:styleId="WW8Num371z0">
    <w:name w:val="WW8Num371z0"/>
    <w:rsid w:val="007E3E39"/>
  </w:style>
  <w:style w:type="character" w:customStyle="1" w:styleId="WW8Num372z0">
    <w:name w:val="WW8Num372z0"/>
    <w:rsid w:val="007E3E39"/>
    <w:rPr>
      <w:b/>
    </w:rPr>
  </w:style>
  <w:style w:type="character" w:customStyle="1" w:styleId="WW8Num373z0">
    <w:name w:val="WW8Num373z0"/>
    <w:rsid w:val="007E3E39"/>
    <w:rPr>
      <w:b/>
      <w:color w:val="0000FF"/>
    </w:rPr>
  </w:style>
  <w:style w:type="character" w:customStyle="1" w:styleId="WW8Num374z0">
    <w:name w:val="WW8Num374z0"/>
    <w:rsid w:val="007E3E39"/>
    <w:rPr>
      <w:b/>
    </w:rPr>
  </w:style>
  <w:style w:type="character" w:customStyle="1" w:styleId="WW8Num375z0">
    <w:name w:val="WW8Num375z0"/>
    <w:rsid w:val="007E3E39"/>
    <w:rPr>
      <w:rFonts w:ascii="Times New Roman" w:hAnsi="Times New Roman"/>
      <w:b/>
      <w:sz w:val="24"/>
    </w:rPr>
  </w:style>
  <w:style w:type="character" w:customStyle="1" w:styleId="WW8Num376z0">
    <w:name w:val="WW8Num376z0"/>
    <w:rsid w:val="007E3E39"/>
    <w:rPr>
      <w:b/>
    </w:rPr>
  </w:style>
  <w:style w:type="character" w:customStyle="1" w:styleId="WW8Num377z0">
    <w:name w:val="WW8Num377z0"/>
    <w:rsid w:val="007E3E39"/>
  </w:style>
  <w:style w:type="character" w:customStyle="1" w:styleId="WW8Num378z0">
    <w:name w:val="WW8Num378z0"/>
    <w:rsid w:val="007E3E39"/>
    <w:rPr>
      <w:b/>
    </w:rPr>
  </w:style>
  <w:style w:type="character" w:customStyle="1" w:styleId="WW8Num379z0">
    <w:name w:val="WW8Num379z0"/>
    <w:rsid w:val="007E3E39"/>
    <w:rPr>
      <w:b/>
    </w:rPr>
  </w:style>
  <w:style w:type="character" w:customStyle="1" w:styleId="WW8Num379z1">
    <w:name w:val="WW8Num379z1"/>
    <w:rsid w:val="007E3E39"/>
  </w:style>
  <w:style w:type="character" w:customStyle="1" w:styleId="WW8Num379z2">
    <w:name w:val="WW8Num379z2"/>
    <w:rsid w:val="007E3E39"/>
  </w:style>
  <w:style w:type="character" w:customStyle="1" w:styleId="WW8Num379z3">
    <w:name w:val="WW8Num379z3"/>
    <w:rsid w:val="007E3E39"/>
  </w:style>
  <w:style w:type="character" w:customStyle="1" w:styleId="WW8Num379z4">
    <w:name w:val="WW8Num379z4"/>
    <w:rsid w:val="007E3E39"/>
  </w:style>
  <w:style w:type="character" w:customStyle="1" w:styleId="WW8Num379z5">
    <w:name w:val="WW8Num379z5"/>
    <w:rsid w:val="007E3E39"/>
  </w:style>
  <w:style w:type="character" w:customStyle="1" w:styleId="WW8Num379z6">
    <w:name w:val="WW8Num379z6"/>
    <w:rsid w:val="007E3E39"/>
  </w:style>
  <w:style w:type="character" w:customStyle="1" w:styleId="WW8Num379z7">
    <w:name w:val="WW8Num379z7"/>
    <w:rsid w:val="007E3E39"/>
  </w:style>
  <w:style w:type="character" w:customStyle="1" w:styleId="WW8Num379z8">
    <w:name w:val="WW8Num379z8"/>
    <w:rsid w:val="007E3E39"/>
  </w:style>
  <w:style w:type="character" w:customStyle="1" w:styleId="WW8Num380z0">
    <w:name w:val="WW8Num380z0"/>
    <w:rsid w:val="007E3E39"/>
    <w:rPr>
      <w:b/>
    </w:rPr>
  </w:style>
  <w:style w:type="character" w:customStyle="1" w:styleId="WW8Num381z0">
    <w:name w:val="WW8Num381z0"/>
    <w:rsid w:val="007E3E39"/>
    <w:rPr>
      <w:b/>
    </w:rPr>
  </w:style>
  <w:style w:type="character" w:customStyle="1" w:styleId="WW8Num382z0">
    <w:name w:val="WW8Num382z0"/>
    <w:rsid w:val="007E3E39"/>
    <w:rPr>
      <w:b/>
    </w:rPr>
  </w:style>
  <w:style w:type="character" w:customStyle="1" w:styleId="WW8Num383z0">
    <w:name w:val="WW8Num383z0"/>
    <w:rsid w:val="007E3E39"/>
  </w:style>
  <w:style w:type="character" w:customStyle="1" w:styleId="WW8Num384z0">
    <w:name w:val="WW8Num384z0"/>
    <w:rsid w:val="007E3E39"/>
    <w:rPr>
      <w:b/>
    </w:rPr>
  </w:style>
  <w:style w:type="character" w:customStyle="1" w:styleId="WW8Num385z0">
    <w:name w:val="WW8Num385z0"/>
    <w:rsid w:val="007E3E39"/>
  </w:style>
  <w:style w:type="character" w:customStyle="1" w:styleId="WW8Num386z0">
    <w:name w:val="WW8Num386z0"/>
    <w:rsid w:val="007E3E39"/>
    <w:rPr>
      <w:rFonts w:ascii="Times New Roman" w:hAnsi="Times New Roman"/>
    </w:rPr>
  </w:style>
  <w:style w:type="character" w:customStyle="1" w:styleId="WW8Num387z0">
    <w:name w:val="WW8Num387z0"/>
    <w:rsid w:val="007E3E39"/>
  </w:style>
  <w:style w:type="character" w:customStyle="1" w:styleId="WW8Num388z0">
    <w:name w:val="WW8Num388z0"/>
    <w:rsid w:val="007E3E39"/>
  </w:style>
  <w:style w:type="character" w:customStyle="1" w:styleId="WW8Num389z0">
    <w:name w:val="WW8Num389z0"/>
    <w:rsid w:val="007E3E39"/>
    <w:rPr>
      <w:b/>
    </w:rPr>
  </w:style>
  <w:style w:type="character" w:customStyle="1" w:styleId="WW8Num390z0">
    <w:name w:val="WW8Num390z0"/>
    <w:rsid w:val="007E3E39"/>
  </w:style>
  <w:style w:type="character" w:customStyle="1" w:styleId="WW8Num391z0">
    <w:name w:val="WW8Num391z0"/>
    <w:rsid w:val="007E3E39"/>
    <w:rPr>
      <w:b/>
    </w:rPr>
  </w:style>
  <w:style w:type="character" w:customStyle="1" w:styleId="WW8Num392z0">
    <w:name w:val="WW8Num392z0"/>
    <w:rsid w:val="007E3E39"/>
    <w:rPr>
      <w:rFonts w:ascii="Times New Roman" w:hAnsi="Times New Roman"/>
      <w:b/>
      <w:sz w:val="24"/>
    </w:rPr>
  </w:style>
  <w:style w:type="character" w:customStyle="1" w:styleId="WW8Num393z0">
    <w:name w:val="WW8Num393z0"/>
    <w:rsid w:val="007E3E39"/>
  </w:style>
  <w:style w:type="character" w:customStyle="1" w:styleId="WW8Num394z0">
    <w:name w:val="WW8Num394z0"/>
    <w:rsid w:val="007E3E39"/>
    <w:rPr>
      <w:rFonts w:ascii="Symbol" w:hAnsi="Symbol"/>
    </w:rPr>
  </w:style>
  <w:style w:type="character" w:customStyle="1" w:styleId="WW8Num395z0">
    <w:name w:val="WW8Num395z0"/>
    <w:rsid w:val="007E3E39"/>
    <w:rPr>
      <w:b/>
    </w:rPr>
  </w:style>
  <w:style w:type="character" w:customStyle="1" w:styleId="WW8Num396z0">
    <w:name w:val="WW8Num396z0"/>
    <w:rsid w:val="007E3E39"/>
    <w:rPr>
      <w:b/>
    </w:rPr>
  </w:style>
  <w:style w:type="character" w:customStyle="1" w:styleId="WW8Num397z0">
    <w:name w:val="WW8Num397z0"/>
    <w:rsid w:val="007E3E39"/>
  </w:style>
  <w:style w:type="character" w:customStyle="1" w:styleId="WW8Num398z0">
    <w:name w:val="WW8Num398z0"/>
    <w:rsid w:val="007E3E39"/>
  </w:style>
  <w:style w:type="character" w:customStyle="1" w:styleId="WW8Num398z1">
    <w:name w:val="WW8Num398z1"/>
    <w:rsid w:val="007E3E39"/>
  </w:style>
  <w:style w:type="character" w:customStyle="1" w:styleId="WW8Num398z2">
    <w:name w:val="WW8Num398z2"/>
    <w:rsid w:val="007E3E39"/>
  </w:style>
  <w:style w:type="character" w:customStyle="1" w:styleId="WW8Num398z3">
    <w:name w:val="WW8Num398z3"/>
    <w:rsid w:val="007E3E39"/>
  </w:style>
  <w:style w:type="character" w:customStyle="1" w:styleId="WW8Num398z4">
    <w:name w:val="WW8Num398z4"/>
    <w:rsid w:val="007E3E39"/>
  </w:style>
  <w:style w:type="character" w:customStyle="1" w:styleId="WW8Num398z5">
    <w:name w:val="WW8Num398z5"/>
    <w:rsid w:val="007E3E39"/>
  </w:style>
  <w:style w:type="character" w:customStyle="1" w:styleId="WW8Num398z6">
    <w:name w:val="WW8Num398z6"/>
    <w:rsid w:val="007E3E39"/>
  </w:style>
  <w:style w:type="character" w:customStyle="1" w:styleId="WW8Num398z7">
    <w:name w:val="WW8Num398z7"/>
    <w:rsid w:val="007E3E39"/>
  </w:style>
  <w:style w:type="character" w:customStyle="1" w:styleId="WW8Num398z8">
    <w:name w:val="WW8Num398z8"/>
    <w:rsid w:val="007E3E39"/>
  </w:style>
  <w:style w:type="character" w:customStyle="1" w:styleId="WW8Num399z0">
    <w:name w:val="WW8Num399z0"/>
    <w:rsid w:val="007E3E39"/>
  </w:style>
  <w:style w:type="character" w:customStyle="1" w:styleId="WW8Num400z0">
    <w:name w:val="WW8Num400z0"/>
    <w:rsid w:val="007E3E39"/>
  </w:style>
  <w:style w:type="character" w:customStyle="1" w:styleId="WW8Num402z0">
    <w:name w:val="WW8Num402z0"/>
    <w:rsid w:val="007E3E39"/>
    <w:rPr>
      <w:rFonts w:ascii="Symbol" w:hAnsi="Symbol"/>
    </w:rPr>
  </w:style>
  <w:style w:type="character" w:customStyle="1" w:styleId="WW8Num403z0">
    <w:name w:val="WW8Num403z0"/>
    <w:rsid w:val="007E3E39"/>
    <w:rPr>
      <w:b/>
    </w:rPr>
  </w:style>
  <w:style w:type="character" w:customStyle="1" w:styleId="WW8Num404z1">
    <w:name w:val="WW8Num404z1"/>
    <w:rsid w:val="007E3E39"/>
  </w:style>
  <w:style w:type="character" w:customStyle="1" w:styleId="WW8Num404z2">
    <w:name w:val="WW8Num404z2"/>
    <w:rsid w:val="007E3E39"/>
  </w:style>
  <w:style w:type="character" w:customStyle="1" w:styleId="WW8Num404z3">
    <w:name w:val="WW8Num404z3"/>
    <w:rsid w:val="007E3E39"/>
  </w:style>
  <w:style w:type="character" w:customStyle="1" w:styleId="WW8Num404z4">
    <w:name w:val="WW8Num404z4"/>
    <w:rsid w:val="007E3E39"/>
  </w:style>
  <w:style w:type="character" w:customStyle="1" w:styleId="WW8Num404z5">
    <w:name w:val="WW8Num404z5"/>
    <w:rsid w:val="007E3E39"/>
  </w:style>
  <w:style w:type="character" w:customStyle="1" w:styleId="WW8Num404z6">
    <w:name w:val="WW8Num404z6"/>
    <w:rsid w:val="007E3E39"/>
  </w:style>
  <w:style w:type="character" w:customStyle="1" w:styleId="WW8Num404z7">
    <w:name w:val="WW8Num404z7"/>
    <w:rsid w:val="007E3E39"/>
  </w:style>
  <w:style w:type="character" w:customStyle="1" w:styleId="WW8Num404z8">
    <w:name w:val="WW8Num404z8"/>
    <w:rsid w:val="007E3E39"/>
  </w:style>
  <w:style w:type="character" w:customStyle="1" w:styleId="WW8Num405z0">
    <w:name w:val="WW8Num405z0"/>
    <w:rsid w:val="007E3E39"/>
    <w:rPr>
      <w:b/>
    </w:rPr>
  </w:style>
  <w:style w:type="character" w:customStyle="1" w:styleId="WW8Num406z0">
    <w:name w:val="WW8Num406z0"/>
    <w:rsid w:val="007E3E39"/>
  </w:style>
  <w:style w:type="character" w:customStyle="1" w:styleId="WW8Num407z0">
    <w:name w:val="WW8Num407z0"/>
    <w:rsid w:val="007E3E39"/>
    <w:rPr>
      <w:b/>
    </w:rPr>
  </w:style>
  <w:style w:type="character" w:customStyle="1" w:styleId="WW8Num408z0">
    <w:name w:val="WW8Num408z0"/>
    <w:rsid w:val="007E3E39"/>
  </w:style>
  <w:style w:type="character" w:customStyle="1" w:styleId="WW8Num409z0">
    <w:name w:val="WW8Num409z0"/>
    <w:rsid w:val="007E3E39"/>
  </w:style>
  <w:style w:type="character" w:customStyle="1" w:styleId="WW8Num410z0">
    <w:name w:val="WW8Num410z0"/>
    <w:rsid w:val="007E3E39"/>
  </w:style>
  <w:style w:type="character" w:customStyle="1" w:styleId="WW8Num411z0">
    <w:name w:val="WW8Num411z0"/>
    <w:rsid w:val="007E3E39"/>
    <w:rPr>
      <w:b/>
      <w:color w:val="auto"/>
    </w:rPr>
  </w:style>
  <w:style w:type="character" w:customStyle="1" w:styleId="WW8Num412z0">
    <w:name w:val="WW8Num412z0"/>
    <w:rsid w:val="007E3E39"/>
  </w:style>
  <w:style w:type="character" w:customStyle="1" w:styleId="WW8Num413z0">
    <w:name w:val="WW8Num413z0"/>
    <w:rsid w:val="007E3E39"/>
    <w:rPr>
      <w:b/>
    </w:rPr>
  </w:style>
  <w:style w:type="character" w:customStyle="1" w:styleId="WW8Num414z0">
    <w:name w:val="WW8Num414z0"/>
    <w:rsid w:val="007E3E39"/>
    <w:rPr>
      <w:b/>
    </w:rPr>
  </w:style>
  <w:style w:type="character" w:customStyle="1" w:styleId="WW8Num415z0">
    <w:name w:val="WW8Num415z0"/>
    <w:rsid w:val="007E3E39"/>
    <w:rPr>
      <w:b/>
    </w:rPr>
  </w:style>
  <w:style w:type="character" w:customStyle="1" w:styleId="WW8Num416z0">
    <w:name w:val="WW8Num416z0"/>
    <w:rsid w:val="007E3E39"/>
  </w:style>
  <w:style w:type="character" w:customStyle="1" w:styleId="WW8Num418z0">
    <w:name w:val="WW8Num418z0"/>
    <w:rsid w:val="007E3E39"/>
    <w:rPr>
      <w:b/>
    </w:rPr>
  </w:style>
  <w:style w:type="character" w:customStyle="1" w:styleId="WW8Num419z0">
    <w:name w:val="WW8Num419z0"/>
    <w:rsid w:val="007E3E39"/>
    <w:rPr>
      <w:u w:val="none"/>
    </w:rPr>
  </w:style>
  <w:style w:type="character" w:customStyle="1" w:styleId="WW8Num420z0">
    <w:name w:val="WW8Num420z0"/>
    <w:rsid w:val="007E3E39"/>
    <w:rPr>
      <w:b/>
    </w:rPr>
  </w:style>
  <w:style w:type="character" w:customStyle="1" w:styleId="WW8Num421z0">
    <w:name w:val="WW8Num421z0"/>
    <w:rsid w:val="007E3E39"/>
  </w:style>
  <w:style w:type="character" w:customStyle="1" w:styleId="WW8Num422z0">
    <w:name w:val="WW8Num422z0"/>
    <w:rsid w:val="007E3E39"/>
  </w:style>
  <w:style w:type="character" w:customStyle="1" w:styleId="WW8Num423z0">
    <w:name w:val="WW8Num423z0"/>
    <w:rsid w:val="007E3E39"/>
    <w:rPr>
      <w:b/>
    </w:rPr>
  </w:style>
  <w:style w:type="character" w:customStyle="1" w:styleId="WW8Num424z0">
    <w:name w:val="WW8Num424z0"/>
    <w:rsid w:val="007E3E39"/>
  </w:style>
  <w:style w:type="character" w:customStyle="1" w:styleId="WW8Num425z0">
    <w:name w:val="WW8Num425z0"/>
    <w:rsid w:val="007E3E39"/>
  </w:style>
  <w:style w:type="character" w:customStyle="1" w:styleId="WW8Num427z0">
    <w:name w:val="WW8Num427z0"/>
    <w:rsid w:val="007E3E39"/>
    <w:rPr>
      <w:b/>
    </w:rPr>
  </w:style>
  <w:style w:type="character" w:customStyle="1" w:styleId="WW8Num428z0">
    <w:name w:val="WW8Num428z0"/>
    <w:rsid w:val="007E3E39"/>
    <w:rPr>
      <w:b/>
    </w:rPr>
  </w:style>
  <w:style w:type="character" w:customStyle="1" w:styleId="WW8Num429z0">
    <w:name w:val="WW8Num429z0"/>
    <w:rsid w:val="007E3E39"/>
  </w:style>
  <w:style w:type="character" w:customStyle="1" w:styleId="WW8Num430z0">
    <w:name w:val="WW8Num430z0"/>
    <w:rsid w:val="007E3E39"/>
  </w:style>
  <w:style w:type="character" w:customStyle="1" w:styleId="WW8Num430z1">
    <w:name w:val="WW8Num430z1"/>
    <w:rsid w:val="007E3E39"/>
  </w:style>
  <w:style w:type="character" w:customStyle="1" w:styleId="WW8Num430z2">
    <w:name w:val="WW8Num430z2"/>
    <w:rsid w:val="007E3E39"/>
  </w:style>
  <w:style w:type="character" w:customStyle="1" w:styleId="WW8Num430z3">
    <w:name w:val="WW8Num430z3"/>
    <w:rsid w:val="007E3E39"/>
  </w:style>
  <w:style w:type="character" w:customStyle="1" w:styleId="WW8Num430z4">
    <w:name w:val="WW8Num430z4"/>
    <w:rsid w:val="007E3E39"/>
  </w:style>
  <w:style w:type="character" w:customStyle="1" w:styleId="WW8Num430z5">
    <w:name w:val="WW8Num430z5"/>
    <w:rsid w:val="007E3E39"/>
  </w:style>
  <w:style w:type="character" w:customStyle="1" w:styleId="WW8Num430z6">
    <w:name w:val="WW8Num430z6"/>
    <w:rsid w:val="007E3E39"/>
  </w:style>
  <w:style w:type="character" w:customStyle="1" w:styleId="WW8Num430z7">
    <w:name w:val="WW8Num430z7"/>
    <w:rsid w:val="007E3E39"/>
  </w:style>
  <w:style w:type="character" w:customStyle="1" w:styleId="WW8Num430z8">
    <w:name w:val="WW8Num430z8"/>
    <w:rsid w:val="007E3E39"/>
  </w:style>
  <w:style w:type="character" w:customStyle="1" w:styleId="WW8Num431z0">
    <w:name w:val="WW8Num431z0"/>
    <w:rsid w:val="007E3E39"/>
    <w:rPr>
      <w:rFonts w:ascii="Symbol" w:hAnsi="Symbol"/>
    </w:rPr>
  </w:style>
  <w:style w:type="character" w:customStyle="1" w:styleId="WW8Num432z0">
    <w:name w:val="WW8Num432z0"/>
    <w:rsid w:val="007E3E39"/>
  </w:style>
  <w:style w:type="character" w:customStyle="1" w:styleId="WW8Num433z0">
    <w:name w:val="WW8Num433z0"/>
    <w:rsid w:val="007E3E39"/>
    <w:rPr>
      <w:b/>
    </w:rPr>
  </w:style>
  <w:style w:type="character" w:customStyle="1" w:styleId="WW8Num434z0">
    <w:name w:val="WW8Num434z0"/>
    <w:rsid w:val="007E3E39"/>
    <w:rPr>
      <w:b/>
    </w:rPr>
  </w:style>
  <w:style w:type="character" w:customStyle="1" w:styleId="WW8Num435z0">
    <w:name w:val="WW8Num435z0"/>
    <w:rsid w:val="007E3E39"/>
  </w:style>
  <w:style w:type="character" w:customStyle="1" w:styleId="WW8Num435z1">
    <w:name w:val="WW8Num435z1"/>
    <w:rsid w:val="007E3E39"/>
  </w:style>
  <w:style w:type="character" w:customStyle="1" w:styleId="WW8Num435z2">
    <w:name w:val="WW8Num435z2"/>
    <w:rsid w:val="007E3E39"/>
  </w:style>
  <w:style w:type="character" w:customStyle="1" w:styleId="WW8Num435z3">
    <w:name w:val="WW8Num435z3"/>
    <w:rsid w:val="007E3E39"/>
    <w:rPr>
      <w:color w:val="auto"/>
    </w:rPr>
  </w:style>
  <w:style w:type="character" w:customStyle="1" w:styleId="WW8Num435z4">
    <w:name w:val="WW8Num435z4"/>
    <w:rsid w:val="007E3E39"/>
  </w:style>
  <w:style w:type="character" w:customStyle="1" w:styleId="WW8Num435z5">
    <w:name w:val="WW8Num435z5"/>
    <w:rsid w:val="007E3E39"/>
  </w:style>
  <w:style w:type="character" w:customStyle="1" w:styleId="WW8Num435z6">
    <w:name w:val="WW8Num435z6"/>
    <w:rsid w:val="007E3E39"/>
  </w:style>
  <w:style w:type="character" w:customStyle="1" w:styleId="WW8Num435z7">
    <w:name w:val="WW8Num435z7"/>
    <w:rsid w:val="007E3E39"/>
  </w:style>
  <w:style w:type="character" w:customStyle="1" w:styleId="WW8Num435z8">
    <w:name w:val="WW8Num435z8"/>
    <w:rsid w:val="007E3E39"/>
  </w:style>
  <w:style w:type="character" w:customStyle="1" w:styleId="WW8Num436z0">
    <w:name w:val="WW8Num436z0"/>
    <w:rsid w:val="007E3E39"/>
  </w:style>
  <w:style w:type="character" w:customStyle="1" w:styleId="WW8Num437z0">
    <w:name w:val="WW8Num437z0"/>
    <w:rsid w:val="007E3E39"/>
  </w:style>
  <w:style w:type="character" w:customStyle="1" w:styleId="WW8Num437z1">
    <w:name w:val="WW8Num437z1"/>
    <w:rsid w:val="007E3E39"/>
  </w:style>
  <w:style w:type="character" w:customStyle="1" w:styleId="WW8Num437z2">
    <w:name w:val="WW8Num437z2"/>
    <w:rsid w:val="007E3E39"/>
  </w:style>
  <w:style w:type="character" w:customStyle="1" w:styleId="WW8Num437z3">
    <w:name w:val="WW8Num437z3"/>
    <w:rsid w:val="007E3E39"/>
  </w:style>
  <w:style w:type="character" w:customStyle="1" w:styleId="WW8Num437z4">
    <w:name w:val="WW8Num437z4"/>
    <w:rsid w:val="007E3E39"/>
  </w:style>
  <w:style w:type="character" w:customStyle="1" w:styleId="WW8Num437z5">
    <w:name w:val="WW8Num437z5"/>
    <w:rsid w:val="007E3E39"/>
  </w:style>
  <w:style w:type="character" w:customStyle="1" w:styleId="WW8Num437z6">
    <w:name w:val="WW8Num437z6"/>
    <w:rsid w:val="007E3E39"/>
  </w:style>
  <w:style w:type="character" w:customStyle="1" w:styleId="WW8Num437z7">
    <w:name w:val="WW8Num437z7"/>
    <w:rsid w:val="007E3E39"/>
  </w:style>
  <w:style w:type="character" w:customStyle="1" w:styleId="WW8Num437z8">
    <w:name w:val="WW8Num437z8"/>
    <w:rsid w:val="007E3E39"/>
  </w:style>
  <w:style w:type="character" w:customStyle="1" w:styleId="WW8Num438z0">
    <w:name w:val="WW8Num438z0"/>
    <w:rsid w:val="007E3E39"/>
  </w:style>
  <w:style w:type="character" w:customStyle="1" w:styleId="WW8Num439z0">
    <w:name w:val="WW8Num439z0"/>
    <w:rsid w:val="007E3E39"/>
    <w:rPr>
      <w:b/>
    </w:rPr>
  </w:style>
  <w:style w:type="character" w:customStyle="1" w:styleId="WW8Num440z0">
    <w:name w:val="WW8Num440z0"/>
    <w:rsid w:val="007E3E39"/>
    <w:rPr>
      <w:b/>
    </w:rPr>
  </w:style>
  <w:style w:type="character" w:customStyle="1" w:styleId="WW8Num441z0">
    <w:name w:val="WW8Num441z0"/>
    <w:rsid w:val="007E3E39"/>
  </w:style>
  <w:style w:type="character" w:customStyle="1" w:styleId="WW8Num442z0">
    <w:name w:val="WW8Num442z0"/>
    <w:rsid w:val="007E3E39"/>
    <w:rPr>
      <w:b/>
    </w:rPr>
  </w:style>
  <w:style w:type="character" w:customStyle="1" w:styleId="WW8Num443z0">
    <w:name w:val="WW8Num443z0"/>
    <w:rsid w:val="007E3E39"/>
  </w:style>
  <w:style w:type="character" w:customStyle="1" w:styleId="WW8Num444z0">
    <w:name w:val="WW8Num444z0"/>
    <w:rsid w:val="007E3E39"/>
  </w:style>
  <w:style w:type="character" w:customStyle="1" w:styleId="WW8Num444z1">
    <w:name w:val="WW8Num444z1"/>
    <w:rsid w:val="007E3E39"/>
  </w:style>
  <w:style w:type="character" w:customStyle="1" w:styleId="WW8Num444z2">
    <w:name w:val="WW8Num444z2"/>
    <w:rsid w:val="007E3E39"/>
  </w:style>
  <w:style w:type="character" w:customStyle="1" w:styleId="WW8Num444z3">
    <w:name w:val="WW8Num444z3"/>
    <w:rsid w:val="007E3E39"/>
  </w:style>
  <w:style w:type="character" w:customStyle="1" w:styleId="WW8Num444z4">
    <w:name w:val="WW8Num444z4"/>
    <w:rsid w:val="007E3E39"/>
  </w:style>
  <w:style w:type="character" w:customStyle="1" w:styleId="WW8Num444z5">
    <w:name w:val="WW8Num444z5"/>
    <w:rsid w:val="007E3E39"/>
  </w:style>
  <w:style w:type="character" w:customStyle="1" w:styleId="WW8Num444z6">
    <w:name w:val="WW8Num444z6"/>
    <w:rsid w:val="007E3E39"/>
  </w:style>
  <w:style w:type="character" w:customStyle="1" w:styleId="WW8Num444z7">
    <w:name w:val="WW8Num444z7"/>
    <w:rsid w:val="007E3E39"/>
  </w:style>
  <w:style w:type="character" w:customStyle="1" w:styleId="WW8Num444z8">
    <w:name w:val="WW8Num444z8"/>
    <w:rsid w:val="007E3E39"/>
  </w:style>
  <w:style w:type="character" w:customStyle="1" w:styleId="WW8Num445z0">
    <w:name w:val="WW8Num445z0"/>
    <w:rsid w:val="007E3E39"/>
    <w:rPr>
      <w:rFonts w:ascii="Arial" w:hAnsi="Arial"/>
      <w:b/>
      <w:sz w:val="22"/>
    </w:rPr>
  </w:style>
  <w:style w:type="character" w:customStyle="1" w:styleId="WW8Num446z0">
    <w:name w:val="WW8Num446z0"/>
    <w:rsid w:val="007E3E39"/>
  </w:style>
  <w:style w:type="character" w:customStyle="1" w:styleId="WW8Num446z1">
    <w:name w:val="WW8Num446z1"/>
    <w:rsid w:val="007E3E39"/>
  </w:style>
  <w:style w:type="character" w:customStyle="1" w:styleId="WW8Num446z2">
    <w:name w:val="WW8Num446z2"/>
    <w:rsid w:val="007E3E39"/>
  </w:style>
  <w:style w:type="character" w:customStyle="1" w:styleId="WW8Num446z3">
    <w:name w:val="WW8Num446z3"/>
    <w:rsid w:val="007E3E39"/>
  </w:style>
  <w:style w:type="character" w:customStyle="1" w:styleId="WW8Num446z4">
    <w:name w:val="WW8Num446z4"/>
    <w:rsid w:val="007E3E39"/>
  </w:style>
  <w:style w:type="character" w:customStyle="1" w:styleId="WW8Num446z5">
    <w:name w:val="WW8Num446z5"/>
    <w:rsid w:val="007E3E39"/>
  </w:style>
  <w:style w:type="character" w:customStyle="1" w:styleId="WW8Num446z6">
    <w:name w:val="WW8Num446z6"/>
    <w:rsid w:val="007E3E39"/>
  </w:style>
  <w:style w:type="character" w:customStyle="1" w:styleId="WW8Num446z7">
    <w:name w:val="WW8Num446z7"/>
    <w:rsid w:val="007E3E39"/>
  </w:style>
  <w:style w:type="character" w:customStyle="1" w:styleId="WW8Num446z8">
    <w:name w:val="WW8Num446z8"/>
    <w:rsid w:val="007E3E39"/>
  </w:style>
  <w:style w:type="character" w:customStyle="1" w:styleId="WW8Num447z0">
    <w:name w:val="WW8Num447z0"/>
    <w:rsid w:val="007E3E39"/>
  </w:style>
  <w:style w:type="character" w:customStyle="1" w:styleId="WW8Num448z0">
    <w:name w:val="WW8Num448z0"/>
    <w:rsid w:val="007E3E39"/>
    <w:rPr>
      <w:b/>
    </w:rPr>
  </w:style>
  <w:style w:type="character" w:customStyle="1" w:styleId="WW8Num449z0">
    <w:name w:val="WW8Num449z0"/>
    <w:rsid w:val="007E3E39"/>
    <w:rPr>
      <w:rFonts w:ascii="Symbol" w:hAnsi="Symbol"/>
    </w:rPr>
  </w:style>
  <w:style w:type="character" w:customStyle="1" w:styleId="WW8Num450z0">
    <w:name w:val="WW8Num450z0"/>
    <w:rsid w:val="007E3E39"/>
    <w:rPr>
      <w:rFonts w:ascii="Symbol" w:hAnsi="Symbol"/>
    </w:rPr>
  </w:style>
  <w:style w:type="character" w:customStyle="1" w:styleId="WW8Num451z0">
    <w:name w:val="WW8Num451z0"/>
    <w:rsid w:val="007E3E39"/>
    <w:rPr>
      <w:b/>
    </w:rPr>
  </w:style>
  <w:style w:type="character" w:customStyle="1" w:styleId="WW8Num452z0">
    <w:name w:val="WW8Num452z0"/>
    <w:rsid w:val="007E3E39"/>
    <w:rPr>
      <w:b/>
    </w:rPr>
  </w:style>
  <w:style w:type="character" w:customStyle="1" w:styleId="WW8Num453z0">
    <w:name w:val="WW8Num453z0"/>
    <w:rsid w:val="007E3E39"/>
    <w:rPr>
      <w:b/>
    </w:rPr>
  </w:style>
  <w:style w:type="character" w:customStyle="1" w:styleId="WW8Num454z0">
    <w:name w:val="WW8Num454z0"/>
    <w:rsid w:val="007E3E39"/>
    <w:rPr>
      <w:b/>
    </w:rPr>
  </w:style>
  <w:style w:type="character" w:customStyle="1" w:styleId="WW8Num455z0">
    <w:name w:val="WW8Num455z0"/>
    <w:rsid w:val="007E3E39"/>
    <w:rPr>
      <w:rFonts w:ascii="Symbol" w:hAnsi="Symbol"/>
    </w:rPr>
  </w:style>
  <w:style w:type="character" w:customStyle="1" w:styleId="WW8Num456z0">
    <w:name w:val="WW8Num456z0"/>
    <w:rsid w:val="007E3E39"/>
    <w:rPr>
      <w:rFonts w:ascii="Wingdings" w:hAnsi="Wingdings"/>
    </w:rPr>
  </w:style>
  <w:style w:type="character" w:customStyle="1" w:styleId="WW8Num457z0">
    <w:name w:val="WW8Num457z0"/>
    <w:rsid w:val="007E3E39"/>
    <w:rPr>
      <w:rFonts w:ascii="Arial" w:hAnsi="Arial"/>
      <w:b/>
      <w:sz w:val="23"/>
    </w:rPr>
  </w:style>
  <w:style w:type="character" w:customStyle="1" w:styleId="WW8Num458z0">
    <w:name w:val="WW8Num458z0"/>
    <w:rsid w:val="007E3E39"/>
    <w:rPr>
      <w:b/>
    </w:rPr>
  </w:style>
  <w:style w:type="character" w:customStyle="1" w:styleId="WW8Num459z0">
    <w:name w:val="WW8Num459z0"/>
    <w:rsid w:val="007E3E39"/>
  </w:style>
  <w:style w:type="character" w:customStyle="1" w:styleId="WW8Num460z0">
    <w:name w:val="WW8Num460z0"/>
    <w:rsid w:val="007E3E39"/>
  </w:style>
  <w:style w:type="character" w:customStyle="1" w:styleId="WW8Num460z1">
    <w:name w:val="WW8Num460z1"/>
    <w:rsid w:val="007E3E39"/>
  </w:style>
  <w:style w:type="character" w:customStyle="1" w:styleId="WW8Num460z2">
    <w:name w:val="WW8Num460z2"/>
    <w:rsid w:val="007E3E39"/>
  </w:style>
  <w:style w:type="character" w:customStyle="1" w:styleId="WW8Num460z3">
    <w:name w:val="WW8Num460z3"/>
    <w:rsid w:val="007E3E39"/>
  </w:style>
  <w:style w:type="character" w:customStyle="1" w:styleId="WW8Num460z4">
    <w:name w:val="WW8Num460z4"/>
    <w:rsid w:val="007E3E39"/>
  </w:style>
  <w:style w:type="character" w:customStyle="1" w:styleId="WW8Num460z5">
    <w:name w:val="WW8Num460z5"/>
    <w:rsid w:val="007E3E39"/>
  </w:style>
  <w:style w:type="character" w:customStyle="1" w:styleId="WW8Num460z6">
    <w:name w:val="WW8Num460z6"/>
    <w:rsid w:val="007E3E39"/>
  </w:style>
  <w:style w:type="character" w:customStyle="1" w:styleId="WW8Num460z7">
    <w:name w:val="WW8Num460z7"/>
    <w:rsid w:val="007E3E39"/>
  </w:style>
  <w:style w:type="character" w:customStyle="1" w:styleId="WW8Num460z8">
    <w:name w:val="WW8Num460z8"/>
    <w:rsid w:val="007E3E39"/>
  </w:style>
  <w:style w:type="character" w:customStyle="1" w:styleId="WW8Num461z0">
    <w:name w:val="WW8Num461z0"/>
    <w:rsid w:val="007E3E39"/>
    <w:rPr>
      <w:b/>
    </w:rPr>
  </w:style>
  <w:style w:type="character" w:customStyle="1" w:styleId="WW8Num462z0">
    <w:name w:val="WW8Num462z0"/>
    <w:rsid w:val="007E3E39"/>
    <w:rPr>
      <w:b/>
    </w:rPr>
  </w:style>
  <w:style w:type="character" w:customStyle="1" w:styleId="WW8Num463z0">
    <w:name w:val="WW8Num463z0"/>
    <w:rsid w:val="007E3E39"/>
    <w:rPr>
      <w:b/>
    </w:rPr>
  </w:style>
  <w:style w:type="character" w:customStyle="1" w:styleId="WW8Num464z0">
    <w:name w:val="WW8Num464z0"/>
    <w:rsid w:val="007E3E39"/>
    <w:rPr>
      <w:b/>
    </w:rPr>
  </w:style>
  <w:style w:type="character" w:customStyle="1" w:styleId="WW8Num465z0">
    <w:name w:val="WW8Num465z0"/>
    <w:rsid w:val="007E3E39"/>
    <w:rPr>
      <w:b/>
    </w:rPr>
  </w:style>
  <w:style w:type="character" w:customStyle="1" w:styleId="WW8Num466z0">
    <w:name w:val="WW8Num466z0"/>
    <w:rsid w:val="007E3E39"/>
    <w:rPr>
      <w:b/>
      <w:color w:val="auto"/>
    </w:rPr>
  </w:style>
  <w:style w:type="character" w:customStyle="1" w:styleId="WW8Num467z0">
    <w:name w:val="WW8Num467z0"/>
    <w:rsid w:val="007E3E39"/>
    <w:rPr>
      <w:b/>
    </w:rPr>
  </w:style>
  <w:style w:type="character" w:customStyle="1" w:styleId="WW8Num468z0">
    <w:name w:val="WW8Num468z0"/>
    <w:rsid w:val="007E3E39"/>
  </w:style>
  <w:style w:type="character" w:customStyle="1" w:styleId="WW8Num468z1">
    <w:name w:val="WW8Num468z1"/>
    <w:rsid w:val="007E3E39"/>
  </w:style>
  <w:style w:type="character" w:customStyle="1" w:styleId="WW8Num468z2">
    <w:name w:val="WW8Num468z2"/>
    <w:rsid w:val="007E3E39"/>
  </w:style>
  <w:style w:type="character" w:customStyle="1" w:styleId="WW8Num468z3">
    <w:name w:val="WW8Num468z3"/>
    <w:rsid w:val="007E3E39"/>
  </w:style>
  <w:style w:type="character" w:customStyle="1" w:styleId="WW8Num468z4">
    <w:name w:val="WW8Num468z4"/>
    <w:rsid w:val="007E3E39"/>
  </w:style>
  <w:style w:type="character" w:customStyle="1" w:styleId="WW8Num468z5">
    <w:name w:val="WW8Num468z5"/>
    <w:rsid w:val="007E3E39"/>
  </w:style>
  <w:style w:type="character" w:customStyle="1" w:styleId="WW8Num468z6">
    <w:name w:val="WW8Num468z6"/>
    <w:rsid w:val="007E3E39"/>
  </w:style>
  <w:style w:type="character" w:customStyle="1" w:styleId="WW8Num468z7">
    <w:name w:val="WW8Num468z7"/>
    <w:rsid w:val="007E3E39"/>
  </w:style>
  <w:style w:type="character" w:customStyle="1" w:styleId="WW8Num468z8">
    <w:name w:val="WW8Num468z8"/>
    <w:rsid w:val="007E3E39"/>
  </w:style>
  <w:style w:type="character" w:customStyle="1" w:styleId="WW8Num469z0">
    <w:name w:val="WW8Num469z0"/>
    <w:rsid w:val="007E3E39"/>
    <w:rPr>
      <w:rFonts w:ascii="Wingdings" w:hAnsi="Wingdings"/>
    </w:rPr>
  </w:style>
  <w:style w:type="character" w:customStyle="1" w:styleId="WW8Num470z0">
    <w:name w:val="WW8Num470z0"/>
    <w:rsid w:val="007E3E39"/>
    <w:rPr>
      <w:rFonts w:ascii="Symbol" w:hAnsi="Symbol"/>
    </w:rPr>
  </w:style>
  <w:style w:type="character" w:customStyle="1" w:styleId="WW8Num471z0">
    <w:name w:val="WW8Num471z0"/>
    <w:rsid w:val="007E3E39"/>
    <w:rPr>
      <w:b/>
    </w:rPr>
  </w:style>
  <w:style w:type="character" w:customStyle="1" w:styleId="WW8Num472z0">
    <w:name w:val="WW8Num472z0"/>
    <w:rsid w:val="007E3E39"/>
  </w:style>
  <w:style w:type="character" w:customStyle="1" w:styleId="WW8Num472z1">
    <w:name w:val="WW8Num472z1"/>
    <w:rsid w:val="007E3E39"/>
  </w:style>
  <w:style w:type="character" w:customStyle="1" w:styleId="WW8Num472z2">
    <w:name w:val="WW8Num472z2"/>
    <w:rsid w:val="007E3E39"/>
  </w:style>
  <w:style w:type="character" w:customStyle="1" w:styleId="WW8Num472z3">
    <w:name w:val="WW8Num472z3"/>
    <w:rsid w:val="007E3E39"/>
  </w:style>
  <w:style w:type="character" w:customStyle="1" w:styleId="WW8Num472z4">
    <w:name w:val="WW8Num472z4"/>
    <w:rsid w:val="007E3E39"/>
  </w:style>
  <w:style w:type="character" w:customStyle="1" w:styleId="WW8Num472z5">
    <w:name w:val="WW8Num472z5"/>
    <w:rsid w:val="007E3E39"/>
  </w:style>
  <w:style w:type="character" w:customStyle="1" w:styleId="WW8Num472z6">
    <w:name w:val="WW8Num472z6"/>
    <w:rsid w:val="007E3E39"/>
  </w:style>
  <w:style w:type="character" w:customStyle="1" w:styleId="WW8Num472z7">
    <w:name w:val="WW8Num472z7"/>
    <w:rsid w:val="007E3E39"/>
  </w:style>
  <w:style w:type="character" w:customStyle="1" w:styleId="WW8Num472z8">
    <w:name w:val="WW8Num472z8"/>
    <w:rsid w:val="007E3E39"/>
  </w:style>
  <w:style w:type="character" w:customStyle="1" w:styleId="WW8Num473z0">
    <w:name w:val="WW8Num473z0"/>
    <w:rsid w:val="007E3E39"/>
    <w:rPr>
      <w:b/>
    </w:rPr>
  </w:style>
  <w:style w:type="character" w:customStyle="1" w:styleId="WW8Num474z0">
    <w:name w:val="WW8Num474z0"/>
    <w:rsid w:val="007E3E39"/>
  </w:style>
  <w:style w:type="character" w:customStyle="1" w:styleId="WW8Num475z0">
    <w:name w:val="WW8Num475z0"/>
    <w:rsid w:val="007E3E39"/>
    <w:rPr>
      <w:rFonts w:ascii="Symbol" w:hAnsi="Symbol"/>
    </w:rPr>
  </w:style>
  <w:style w:type="character" w:customStyle="1" w:styleId="WW8Num476z0">
    <w:name w:val="WW8Num476z0"/>
    <w:rsid w:val="007E3E39"/>
    <w:rPr>
      <w:color w:val="auto"/>
    </w:rPr>
  </w:style>
  <w:style w:type="character" w:customStyle="1" w:styleId="WW8Num477z0">
    <w:name w:val="WW8Num477z0"/>
    <w:rsid w:val="007E3E39"/>
    <w:rPr>
      <w:rFonts w:ascii="Symbol" w:hAnsi="Symbol"/>
    </w:rPr>
  </w:style>
  <w:style w:type="character" w:customStyle="1" w:styleId="WW8Num477z1">
    <w:name w:val="WW8Num477z1"/>
    <w:rsid w:val="007E3E39"/>
    <w:rPr>
      <w:rFonts w:ascii="Courier New" w:hAnsi="Courier New"/>
    </w:rPr>
  </w:style>
  <w:style w:type="character" w:customStyle="1" w:styleId="WW8Num477z2">
    <w:name w:val="WW8Num477z2"/>
    <w:rsid w:val="007E3E39"/>
    <w:rPr>
      <w:rFonts w:ascii="Wingdings" w:hAnsi="Wingdings"/>
    </w:rPr>
  </w:style>
  <w:style w:type="character" w:customStyle="1" w:styleId="WW8Num478z0">
    <w:name w:val="WW8Num478z0"/>
    <w:rsid w:val="007E3E39"/>
    <w:rPr>
      <w:b/>
    </w:rPr>
  </w:style>
  <w:style w:type="character" w:customStyle="1" w:styleId="WW8Num479z0">
    <w:name w:val="WW8Num479z0"/>
    <w:rsid w:val="007E3E39"/>
  </w:style>
  <w:style w:type="character" w:customStyle="1" w:styleId="WW8Num480z0">
    <w:name w:val="WW8Num480z0"/>
    <w:rsid w:val="007E3E39"/>
    <w:rPr>
      <w:rFonts w:ascii="Arial" w:hAnsi="Arial"/>
      <w:b/>
      <w:sz w:val="22"/>
    </w:rPr>
  </w:style>
  <w:style w:type="character" w:customStyle="1" w:styleId="WW8Num481z0">
    <w:name w:val="WW8Num481z0"/>
    <w:rsid w:val="007E3E39"/>
    <w:rPr>
      <w:b/>
    </w:rPr>
  </w:style>
  <w:style w:type="character" w:customStyle="1" w:styleId="WW8Num482z0">
    <w:name w:val="WW8Num482z0"/>
    <w:rsid w:val="007E3E39"/>
    <w:rPr>
      <w:rFonts w:ascii="Symbol" w:hAnsi="Symbol"/>
      <w:color w:val="auto"/>
    </w:rPr>
  </w:style>
  <w:style w:type="character" w:customStyle="1" w:styleId="WW8Num483z0">
    <w:name w:val="WW8Num483z0"/>
    <w:rsid w:val="007E3E39"/>
  </w:style>
  <w:style w:type="character" w:customStyle="1" w:styleId="WW8Num484z0">
    <w:name w:val="WW8Num484z0"/>
    <w:rsid w:val="007E3E39"/>
    <w:rPr>
      <w:b/>
    </w:rPr>
  </w:style>
  <w:style w:type="character" w:customStyle="1" w:styleId="WW8Num485z0">
    <w:name w:val="WW8Num485z0"/>
    <w:rsid w:val="007E3E39"/>
    <w:rPr>
      <w:rFonts w:ascii="Arial" w:hAnsi="Arial"/>
      <w:b/>
      <w:color w:val="auto"/>
      <w:sz w:val="22"/>
    </w:rPr>
  </w:style>
  <w:style w:type="character" w:customStyle="1" w:styleId="WW8Num486z0">
    <w:name w:val="WW8Num486z0"/>
    <w:rsid w:val="007E3E39"/>
  </w:style>
  <w:style w:type="character" w:customStyle="1" w:styleId="WW8Num487z0">
    <w:name w:val="WW8Num487z0"/>
    <w:rsid w:val="007E3E39"/>
  </w:style>
  <w:style w:type="character" w:customStyle="1" w:styleId="WW8Num488z0">
    <w:name w:val="WW8Num488z0"/>
    <w:rsid w:val="007E3E39"/>
    <w:rPr>
      <w:b/>
    </w:rPr>
  </w:style>
  <w:style w:type="character" w:customStyle="1" w:styleId="WW8Num489z0">
    <w:name w:val="WW8Num489z0"/>
    <w:rsid w:val="007E3E39"/>
    <w:rPr>
      <w:rFonts w:ascii="Symbol" w:hAnsi="Symbol"/>
    </w:rPr>
  </w:style>
  <w:style w:type="character" w:customStyle="1" w:styleId="WW8Num490z0">
    <w:name w:val="WW8Num490z0"/>
    <w:rsid w:val="007E3E39"/>
    <w:rPr>
      <w:b/>
    </w:rPr>
  </w:style>
  <w:style w:type="character" w:customStyle="1" w:styleId="WW8Num491z0">
    <w:name w:val="WW8Num491z0"/>
    <w:rsid w:val="007E3E39"/>
    <w:rPr>
      <w:b/>
      <w:color w:val="auto"/>
      <w:sz w:val="22"/>
    </w:rPr>
  </w:style>
  <w:style w:type="character" w:customStyle="1" w:styleId="WW8Num492z0">
    <w:name w:val="WW8Num492z0"/>
    <w:rsid w:val="007E3E39"/>
  </w:style>
  <w:style w:type="character" w:customStyle="1" w:styleId="WW8Num493z0">
    <w:name w:val="WW8Num493z0"/>
    <w:rsid w:val="007E3E39"/>
    <w:rPr>
      <w:b/>
    </w:rPr>
  </w:style>
  <w:style w:type="character" w:customStyle="1" w:styleId="WW8Num494z0">
    <w:name w:val="WW8Num494z0"/>
    <w:rsid w:val="007E3E39"/>
    <w:rPr>
      <w:b/>
    </w:rPr>
  </w:style>
  <w:style w:type="character" w:customStyle="1" w:styleId="WW8Num495z0">
    <w:name w:val="WW8Num495z0"/>
    <w:rsid w:val="007E3E39"/>
    <w:rPr>
      <w:b/>
    </w:rPr>
  </w:style>
  <w:style w:type="character" w:customStyle="1" w:styleId="WW8Num496z0">
    <w:name w:val="WW8Num496z0"/>
    <w:rsid w:val="007E3E39"/>
    <w:rPr>
      <w:b/>
    </w:rPr>
  </w:style>
  <w:style w:type="character" w:customStyle="1" w:styleId="WW8Num497z0">
    <w:name w:val="WW8Num497z0"/>
    <w:rsid w:val="007E3E39"/>
  </w:style>
  <w:style w:type="character" w:customStyle="1" w:styleId="WW8Num498z0">
    <w:name w:val="WW8Num498z0"/>
    <w:rsid w:val="007E3E39"/>
    <w:rPr>
      <w:b/>
      <w:color w:val="000000"/>
    </w:rPr>
  </w:style>
  <w:style w:type="character" w:customStyle="1" w:styleId="WW8Num499z0">
    <w:name w:val="WW8Num499z0"/>
    <w:rsid w:val="007E3E39"/>
    <w:rPr>
      <w:rFonts w:ascii="Symbol" w:hAnsi="Symbol"/>
    </w:rPr>
  </w:style>
  <w:style w:type="character" w:customStyle="1" w:styleId="WW8Num500z0">
    <w:name w:val="WW8Num500z0"/>
    <w:rsid w:val="007E3E39"/>
  </w:style>
  <w:style w:type="character" w:customStyle="1" w:styleId="WW8Num501z0">
    <w:name w:val="WW8Num501z0"/>
    <w:rsid w:val="007E3E39"/>
    <w:rPr>
      <w:b/>
    </w:rPr>
  </w:style>
  <w:style w:type="character" w:customStyle="1" w:styleId="WW8Num502z0">
    <w:name w:val="WW8Num502z0"/>
    <w:rsid w:val="007E3E39"/>
  </w:style>
  <w:style w:type="character" w:customStyle="1" w:styleId="WW8Num503z0">
    <w:name w:val="WW8Num503z0"/>
    <w:rsid w:val="007E3E39"/>
  </w:style>
  <w:style w:type="character" w:customStyle="1" w:styleId="WW8Num503z1">
    <w:name w:val="WW8Num503z1"/>
    <w:rsid w:val="007E3E39"/>
  </w:style>
  <w:style w:type="character" w:customStyle="1" w:styleId="WW8Num503z2">
    <w:name w:val="WW8Num503z2"/>
    <w:rsid w:val="007E3E39"/>
  </w:style>
  <w:style w:type="character" w:customStyle="1" w:styleId="WW8Num503z3">
    <w:name w:val="WW8Num503z3"/>
    <w:rsid w:val="007E3E39"/>
  </w:style>
  <w:style w:type="character" w:customStyle="1" w:styleId="WW8Num503z4">
    <w:name w:val="WW8Num503z4"/>
    <w:rsid w:val="007E3E39"/>
  </w:style>
  <w:style w:type="character" w:customStyle="1" w:styleId="WW8Num503z5">
    <w:name w:val="WW8Num503z5"/>
    <w:rsid w:val="007E3E39"/>
  </w:style>
  <w:style w:type="character" w:customStyle="1" w:styleId="WW8Num503z6">
    <w:name w:val="WW8Num503z6"/>
    <w:rsid w:val="007E3E39"/>
  </w:style>
  <w:style w:type="character" w:customStyle="1" w:styleId="WW8Num503z7">
    <w:name w:val="WW8Num503z7"/>
    <w:rsid w:val="007E3E39"/>
  </w:style>
  <w:style w:type="character" w:customStyle="1" w:styleId="WW8Num503z8">
    <w:name w:val="WW8Num503z8"/>
    <w:rsid w:val="007E3E39"/>
  </w:style>
  <w:style w:type="character" w:customStyle="1" w:styleId="WW8Num504z0">
    <w:name w:val="WW8Num504z0"/>
    <w:rsid w:val="007E3E39"/>
    <w:rPr>
      <w:rFonts w:ascii="Arial" w:hAnsi="Arial"/>
      <w:b/>
      <w:sz w:val="22"/>
    </w:rPr>
  </w:style>
  <w:style w:type="character" w:customStyle="1" w:styleId="WW8Num505z0">
    <w:name w:val="WW8Num505z0"/>
    <w:rsid w:val="007E3E39"/>
    <w:rPr>
      <w:b/>
    </w:rPr>
  </w:style>
  <w:style w:type="character" w:customStyle="1" w:styleId="WW8Num506z0">
    <w:name w:val="WW8Num506z0"/>
    <w:rsid w:val="007E3E39"/>
    <w:rPr>
      <w:rFonts w:ascii="Symbol" w:hAnsi="Symbol"/>
    </w:rPr>
  </w:style>
  <w:style w:type="character" w:customStyle="1" w:styleId="WW8Num507z0">
    <w:name w:val="WW8Num507z0"/>
    <w:rsid w:val="007E3E39"/>
    <w:rPr>
      <w:b/>
    </w:rPr>
  </w:style>
  <w:style w:type="character" w:customStyle="1" w:styleId="WW8Num508z0">
    <w:name w:val="WW8Num508z0"/>
    <w:rsid w:val="007E3E39"/>
    <w:rPr>
      <w:b/>
    </w:rPr>
  </w:style>
  <w:style w:type="character" w:customStyle="1" w:styleId="WW8Num509z0">
    <w:name w:val="WW8Num509z0"/>
    <w:rsid w:val="007E3E39"/>
  </w:style>
  <w:style w:type="character" w:customStyle="1" w:styleId="WW8Num510z0">
    <w:name w:val="WW8Num510z0"/>
    <w:rsid w:val="007E3E39"/>
  </w:style>
  <w:style w:type="character" w:customStyle="1" w:styleId="WW8Num510z1">
    <w:name w:val="WW8Num510z1"/>
    <w:rsid w:val="007E3E39"/>
  </w:style>
  <w:style w:type="character" w:customStyle="1" w:styleId="WW8Num510z2">
    <w:name w:val="WW8Num510z2"/>
    <w:rsid w:val="007E3E39"/>
  </w:style>
  <w:style w:type="character" w:customStyle="1" w:styleId="WW8Num510z3">
    <w:name w:val="WW8Num510z3"/>
    <w:rsid w:val="007E3E39"/>
  </w:style>
  <w:style w:type="character" w:customStyle="1" w:styleId="WW8Num510z4">
    <w:name w:val="WW8Num510z4"/>
    <w:rsid w:val="007E3E39"/>
  </w:style>
  <w:style w:type="character" w:customStyle="1" w:styleId="WW8Num510z5">
    <w:name w:val="WW8Num510z5"/>
    <w:rsid w:val="007E3E39"/>
  </w:style>
  <w:style w:type="character" w:customStyle="1" w:styleId="WW8Num510z6">
    <w:name w:val="WW8Num510z6"/>
    <w:rsid w:val="007E3E39"/>
  </w:style>
  <w:style w:type="character" w:customStyle="1" w:styleId="WW8Num510z7">
    <w:name w:val="WW8Num510z7"/>
    <w:rsid w:val="007E3E39"/>
  </w:style>
  <w:style w:type="character" w:customStyle="1" w:styleId="WW8Num510z8">
    <w:name w:val="WW8Num510z8"/>
    <w:rsid w:val="007E3E39"/>
  </w:style>
  <w:style w:type="character" w:customStyle="1" w:styleId="WW8Num511z0">
    <w:name w:val="WW8Num511z0"/>
    <w:rsid w:val="007E3E39"/>
    <w:rPr>
      <w:b/>
    </w:rPr>
  </w:style>
  <w:style w:type="character" w:customStyle="1" w:styleId="WW8Num512z0">
    <w:name w:val="WW8Num512z0"/>
    <w:rsid w:val="007E3E39"/>
  </w:style>
  <w:style w:type="character" w:customStyle="1" w:styleId="WW8Num512z1">
    <w:name w:val="WW8Num512z1"/>
    <w:rsid w:val="007E3E39"/>
  </w:style>
  <w:style w:type="character" w:customStyle="1" w:styleId="WW8Num512z2">
    <w:name w:val="WW8Num512z2"/>
    <w:rsid w:val="007E3E39"/>
  </w:style>
  <w:style w:type="character" w:customStyle="1" w:styleId="WW8Num512z3">
    <w:name w:val="WW8Num512z3"/>
    <w:rsid w:val="007E3E39"/>
  </w:style>
  <w:style w:type="character" w:customStyle="1" w:styleId="WW8Num512z4">
    <w:name w:val="WW8Num512z4"/>
    <w:rsid w:val="007E3E39"/>
  </w:style>
  <w:style w:type="character" w:customStyle="1" w:styleId="WW8Num512z5">
    <w:name w:val="WW8Num512z5"/>
    <w:rsid w:val="007E3E39"/>
  </w:style>
  <w:style w:type="character" w:customStyle="1" w:styleId="WW8Num512z6">
    <w:name w:val="WW8Num512z6"/>
    <w:rsid w:val="007E3E39"/>
  </w:style>
  <w:style w:type="character" w:customStyle="1" w:styleId="WW8Num512z7">
    <w:name w:val="WW8Num512z7"/>
    <w:rsid w:val="007E3E39"/>
  </w:style>
  <w:style w:type="character" w:customStyle="1" w:styleId="WW8Num512z8">
    <w:name w:val="WW8Num512z8"/>
    <w:rsid w:val="007E3E39"/>
  </w:style>
  <w:style w:type="character" w:customStyle="1" w:styleId="WW8Num513z0">
    <w:name w:val="WW8Num513z0"/>
    <w:rsid w:val="007E3E39"/>
    <w:rPr>
      <w:rFonts w:ascii="Symbol" w:hAnsi="Symbol"/>
      <w:color w:val="000000"/>
    </w:rPr>
  </w:style>
  <w:style w:type="character" w:customStyle="1" w:styleId="WW8Num514z0">
    <w:name w:val="WW8Num514z0"/>
    <w:rsid w:val="007E3E39"/>
  </w:style>
  <w:style w:type="character" w:customStyle="1" w:styleId="WW8Num515z0">
    <w:name w:val="WW8Num515z0"/>
    <w:rsid w:val="007E3E39"/>
    <w:rPr>
      <w:rFonts w:ascii="Arial" w:hAnsi="Arial"/>
      <w:b/>
      <w:sz w:val="22"/>
    </w:rPr>
  </w:style>
  <w:style w:type="character" w:customStyle="1" w:styleId="WW8Num516z0">
    <w:name w:val="WW8Num516z0"/>
    <w:rsid w:val="007E3E39"/>
    <w:rPr>
      <w:rFonts w:ascii="Symbol" w:hAnsi="Symbol"/>
    </w:rPr>
  </w:style>
  <w:style w:type="character" w:customStyle="1" w:styleId="WW8Num517z0">
    <w:name w:val="WW8Num517z0"/>
    <w:rsid w:val="007E3E39"/>
    <w:rPr>
      <w:b/>
    </w:rPr>
  </w:style>
  <w:style w:type="character" w:customStyle="1" w:styleId="WW8Num518z0">
    <w:name w:val="WW8Num518z0"/>
    <w:rsid w:val="007E3E39"/>
  </w:style>
  <w:style w:type="character" w:customStyle="1" w:styleId="WW8Num519z0">
    <w:name w:val="WW8Num519z0"/>
    <w:rsid w:val="007E3E39"/>
  </w:style>
  <w:style w:type="character" w:customStyle="1" w:styleId="WW8Num520z0">
    <w:name w:val="WW8Num520z0"/>
    <w:rsid w:val="007E3E39"/>
  </w:style>
  <w:style w:type="character" w:customStyle="1" w:styleId="WW8Num521z0">
    <w:name w:val="WW8Num521z0"/>
    <w:rsid w:val="007E3E39"/>
  </w:style>
  <w:style w:type="character" w:customStyle="1" w:styleId="WW8Num521z1">
    <w:name w:val="WW8Num521z1"/>
    <w:rsid w:val="007E3E39"/>
  </w:style>
  <w:style w:type="character" w:customStyle="1" w:styleId="WW8Num521z2">
    <w:name w:val="WW8Num521z2"/>
    <w:rsid w:val="007E3E39"/>
  </w:style>
  <w:style w:type="character" w:customStyle="1" w:styleId="WW8Num521z3">
    <w:name w:val="WW8Num521z3"/>
    <w:rsid w:val="007E3E39"/>
  </w:style>
  <w:style w:type="character" w:customStyle="1" w:styleId="WW8Num521z4">
    <w:name w:val="WW8Num521z4"/>
    <w:rsid w:val="007E3E39"/>
  </w:style>
  <w:style w:type="character" w:customStyle="1" w:styleId="WW8Num521z5">
    <w:name w:val="WW8Num521z5"/>
    <w:rsid w:val="007E3E39"/>
  </w:style>
  <w:style w:type="character" w:customStyle="1" w:styleId="WW8Num521z6">
    <w:name w:val="WW8Num521z6"/>
    <w:rsid w:val="007E3E39"/>
  </w:style>
  <w:style w:type="character" w:customStyle="1" w:styleId="WW8Num521z7">
    <w:name w:val="WW8Num521z7"/>
    <w:rsid w:val="007E3E39"/>
  </w:style>
  <w:style w:type="character" w:customStyle="1" w:styleId="WW8Num521z8">
    <w:name w:val="WW8Num521z8"/>
    <w:rsid w:val="007E3E39"/>
  </w:style>
  <w:style w:type="character" w:customStyle="1" w:styleId="WW8Num522z0">
    <w:name w:val="WW8Num522z0"/>
    <w:rsid w:val="007E3E39"/>
    <w:rPr>
      <w:b/>
      <w:sz w:val="22"/>
    </w:rPr>
  </w:style>
  <w:style w:type="character" w:customStyle="1" w:styleId="WW8Num523z0">
    <w:name w:val="WW8Num523z0"/>
    <w:rsid w:val="007E3E39"/>
    <w:rPr>
      <w:b/>
    </w:rPr>
  </w:style>
  <w:style w:type="character" w:customStyle="1" w:styleId="WW8Num524z0">
    <w:name w:val="WW8Num524z0"/>
    <w:rsid w:val="007E3E39"/>
    <w:rPr>
      <w:rFonts w:ascii="Symbol" w:hAnsi="Symbol"/>
      <w:color w:val="auto"/>
    </w:rPr>
  </w:style>
  <w:style w:type="character" w:customStyle="1" w:styleId="WW8Num525z0">
    <w:name w:val="WW8Num525z0"/>
    <w:rsid w:val="007E3E39"/>
    <w:rPr>
      <w:b/>
    </w:rPr>
  </w:style>
  <w:style w:type="character" w:customStyle="1" w:styleId="WW8Num526z0">
    <w:name w:val="WW8Num526z0"/>
    <w:rsid w:val="007E3E39"/>
    <w:rPr>
      <w:b/>
    </w:rPr>
  </w:style>
  <w:style w:type="character" w:customStyle="1" w:styleId="WW8Num527z0">
    <w:name w:val="WW8Num527z0"/>
    <w:rsid w:val="007E3E39"/>
  </w:style>
  <w:style w:type="character" w:customStyle="1" w:styleId="WW8Num527z1">
    <w:name w:val="WW8Num527z1"/>
    <w:rsid w:val="007E3E39"/>
  </w:style>
  <w:style w:type="character" w:customStyle="1" w:styleId="WW8Num527z2">
    <w:name w:val="WW8Num527z2"/>
    <w:rsid w:val="007E3E39"/>
  </w:style>
  <w:style w:type="character" w:customStyle="1" w:styleId="WW8Num527z3">
    <w:name w:val="WW8Num527z3"/>
    <w:rsid w:val="007E3E39"/>
  </w:style>
  <w:style w:type="character" w:customStyle="1" w:styleId="WW8Num527z4">
    <w:name w:val="WW8Num527z4"/>
    <w:rsid w:val="007E3E39"/>
  </w:style>
  <w:style w:type="character" w:customStyle="1" w:styleId="WW8Num527z5">
    <w:name w:val="WW8Num527z5"/>
    <w:rsid w:val="007E3E39"/>
  </w:style>
  <w:style w:type="character" w:customStyle="1" w:styleId="WW8Num527z6">
    <w:name w:val="WW8Num527z6"/>
    <w:rsid w:val="007E3E39"/>
  </w:style>
  <w:style w:type="character" w:customStyle="1" w:styleId="WW8Num527z7">
    <w:name w:val="WW8Num527z7"/>
    <w:rsid w:val="007E3E39"/>
  </w:style>
  <w:style w:type="character" w:customStyle="1" w:styleId="WW8Num527z8">
    <w:name w:val="WW8Num527z8"/>
    <w:rsid w:val="007E3E39"/>
  </w:style>
  <w:style w:type="character" w:customStyle="1" w:styleId="WW8Num528z0">
    <w:name w:val="WW8Num528z0"/>
    <w:rsid w:val="007E3E39"/>
    <w:rPr>
      <w:rFonts w:ascii="Symbol" w:hAnsi="Symbol"/>
    </w:rPr>
  </w:style>
  <w:style w:type="character" w:customStyle="1" w:styleId="WW8Num529z0">
    <w:name w:val="WW8Num529z0"/>
    <w:rsid w:val="007E3E39"/>
    <w:rPr>
      <w:b/>
    </w:rPr>
  </w:style>
  <w:style w:type="character" w:customStyle="1" w:styleId="WW8Num530z0">
    <w:name w:val="WW8Num530z0"/>
    <w:rsid w:val="007E3E39"/>
  </w:style>
  <w:style w:type="character" w:customStyle="1" w:styleId="WW8Num531z0">
    <w:name w:val="WW8Num531z0"/>
    <w:rsid w:val="007E3E39"/>
    <w:rPr>
      <w:b/>
    </w:rPr>
  </w:style>
  <w:style w:type="character" w:customStyle="1" w:styleId="WW8Num532z0">
    <w:name w:val="WW8Num532z0"/>
    <w:rsid w:val="007E3E39"/>
    <w:rPr>
      <w:rFonts w:ascii="Arial" w:hAnsi="Arial"/>
      <w:b/>
      <w:sz w:val="22"/>
    </w:rPr>
  </w:style>
  <w:style w:type="character" w:customStyle="1" w:styleId="WW8Num533z0">
    <w:name w:val="WW8Num533z0"/>
    <w:rsid w:val="007E3E39"/>
  </w:style>
  <w:style w:type="character" w:customStyle="1" w:styleId="WW8Num534z0">
    <w:name w:val="WW8Num534z0"/>
    <w:rsid w:val="007E3E39"/>
  </w:style>
  <w:style w:type="character" w:customStyle="1" w:styleId="WW8Num534z1">
    <w:name w:val="WW8Num534z1"/>
    <w:rsid w:val="007E3E39"/>
  </w:style>
  <w:style w:type="character" w:customStyle="1" w:styleId="WW8Num534z2">
    <w:name w:val="WW8Num534z2"/>
    <w:rsid w:val="007E3E39"/>
  </w:style>
  <w:style w:type="character" w:customStyle="1" w:styleId="WW8Num534z3">
    <w:name w:val="WW8Num534z3"/>
    <w:rsid w:val="007E3E39"/>
  </w:style>
  <w:style w:type="character" w:customStyle="1" w:styleId="WW8Num534z4">
    <w:name w:val="WW8Num534z4"/>
    <w:rsid w:val="007E3E39"/>
  </w:style>
  <w:style w:type="character" w:customStyle="1" w:styleId="WW8Num534z5">
    <w:name w:val="WW8Num534z5"/>
    <w:rsid w:val="007E3E39"/>
  </w:style>
  <w:style w:type="character" w:customStyle="1" w:styleId="WW8Num534z6">
    <w:name w:val="WW8Num534z6"/>
    <w:rsid w:val="007E3E39"/>
  </w:style>
  <w:style w:type="character" w:customStyle="1" w:styleId="WW8Num534z7">
    <w:name w:val="WW8Num534z7"/>
    <w:rsid w:val="007E3E39"/>
  </w:style>
  <w:style w:type="character" w:customStyle="1" w:styleId="WW8Num534z8">
    <w:name w:val="WW8Num534z8"/>
    <w:rsid w:val="007E3E39"/>
  </w:style>
  <w:style w:type="character" w:customStyle="1" w:styleId="WW8Num535z0">
    <w:name w:val="WW8Num535z0"/>
    <w:rsid w:val="007E3E39"/>
  </w:style>
  <w:style w:type="character" w:customStyle="1" w:styleId="WW8Num536z0">
    <w:name w:val="WW8Num536z0"/>
    <w:rsid w:val="007E3E39"/>
    <w:rPr>
      <w:u w:val="none"/>
    </w:rPr>
  </w:style>
  <w:style w:type="character" w:customStyle="1" w:styleId="WW8Num537z0">
    <w:name w:val="WW8Num537z0"/>
    <w:rsid w:val="007E3E39"/>
  </w:style>
  <w:style w:type="character" w:customStyle="1" w:styleId="WW8Num538z0">
    <w:name w:val="WW8Num538z0"/>
    <w:rsid w:val="007E3E39"/>
  </w:style>
  <w:style w:type="character" w:customStyle="1" w:styleId="WW8Num539z0">
    <w:name w:val="WW8Num539z0"/>
    <w:rsid w:val="007E3E39"/>
  </w:style>
  <w:style w:type="character" w:customStyle="1" w:styleId="WW8Num539z1">
    <w:name w:val="WW8Num539z1"/>
    <w:rsid w:val="007E3E39"/>
  </w:style>
  <w:style w:type="character" w:customStyle="1" w:styleId="WW8Num539z2">
    <w:name w:val="WW8Num539z2"/>
    <w:rsid w:val="007E3E39"/>
  </w:style>
  <w:style w:type="character" w:customStyle="1" w:styleId="WW8Num539z3">
    <w:name w:val="WW8Num539z3"/>
    <w:rsid w:val="007E3E39"/>
  </w:style>
  <w:style w:type="character" w:customStyle="1" w:styleId="WW8Num539z4">
    <w:name w:val="WW8Num539z4"/>
    <w:rsid w:val="007E3E39"/>
  </w:style>
  <w:style w:type="character" w:customStyle="1" w:styleId="WW8Num539z5">
    <w:name w:val="WW8Num539z5"/>
    <w:rsid w:val="007E3E39"/>
  </w:style>
  <w:style w:type="character" w:customStyle="1" w:styleId="WW8Num539z6">
    <w:name w:val="WW8Num539z6"/>
    <w:rsid w:val="007E3E39"/>
  </w:style>
  <w:style w:type="character" w:customStyle="1" w:styleId="WW8Num539z7">
    <w:name w:val="WW8Num539z7"/>
    <w:rsid w:val="007E3E39"/>
  </w:style>
  <w:style w:type="character" w:customStyle="1" w:styleId="WW8Num539z8">
    <w:name w:val="WW8Num539z8"/>
    <w:rsid w:val="007E3E39"/>
  </w:style>
  <w:style w:type="character" w:customStyle="1" w:styleId="WW8Num540z0">
    <w:name w:val="WW8Num540z0"/>
    <w:rsid w:val="007E3E39"/>
  </w:style>
  <w:style w:type="character" w:customStyle="1" w:styleId="WW8Num540z1">
    <w:name w:val="WW8Num540z1"/>
    <w:rsid w:val="007E3E39"/>
  </w:style>
  <w:style w:type="character" w:customStyle="1" w:styleId="WW8Num540z2">
    <w:name w:val="WW8Num540z2"/>
    <w:rsid w:val="007E3E39"/>
  </w:style>
  <w:style w:type="character" w:customStyle="1" w:styleId="WW8Num540z3">
    <w:name w:val="WW8Num540z3"/>
    <w:rsid w:val="007E3E39"/>
  </w:style>
  <w:style w:type="character" w:customStyle="1" w:styleId="WW8Num540z4">
    <w:name w:val="WW8Num540z4"/>
    <w:rsid w:val="007E3E39"/>
  </w:style>
  <w:style w:type="character" w:customStyle="1" w:styleId="WW8Num540z5">
    <w:name w:val="WW8Num540z5"/>
    <w:rsid w:val="007E3E39"/>
  </w:style>
  <w:style w:type="character" w:customStyle="1" w:styleId="WW8Num540z6">
    <w:name w:val="WW8Num540z6"/>
    <w:rsid w:val="007E3E39"/>
  </w:style>
  <w:style w:type="character" w:customStyle="1" w:styleId="WW8Num540z7">
    <w:name w:val="WW8Num540z7"/>
    <w:rsid w:val="007E3E39"/>
  </w:style>
  <w:style w:type="character" w:customStyle="1" w:styleId="WW8Num540z8">
    <w:name w:val="WW8Num540z8"/>
    <w:rsid w:val="007E3E39"/>
  </w:style>
  <w:style w:type="character" w:customStyle="1" w:styleId="WW8Num541z0">
    <w:name w:val="WW8Num541z0"/>
    <w:rsid w:val="007E3E39"/>
  </w:style>
  <w:style w:type="character" w:customStyle="1" w:styleId="WW8Num541z1">
    <w:name w:val="WW8Num541z1"/>
    <w:rsid w:val="007E3E39"/>
  </w:style>
  <w:style w:type="character" w:customStyle="1" w:styleId="WW8Num541z2">
    <w:name w:val="WW8Num541z2"/>
    <w:rsid w:val="007E3E39"/>
  </w:style>
  <w:style w:type="character" w:customStyle="1" w:styleId="WW8Num541z3">
    <w:name w:val="WW8Num541z3"/>
    <w:rsid w:val="007E3E39"/>
  </w:style>
  <w:style w:type="character" w:customStyle="1" w:styleId="WW8Num541z4">
    <w:name w:val="WW8Num541z4"/>
    <w:rsid w:val="007E3E39"/>
  </w:style>
  <w:style w:type="character" w:customStyle="1" w:styleId="WW8Num541z5">
    <w:name w:val="WW8Num541z5"/>
    <w:rsid w:val="007E3E39"/>
  </w:style>
  <w:style w:type="character" w:customStyle="1" w:styleId="WW8Num541z6">
    <w:name w:val="WW8Num541z6"/>
    <w:rsid w:val="007E3E39"/>
  </w:style>
  <w:style w:type="character" w:customStyle="1" w:styleId="WW8Num541z7">
    <w:name w:val="WW8Num541z7"/>
    <w:rsid w:val="007E3E39"/>
  </w:style>
  <w:style w:type="character" w:customStyle="1" w:styleId="WW8Num541z8">
    <w:name w:val="WW8Num541z8"/>
    <w:rsid w:val="007E3E39"/>
  </w:style>
  <w:style w:type="character" w:customStyle="1" w:styleId="WW8Num542z0">
    <w:name w:val="WW8Num542z0"/>
    <w:rsid w:val="007E3E39"/>
    <w:rPr>
      <w:rFonts w:ascii="Arial" w:hAnsi="Arial"/>
      <w:b/>
      <w:color w:val="000000"/>
      <w:position w:val="0"/>
      <w:sz w:val="22"/>
      <w:vertAlign w:val="baseline"/>
    </w:rPr>
  </w:style>
  <w:style w:type="character" w:customStyle="1" w:styleId="WW8Num543z0">
    <w:name w:val="WW8Num543z0"/>
    <w:rsid w:val="007E3E39"/>
  </w:style>
  <w:style w:type="character" w:customStyle="1" w:styleId="WW8Num543z1">
    <w:name w:val="WW8Num543z1"/>
    <w:rsid w:val="007E3E39"/>
  </w:style>
  <w:style w:type="character" w:customStyle="1" w:styleId="WW8Num543z2">
    <w:name w:val="WW8Num543z2"/>
    <w:rsid w:val="007E3E39"/>
  </w:style>
  <w:style w:type="character" w:customStyle="1" w:styleId="WW8Num543z3">
    <w:name w:val="WW8Num543z3"/>
    <w:rsid w:val="007E3E39"/>
  </w:style>
  <w:style w:type="character" w:customStyle="1" w:styleId="WW8Num543z4">
    <w:name w:val="WW8Num543z4"/>
    <w:rsid w:val="007E3E39"/>
  </w:style>
  <w:style w:type="character" w:customStyle="1" w:styleId="WW8Num543z5">
    <w:name w:val="WW8Num543z5"/>
    <w:rsid w:val="007E3E39"/>
  </w:style>
  <w:style w:type="character" w:customStyle="1" w:styleId="WW8Num543z6">
    <w:name w:val="WW8Num543z6"/>
    <w:rsid w:val="007E3E39"/>
  </w:style>
  <w:style w:type="character" w:customStyle="1" w:styleId="WW8Num543z7">
    <w:name w:val="WW8Num543z7"/>
    <w:rsid w:val="007E3E39"/>
  </w:style>
  <w:style w:type="character" w:customStyle="1" w:styleId="WW8Num543z8">
    <w:name w:val="WW8Num543z8"/>
    <w:rsid w:val="007E3E39"/>
  </w:style>
  <w:style w:type="character" w:customStyle="1" w:styleId="WW8Num544z0">
    <w:name w:val="WW8Num544z0"/>
    <w:rsid w:val="007E3E39"/>
  </w:style>
  <w:style w:type="character" w:customStyle="1" w:styleId="WW8Num545z0">
    <w:name w:val="WW8Num545z0"/>
    <w:rsid w:val="007E3E39"/>
    <w:rPr>
      <w:b/>
    </w:rPr>
  </w:style>
  <w:style w:type="character" w:customStyle="1" w:styleId="WW8Num546z0">
    <w:name w:val="WW8Num546z0"/>
    <w:rsid w:val="007E3E39"/>
    <w:rPr>
      <w:b/>
    </w:rPr>
  </w:style>
  <w:style w:type="character" w:customStyle="1" w:styleId="WW8Num547z0">
    <w:name w:val="WW8Num547z0"/>
    <w:rsid w:val="007E3E39"/>
    <w:rPr>
      <w:b/>
    </w:rPr>
  </w:style>
  <w:style w:type="character" w:customStyle="1" w:styleId="WW8Num548z0">
    <w:name w:val="WW8Num548z0"/>
    <w:rsid w:val="007E3E39"/>
  </w:style>
  <w:style w:type="character" w:customStyle="1" w:styleId="WW8Num549z0">
    <w:name w:val="WW8Num549z0"/>
    <w:rsid w:val="007E3E39"/>
  </w:style>
  <w:style w:type="character" w:customStyle="1" w:styleId="WW8Num549z1">
    <w:name w:val="WW8Num549z1"/>
    <w:rsid w:val="007E3E39"/>
    <w:rPr>
      <w:rFonts w:ascii="Times New Roman" w:hAnsi="Times New Roman"/>
      <w:b/>
      <w:sz w:val="24"/>
    </w:rPr>
  </w:style>
  <w:style w:type="character" w:customStyle="1" w:styleId="WW8Num549z2">
    <w:name w:val="WW8Num549z2"/>
    <w:rsid w:val="007E3E39"/>
    <w:rPr>
      <w:b/>
      <w:sz w:val="24"/>
    </w:rPr>
  </w:style>
  <w:style w:type="character" w:customStyle="1" w:styleId="WW8Num549z4">
    <w:name w:val="WW8Num549z4"/>
    <w:rsid w:val="007E3E39"/>
  </w:style>
  <w:style w:type="character" w:customStyle="1" w:styleId="WW8Num549z5">
    <w:name w:val="WW8Num549z5"/>
    <w:rsid w:val="007E3E39"/>
  </w:style>
  <w:style w:type="character" w:customStyle="1" w:styleId="WW8Num549z6">
    <w:name w:val="WW8Num549z6"/>
    <w:rsid w:val="007E3E39"/>
  </w:style>
  <w:style w:type="character" w:customStyle="1" w:styleId="WW8Num549z7">
    <w:name w:val="WW8Num549z7"/>
    <w:rsid w:val="007E3E39"/>
  </w:style>
  <w:style w:type="character" w:customStyle="1" w:styleId="WW8Num549z8">
    <w:name w:val="WW8Num549z8"/>
    <w:rsid w:val="007E3E39"/>
  </w:style>
  <w:style w:type="character" w:customStyle="1" w:styleId="WW8Num550z0">
    <w:name w:val="WW8Num550z0"/>
    <w:rsid w:val="007E3E39"/>
  </w:style>
  <w:style w:type="character" w:customStyle="1" w:styleId="WW8Num550z1">
    <w:name w:val="WW8Num550z1"/>
    <w:rsid w:val="007E3E39"/>
  </w:style>
  <w:style w:type="character" w:customStyle="1" w:styleId="WW8Num550z2">
    <w:name w:val="WW8Num550z2"/>
    <w:rsid w:val="007E3E39"/>
  </w:style>
  <w:style w:type="character" w:customStyle="1" w:styleId="WW8Num550z3">
    <w:name w:val="WW8Num550z3"/>
    <w:rsid w:val="007E3E39"/>
  </w:style>
  <w:style w:type="character" w:customStyle="1" w:styleId="WW8Num550z4">
    <w:name w:val="WW8Num550z4"/>
    <w:rsid w:val="007E3E39"/>
  </w:style>
  <w:style w:type="character" w:customStyle="1" w:styleId="WW8Num550z5">
    <w:name w:val="WW8Num550z5"/>
    <w:rsid w:val="007E3E39"/>
  </w:style>
  <w:style w:type="character" w:customStyle="1" w:styleId="WW8Num550z6">
    <w:name w:val="WW8Num550z6"/>
    <w:rsid w:val="007E3E39"/>
  </w:style>
  <w:style w:type="character" w:customStyle="1" w:styleId="WW8Num550z7">
    <w:name w:val="WW8Num550z7"/>
    <w:rsid w:val="007E3E39"/>
  </w:style>
  <w:style w:type="character" w:customStyle="1" w:styleId="WW8Num550z8">
    <w:name w:val="WW8Num550z8"/>
    <w:rsid w:val="007E3E39"/>
  </w:style>
  <w:style w:type="character" w:customStyle="1" w:styleId="WW8Num551z0">
    <w:name w:val="WW8Num551z0"/>
    <w:rsid w:val="007E3E39"/>
  </w:style>
  <w:style w:type="character" w:customStyle="1" w:styleId="WW8Num552z0">
    <w:name w:val="WW8Num552z0"/>
    <w:rsid w:val="007E3E39"/>
    <w:rPr>
      <w:b/>
    </w:rPr>
  </w:style>
  <w:style w:type="character" w:customStyle="1" w:styleId="WW8Num553z0">
    <w:name w:val="WW8Num553z0"/>
    <w:rsid w:val="007E3E39"/>
  </w:style>
  <w:style w:type="character" w:customStyle="1" w:styleId="WW8Num553z1">
    <w:name w:val="WW8Num553z1"/>
    <w:rsid w:val="007E3E39"/>
  </w:style>
  <w:style w:type="character" w:customStyle="1" w:styleId="WW8Num553z2">
    <w:name w:val="WW8Num553z2"/>
    <w:rsid w:val="007E3E39"/>
  </w:style>
  <w:style w:type="character" w:customStyle="1" w:styleId="WW8Num553z3">
    <w:name w:val="WW8Num553z3"/>
    <w:rsid w:val="007E3E39"/>
  </w:style>
  <w:style w:type="character" w:customStyle="1" w:styleId="WW8Num553z4">
    <w:name w:val="WW8Num553z4"/>
    <w:rsid w:val="007E3E39"/>
  </w:style>
  <w:style w:type="character" w:customStyle="1" w:styleId="WW8Num553z5">
    <w:name w:val="WW8Num553z5"/>
    <w:rsid w:val="007E3E39"/>
  </w:style>
  <w:style w:type="character" w:customStyle="1" w:styleId="WW8Num553z6">
    <w:name w:val="WW8Num553z6"/>
    <w:rsid w:val="007E3E39"/>
  </w:style>
  <w:style w:type="character" w:customStyle="1" w:styleId="WW8Num553z7">
    <w:name w:val="WW8Num553z7"/>
    <w:rsid w:val="007E3E39"/>
  </w:style>
  <w:style w:type="character" w:customStyle="1" w:styleId="WW8Num553z8">
    <w:name w:val="WW8Num553z8"/>
    <w:rsid w:val="007E3E39"/>
  </w:style>
  <w:style w:type="character" w:customStyle="1" w:styleId="WW8Num554z0">
    <w:name w:val="WW8Num554z0"/>
    <w:rsid w:val="007E3E39"/>
    <w:rPr>
      <w:b/>
    </w:rPr>
  </w:style>
  <w:style w:type="character" w:customStyle="1" w:styleId="WW8Num555z0">
    <w:name w:val="WW8Num555z0"/>
    <w:rsid w:val="007E3E39"/>
    <w:rPr>
      <w:b/>
    </w:rPr>
  </w:style>
  <w:style w:type="character" w:customStyle="1" w:styleId="WW8Num556z0">
    <w:name w:val="WW8Num556z0"/>
    <w:rsid w:val="007E3E39"/>
    <w:rPr>
      <w:b/>
    </w:rPr>
  </w:style>
  <w:style w:type="character" w:customStyle="1" w:styleId="WW8Num557z0">
    <w:name w:val="WW8Num557z0"/>
    <w:rsid w:val="007E3E39"/>
  </w:style>
  <w:style w:type="character" w:customStyle="1" w:styleId="WW8Num557z1">
    <w:name w:val="WW8Num557z1"/>
    <w:rsid w:val="007E3E39"/>
  </w:style>
  <w:style w:type="character" w:customStyle="1" w:styleId="WW8Num557z2">
    <w:name w:val="WW8Num557z2"/>
    <w:rsid w:val="007E3E39"/>
  </w:style>
  <w:style w:type="character" w:customStyle="1" w:styleId="WW8Num557z3">
    <w:name w:val="WW8Num557z3"/>
    <w:rsid w:val="007E3E39"/>
  </w:style>
  <w:style w:type="character" w:customStyle="1" w:styleId="WW8Num557z4">
    <w:name w:val="WW8Num557z4"/>
    <w:rsid w:val="007E3E39"/>
  </w:style>
  <w:style w:type="character" w:customStyle="1" w:styleId="WW8Num557z5">
    <w:name w:val="WW8Num557z5"/>
    <w:rsid w:val="007E3E39"/>
  </w:style>
  <w:style w:type="character" w:customStyle="1" w:styleId="WW8Num557z6">
    <w:name w:val="WW8Num557z6"/>
    <w:rsid w:val="007E3E39"/>
  </w:style>
  <w:style w:type="character" w:customStyle="1" w:styleId="WW8Num557z7">
    <w:name w:val="WW8Num557z7"/>
    <w:rsid w:val="007E3E39"/>
  </w:style>
  <w:style w:type="character" w:customStyle="1" w:styleId="WW8Num557z8">
    <w:name w:val="WW8Num557z8"/>
    <w:rsid w:val="007E3E39"/>
  </w:style>
  <w:style w:type="character" w:customStyle="1" w:styleId="WW8Num558z0">
    <w:name w:val="WW8Num558z0"/>
    <w:rsid w:val="007E3E39"/>
    <w:rPr>
      <w:rFonts w:ascii="Symbol" w:hAnsi="Symbol"/>
    </w:rPr>
  </w:style>
  <w:style w:type="character" w:customStyle="1" w:styleId="WW8Num559z0">
    <w:name w:val="WW8Num559z0"/>
    <w:rsid w:val="007E3E39"/>
    <w:rPr>
      <w:rFonts w:ascii="Symbol" w:hAnsi="Symbol"/>
    </w:rPr>
  </w:style>
  <w:style w:type="character" w:customStyle="1" w:styleId="WW8Num560z0">
    <w:name w:val="WW8Num560z0"/>
    <w:rsid w:val="007E3E39"/>
  </w:style>
  <w:style w:type="character" w:customStyle="1" w:styleId="WW8Num561z0">
    <w:name w:val="WW8Num561z0"/>
    <w:rsid w:val="007E3E39"/>
    <w:rPr>
      <w:b/>
    </w:rPr>
  </w:style>
  <w:style w:type="character" w:customStyle="1" w:styleId="WW8Num562z0">
    <w:name w:val="WW8Num562z0"/>
    <w:rsid w:val="007E3E39"/>
    <w:rPr>
      <w:rFonts w:ascii="Times New Roman" w:hAnsi="Times New Roman"/>
      <w:b/>
      <w:sz w:val="24"/>
    </w:rPr>
  </w:style>
  <w:style w:type="character" w:customStyle="1" w:styleId="WW8Num563z0">
    <w:name w:val="WW8Num563z0"/>
    <w:rsid w:val="007E3E39"/>
    <w:rPr>
      <w:b/>
    </w:rPr>
  </w:style>
  <w:style w:type="character" w:customStyle="1" w:styleId="WW8Num564z0">
    <w:name w:val="WW8Num564z0"/>
    <w:rsid w:val="007E3E39"/>
    <w:rPr>
      <w:rFonts w:ascii="Symbol" w:hAnsi="Symbol"/>
    </w:rPr>
  </w:style>
  <w:style w:type="character" w:customStyle="1" w:styleId="WW8Num565z0">
    <w:name w:val="WW8Num565z0"/>
    <w:rsid w:val="007E3E39"/>
    <w:rPr>
      <w:rFonts w:ascii="Arial" w:hAnsi="Arial"/>
      <w:b/>
      <w:sz w:val="22"/>
    </w:rPr>
  </w:style>
  <w:style w:type="character" w:customStyle="1" w:styleId="WW8Num566z0">
    <w:name w:val="WW8Num566z0"/>
    <w:rsid w:val="007E3E39"/>
  </w:style>
  <w:style w:type="character" w:customStyle="1" w:styleId="WW8Num567z0">
    <w:name w:val="WW8Num567z0"/>
    <w:rsid w:val="007E3E39"/>
  </w:style>
  <w:style w:type="character" w:customStyle="1" w:styleId="WW8Num567z1">
    <w:name w:val="WW8Num567z1"/>
    <w:rsid w:val="007E3E39"/>
  </w:style>
  <w:style w:type="character" w:customStyle="1" w:styleId="WW8Num567z2">
    <w:name w:val="WW8Num567z2"/>
    <w:rsid w:val="007E3E39"/>
  </w:style>
  <w:style w:type="character" w:customStyle="1" w:styleId="WW8Num567z3">
    <w:name w:val="WW8Num567z3"/>
    <w:rsid w:val="007E3E39"/>
  </w:style>
  <w:style w:type="character" w:customStyle="1" w:styleId="WW8Num567z4">
    <w:name w:val="WW8Num567z4"/>
    <w:rsid w:val="007E3E39"/>
  </w:style>
  <w:style w:type="character" w:customStyle="1" w:styleId="WW8Num567z5">
    <w:name w:val="WW8Num567z5"/>
    <w:rsid w:val="007E3E39"/>
  </w:style>
  <w:style w:type="character" w:customStyle="1" w:styleId="WW8Num567z6">
    <w:name w:val="WW8Num567z6"/>
    <w:rsid w:val="007E3E39"/>
  </w:style>
  <w:style w:type="character" w:customStyle="1" w:styleId="WW8Num567z7">
    <w:name w:val="WW8Num567z7"/>
    <w:rsid w:val="007E3E39"/>
  </w:style>
  <w:style w:type="character" w:customStyle="1" w:styleId="WW8Num567z8">
    <w:name w:val="WW8Num567z8"/>
    <w:rsid w:val="007E3E39"/>
  </w:style>
  <w:style w:type="character" w:customStyle="1" w:styleId="WW8Num568z0">
    <w:name w:val="WW8Num568z0"/>
    <w:rsid w:val="007E3E39"/>
    <w:rPr>
      <w:b/>
    </w:rPr>
  </w:style>
  <w:style w:type="character" w:customStyle="1" w:styleId="WW8Num569z0">
    <w:name w:val="WW8Num569z0"/>
    <w:rsid w:val="007E3E39"/>
    <w:rPr>
      <w:b/>
    </w:rPr>
  </w:style>
  <w:style w:type="character" w:customStyle="1" w:styleId="WW8Num570z0">
    <w:name w:val="WW8Num570z0"/>
    <w:rsid w:val="007E3E39"/>
  </w:style>
  <w:style w:type="character" w:customStyle="1" w:styleId="WW8Num570z1">
    <w:name w:val="WW8Num570z1"/>
    <w:rsid w:val="007E3E39"/>
    <w:rPr>
      <w:rFonts w:ascii="Arial" w:hAnsi="Arial"/>
    </w:rPr>
  </w:style>
  <w:style w:type="character" w:customStyle="1" w:styleId="WW8Num570z2">
    <w:name w:val="WW8Num570z2"/>
    <w:rsid w:val="007E3E39"/>
  </w:style>
  <w:style w:type="character" w:customStyle="1" w:styleId="WW8Num570z3">
    <w:name w:val="WW8Num570z3"/>
    <w:rsid w:val="007E3E39"/>
  </w:style>
  <w:style w:type="character" w:customStyle="1" w:styleId="WW8Num570z4">
    <w:name w:val="WW8Num570z4"/>
    <w:rsid w:val="007E3E39"/>
  </w:style>
  <w:style w:type="character" w:customStyle="1" w:styleId="WW8Num570z5">
    <w:name w:val="WW8Num570z5"/>
    <w:rsid w:val="007E3E39"/>
  </w:style>
  <w:style w:type="character" w:customStyle="1" w:styleId="WW8Num570z6">
    <w:name w:val="WW8Num570z6"/>
    <w:rsid w:val="007E3E39"/>
  </w:style>
  <w:style w:type="character" w:customStyle="1" w:styleId="WW8Num570z7">
    <w:name w:val="WW8Num570z7"/>
    <w:rsid w:val="007E3E39"/>
  </w:style>
  <w:style w:type="character" w:customStyle="1" w:styleId="WW8Num570z8">
    <w:name w:val="WW8Num570z8"/>
    <w:rsid w:val="007E3E39"/>
  </w:style>
  <w:style w:type="character" w:customStyle="1" w:styleId="WW8Num571z0">
    <w:name w:val="WW8Num571z0"/>
    <w:rsid w:val="007E3E39"/>
    <w:rPr>
      <w:b/>
    </w:rPr>
  </w:style>
  <w:style w:type="character" w:customStyle="1" w:styleId="WW8Num572z0">
    <w:name w:val="WW8Num572z0"/>
    <w:rsid w:val="007E3E39"/>
    <w:rPr>
      <w:b/>
    </w:rPr>
  </w:style>
  <w:style w:type="character" w:customStyle="1" w:styleId="WW8Num573z0">
    <w:name w:val="WW8Num573z0"/>
    <w:rsid w:val="007E3E39"/>
  </w:style>
  <w:style w:type="character" w:customStyle="1" w:styleId="WW8Num573z1">
    <w:name w:val="WW8Num573z1"/>
    <w:rsid w:val="007E3E39"/>
  </w:style>
  <w:style w:type="character" w:customStyle="1" w:styleId="WW8Num573z2">
    <w:name w:val="WW8Num573z2"/>
    <w:rsid w:val="007E3E39"/>
  </w:style>
  <w:style w:type="character" w:customStyle="1" w:styleId="WW8Num573z3">
    <w:name w:val="WW8Num573z3"/>
    <w:rsid w:val="007E3E39"/>
  </w:style>
  <w:style w:type="character" w:customStyle="1" w:styleId="WW8Num573z4">
    <w:name w:val="WW8Num573z4"/>
    <w:rsid w:val="007E3E39"/>
  </w:style>
  <w:style w:type="character" w:customStyle="1" w:styleId="WW8Num573z5">
    <w:name w:val="WW8Num573z5"/>
    <w:rsid w:val="007E3E39"/>
  </w:style>
  <w:style w:type="character" w:customStyle="1" w:styleId="WW8Num573z6">
    <w:name w:val="WW8Num573z6"/>
    <w:rsid w:val="007E3E39"/>
  </w:style>
  <w:style w:type="character" w:customStyle="1" w:styleId="WW8Num573z7">
    <w:name w:val="WW8Num573z7"/>
    <w:rsid w:val="007E3E39"/>
  </w:style>
  <w:style w:type="character" w:customStyle="1" w:styleId="WW8Num573z8">
    <w:name w:val="WW8Num573z8"/>
    <w:rsid w:val="007E3E39"/>
  </w:style>
  <w:style w:type="character" w:customStyle="1" w:styleId="WW8Num574z0">
    <w:name w:val="WW8Num574z0"/>
    <w:rsid w:val="007E3E39"/>
    <w:rPr>
      <w:b/>
    </w:rPr>
  </w:style>
  <w:style w:type="character" w:customStyle="1" w:styleId="WW8Num575z0">
    <w:name w:val="WW8Num575z0"/>
    <w:rsid w:val="007E3E39"/>
    <w:rPr>
      <w:b/>
    </w:rPr>
  </w:style>
  <w:style w:type="character" w:customStyle="1" w:styleId="WW8Num576z0">
    <w:name w:val="WW8Num576z0"/>
    <w:rsid w:val="007E3E39"/>
  </w:style>
  <w:style w:type="character" w:customStyle="1" w:styleId="WW8Num577z0">
    <w:name w:val="WW8Num577z0"/>
    <w:rsid w:val="007E3E39"/>
    <w:rPr>
      <w:b/>
    </w:rPr>
  </w:style>
  <w:style w:type="character" w:customStyle="1" w:styleId="WW8Num578z0">
    <w:name w:val="WW8Num578z0"/>
    <w:rsid w:val="007E3E39"/>
    <w:rPr>
      <w:b/>
      <w:color w:val="auto"/>
      <w:sz w:val="22"/>
    </w:rPr>
  </w:style>
  <w:style w:type="character" w:customStyle="1" w:styleId="WW8Num579z0">
    <w:name w:val="WW8Num579z0"/>
    <w:rsid w:val="007E3E39"/>
  </w:style>
  <w:style w:type="character" w:customStyle="1" w:styleId="WW8Num581z0">
    <w:name w:val="WW8Num581z0"/>
    <w:rsid w:val="007E3E39"/>
  </w:style>
  <w:style w:type="character" w:customStyle="1" w:styleId="WW8Num582z0">
    <w:name w:val="WW8Num582z0"/>
    <w:rsid w:val="007E3E39"/>
  </w:style>
  <w:style w:type="character" w:customStyle="1" w:styleId="WW8Num582z1">
    <w:name w:val="WW8Num582z1"/>
    <w:rsid w:val="007E3E39"/>
  </w:style>
  <w:style w:type="character" w:customStyle="1" w:styleId="WW8Num582z2">
    <w:name w:val="WW8Num582z2"/>
    <w:rsid w:val="007E3E39"/>
  </w:style>
  <w:style w:type="character" w:customStyle="1" w:styleId="WW8Num582z3">
    <w:name w:val="WW8Num582z3"/>
    <w:rsid w:val="007E3E39"/>
  </w:style>
  <w:style w:type="character" w:customStyle="1" w:styleId="WW8Num582z4">
    <w:name w:val="WW8Num582z4"/>
    <w:rsid w:val="007E3E39"/>
  </w:style>
  <w:style w:type="character" w:customStyle="1" w:styleId="WW8Num582z5">
    <w:name w:val="WW8Num582z5"/>
    <w:rsid w:val="007E3E39"/>
  </w:style>
  <w:style w:type="character" w:customStyle="1" w:styleId="WW8Num582z6">
    <w:name w:val="WW8Num582z6"/>
    <w:rsid w:val="007E3E39"/>
  </w:style>
  <w:style w:type="character" w:customStyle="1" w:styleId="WW8Num582z7">
    <w:name w:val="WW8Num582z7"/>
    <w:rsid w:val="007E3E39"/>
  </w:style>
  <w:style w:type="character" w:customStyle="1" w:styleId="WW8Num582z8">
    <w:name w:val="WW8Num582z8"/>
    <w:rsid w:val="007E3E39"/>
  </w:style>
  <w:style w:type="character" w:customStyle="1" w:styleId="WW8Num583z0">
    <w:name w:val="WW8Num583z0"/>
    <w:rsid w:val="007E3E39"/>
  </w:style>
  <w:style w:type="character" w:customStyle="1" w:styleId="WW8Num584z0">
    <w:name w:val="WW8Num584z0"/>
    <w:rsid w:val="007E3E39"/>
  </w:style>
  <w:style w:type="character" w:customStyle="1" w:styleId="WW8Num584z1">
    <w:name w:val="WW8Num584z1"/>
    <w:rsid w:val="007E3E39"/>
  </w:style>
  <w:style w:type="character" w:customStyle="1" w:styleId="WW8Num584z2">
    <w:name w:val="WW8Num584z2"/>
    <w:rsid w:val="007E3E39"/>
  </w:style>
  <w:style w:type="character" w:customStyle="1" w:styleId="WW8Num584z3">
    <w:name w:val="WW8Num584z3"/>
    <w:rsid w:val="007E3E39"/>
  </w:style>
  <w:style w:type="character" w:customStyle="1" w:styleId="WW8Num584z4">
    <w:name w:val="WW8Num584z4"/>
    <w:rsid w:val="007E3E39"/>
  </w:style>
  <w:style w:type="character" w:customStyle="1" w:styleId="WW8Num584z5">
    <w:name w:val="WW8Num584z5"/>
    <w:rsid w:val="007E3E39"/>
  </w:style>
  <w:style w:type="character" w:customStyle="1" w:styleId="WW8Num584z6">
    <w:name w:val="WW8Num584z6"/>
    <w:rsid w:val="007E3E39"/>
  </w:style>
  <w:style w:type="character" w:customStyle="1" w:styleId="WW8Num584z7">
    <w:name w:val="WW8Num584z7"/>
    <w:rsid w:val="007E3E39"/>
  </w:style>
  <w:style w:type="character" w:customStyle="1" w:styleId="WW8Num584z8">
    <w:name w:val="WW8Num584z8"/>
    <w:rsid w:val="007E3E39"/>
  </w:style>
  <w:style w:type="character" w:customStyle="1" w:styleId="WW8Num585z0">
    <w:name w:val="WW8Num585z0"/>
    <w:rsid w:val="007E3E39"/>
    <w:rPr>
      <w:b/>
      <w:color w:val="auto"/>
    </w:rPr>
  </w:style>
  <w:style w:type="character" w:customStyle="1" w:styleId="WW8Num586z0">
    <w:name w:val="WW8Num586z0"/>
    <w:rsid w:val="007E3E39"/>
  </w:style>
  <w:style w:type="character" w:customStyle="1" w:styleId="WW8Num586z1">
    <w:name w:val="WW8Num586z1"/>
    <w:rsid w:val="007E3E39"/>
  </w:style>
  <w:style w:type="character" w:customStyle="1" w:styleId="WW8Num586z2">
    <w:name w:val="WW8Num586z2"/>
    <w:rsid w:val="007E3E39"/>
  </w:style>
  <w:style w:type="character" w:customStyle="1" w:styleId="WW8Num586z3">
    <w:name w:val="WW8Num586z3"/>
    <w:rsid w:val="007E3E39"/>
  </w:style>
  <w:style w:type="character" w:customStyle="1" w:styleId="WW8Num586z4">
    <w:name w:val="WW8Num586z4"/>
    <w:rsid w:val="007E3E39"/>
  </w:style>
  <w:style w:type="character" w:customStyle="1" w:styleId="WW8Num586z5">
    <w:name w:val="WW8Num586z5"/>
    <w:rsid w:val="007E3E39"/>
  </w:style>
  <w:style w:type="character" w:customStyle="1" w:styleId="WW8Num586z6">
    <w:name w:val="WW8Num586z6"/>
    <w:rsid w:val="007E3E39"/>
  </w:style>
  <w:style w:type="character" w:customStyle="1" w:styleId="WW8Num586z7">
    <w:name w:val="WW8Num586z7"/>
    <w:rsid w:val="007E3E39"/>
  </w:style>
  <w:style w:type="character" w:customStyle="1" w:styleId="WW8Num586z8">
    <w:name w:val="WW8Num586z8"/>
    <w:rsid w:val="007E3E39"/>
  </w:style>
  <w:style w:type="character" w:customStyle="1" w:styleId="WW8Num587z0">
    <w:name w:val="WW8Num587z0"/>
    <w:rsid w:val="007E3E39"/>
  </w:style>
  <w:style w:type="character" w:customStyle="1" w:styleId="WW8Num588z0">
    <w:name w:val="WW8Num588z0"/>
    <w:rsid w:val="007E3E39"/>
    <w:rPr>
      <w:b/>
    </w:rPr>
  </w:style>
  <w:style w:type="character" w:customStyle="1" w:styleId="WW8Num589z0">
    <w:name w:val="WW8Num589z0"/>
    <w:rsid w:val="007E3E39"/>
  </w:style>
  <w:style w:type="character" w:customStyle="1" w:styleId="WW8Num589z1">
    <w:name w:val="WW8Num589z1"/>
    <w:rsid w:val="007E3E39"/>
  </w:style>
  <w:style w:type="character" w:customStyle="1" w:styleId="WW8Num589z2">
    <w:name w:val="WW8Num589z2"/>
    <w:rsid w:val="007E3E39"/>
  </w:style>
  <w:style w:type="character" w:customStyle="1" w:styleId="WW8Num589z3">
    <w:name w:val="WW8Num589z3"/>
    <w:rsid w:val="007E3E39"/>
  </w:style>
  <w:style w:type="character" w:customStyle="1" w:styleId="WW8Num589z4">
    <w:name w:val="WW8Num589z4"/>
    <w:rsid w:val="007E3E39"/>
  </w:style>
  <w:style w:type="character" w:customStyle="1" w:styleId="WW8Num589z5">
    <w:name w:val="WW8Num589z5"/>
    <w:rsid w:val="007E3E39"/>
  </w:style>
  <w:style w:type="character" w:customStyle="1" w:styleId="WW8Num589z6">
    <w:name w:val="WW8Num589z6"/>
    <w:rsid w:val="007E3E39"/>
  </w:style>
  <w:style w:type="character" w:customStyle="1" w:styleId="WW8Num589z7">
    <w:name w:val="WW8Num589z7"/>
    <w:rsid w:val="007E3E39"/>
  </w:style>
  <w:style w:type="character" w:customStyle="1" w:styleId="WW8Num589z8">
    <w:name w:val="WW8Num589z8"/>
    <w:rsid w:val="007E3E39"/>
  </w:style>
  <w:style w:type="character" w:customStyle="1" w:styleId="WW8Num590z0">
    <w:name w:val="WW8Num590z0"/>
    <w:rsid w:val="007E3E39"/>
    <w:rPr>
      <w:rFonts w:ascii="Symbol" w:hAnsi="Symbol"/>
    </w:rPr>
  </w:style>
  <w:style w:type="character" w:customStyle="1" w:styleId="WW8Num591z0">
    <w:name w:val="WW8Num591z0"/>
    <w:rsid w:val="007E3E39"/>
    <w:rPr>
      <w:b/>
    </w:rPr>
  </w:style>
  <w:style w:type="character" w:customStyle="1" w:styleId="WW8Num592z0">
    <w:name w:val="WW8Num592z0"/>
    <w:rsid w:val="007E3E39"/>
  </w:style>
  <w:style w:type="character" w:customStyle="1" w:styleId="WW8Num592z1">
    <w:name w:val="WW8Num592z1"/>
    <w:rsid w:val="007E3E39"/>
  </w:style>
  <w:style w:type="character" w:customStyle="1" w:styleId="WW8Num592z2">
    <w:name w:val="WW8Num592z2"/>
    <w:rsid w:val="007E3E39"/>
  </w:style>
  <w:style w:type="character" w:customStyle="1" w:styleId="WW8Num592z3">
    <w:name w:val="WW8Num592z3"/>
    <w:rsid w:val="007E3E39"/>
  </w:style>
  <w:style w:type="character" w:customStyle="1" w:styleId="WW8Num592z4">
    <w:name w:val="WW8Num592z4"/>
    <w:rsid w:val="007E3E39"/>
  </w:style>
  <w:style w:type="character" w:customStyle="1" w:styleId="WW8Num592z5">
    <w:name w:val="WW8Num592z5"/>
    <w:rsid w:val="007E3E39"/>
  </w:style>
  <w:style w:type="character" w:customStyle="1" w:styleId="WW8Num592z6">
    <w:name w:val="WW8Num592z6"/>
    <w:rsid w:val="007E3E39"/>
  </w:style>
  <w:style w:type="character" w:customStyle="1" w:styleId="WW8Num592z7">
    <w:name w:val="WW8Num592z7"/>
    <w:rsid w:val="007E3E39"/>
  </w:style>
  <w:style w:type="character" w:customStyle="1" w:styleId="WW8Num592z8">
    <w:name w:val="WW8Num592z8"/>
    <w:rsid w:val="007E3E39"/>
  </w:style>
  <w:style w:type="character" w:customStyle="1" w:styleId="WW8Num593z0">
    <w:name w:val="WW8Num593z0"/>
    <w:rsid w:val="007E3E39"/>
  </w:style>
  <w:style w:type="character" w:customStyle="1" w:styleId="WW8Num593z1">
    <w:name w:val="WW8Num593z1"/>
    <w:rsid w:val="007E3E39"/>
  </w:style>
  <w:style w:type="character" w:customStyle="1" w:styleId="WW8Num593z2">
    <w:name w:val="WW8Num593z2"/>
    <w:rsid w:val="007E3E39"/>
  </w:style>
  <w:style w:type="character" w:customStyle="1" w:styleId="WW8Num593z3">
    <w:name w:val="WW8Num593z3"/>
    <w:rsid w:val="007E3E39"/>
  </w:style>
  <w:style w:type="character" w:customStyle="1" w:styleId="WW8Num593z4">
    <w:name w:val="WW8Num593z4"/>
    <w:rsid w:val="007E3E39"/>
  </w:style>
  <w:style w:type="character" w:customStyle="1" w:styleId="WW8Num593z5">
    <w:name w:val="WW8Num593z5"/>
    <w:rsid w:val="007E3E39"/>
  </w:style>
  <w:style w:type="character" w:customStyle="1" w:styleId="WW8Num593z6">
    <w:name w:val="WW8Num593z6"/>
    <w:rsid w:val="007E3E39"/>
  </w:style>
  <w:style w:type="character" w:customStyle="1" w:styleId="WW8Num593z7">
    <w:name w:val="WW8Num593z7"/>
    <w:rsid w:val="007E3E39"/>
  </w:style>
  <w:style w:type="character" w:customStyle="1" w:styleId="WW8Num593z8">
    <w:name w:val="WW8Num593z8"/>
    <w:rsid w:val="007E3E39"/>
  </w:style>
  <w:style w:type="character" w:customStyle="1" w:styleId="WW8Num594z0">
    <w:name w:val="WW8Num594z0"/>
    <w:rsid w:val="007E3E39"/>
    <w:rPr>
      <w:b/>
      <w:sz w:val="22"/>
    </w:rPr>
  </w:style>
  <w:style w:type="character" w:customStyle="1" w:styleId="WW8Num595z0">
    <w:name w:val="WW8Num595z0"/>
    <w:rsid w:val="007E3E39"/>
  </w:style>
  <w:style w:type="character" w:customStyle="1" w:styleId="WW8Num595z1">
    <w:name w:val="WW8Num595z1"/>
    <w:rsid w:val="007E3E39"/>
    <w:rPr>
      <w:b/>
    </w:rPr>
  </w:style>
  <w:style w:type="character" w:customStyle="1" w:styleId="WW8Num596z0">
    <w:name w:val="WW8Num596z0"/>
    <w:rsid w:val="007E3E39"/>
    <w:rPr>
      <w:b/>
    </w:rPr>
  </w:style>
  <w:style w:type="character" w:customStyle="1" w:styleId="WW8Num597z0">
    <w:name w:val="WW8Num597z0"/>
    <w:rsid w:val="007E3E39"/>
  </w:style>
  <w:style w:type="character" w:customStyle="1" w:styleId="WW8Num597z1">
    <w:name w:val="WW8Num597z1"/>
    <w:rsid w:val="007E3E39"/>
  </w:style>
  <w:style w:type="character" w:customStyle="1" w:styleId="WW8Num597z2">
    <w:name w:val="WW8Num597z2"/>
    <w:rsid w:val="007E3E39"/>
  </w:style>
  <w:style w:type="character" w:customStyle="1" w:styleId="WW8Num597z3">
    <w:name w:val="WW8Num597z3"/>
    <w:rsid w:val="007E3E39"/>
  </w:style>
  <w:style w:type="character" w:customStyle="1" w:styleId="WW8Num597z4">
    <w:name w:val="WW8Num597z4"/>
    <w:rsid w:val="007E3E39"/>
  </w:style>
  <w:style w:type="character" w:customStyle="1" w:styleId="WW8Num597z5">
    <w:name w:val="WW8Num597z5"/>
    <w:rsid w:val="007E3E39"/>
  </w:style>
  <w:style w:type="character" w:customStyle="1" w:styleId="WW8Num597z6">
    <w:name w:val="WW8Num597z6"/>
    <w:rsid w:val="007E3E39"/>
  </w:style>
  <w:style w:type="character" w:customStyle="1" w:styleId="WW8Num597z7">
    <w:name w:val="WW8Num597z7"/>
    <w:rsid w:val="007E3E39"/>
  </w:style>
  <w:style w:type="character" w:customStyle="1" w:styleId="WW8Num597z8">
    <w:name w:val="WW8Num597z8"/>
    <w:rsid w:val="007E3E39"/>
  </w:style>
  <w:style w:type="character" w:customStyle="1" w:styleId="WW8Num598z0">
    <w:name w:val="WW8Num598z0"/>
    <w:rsid w:val="007E3E39"/>
    <w:rPr>
      <w:b/>
    </w:rPr>
  </w:style>
  <w:style w:type="character" w:customStyle="1" w:styleId="WW8Num599z0">
    <w:name w:val="WW8Num599z0"/>
    <w:rsid w:val="007E3E39"/>
  </w:style>
  <w:style w:type="character" w:customStyle="1" w:styleId="WW8Num600z0">
    <w:name w:val="WW8Num600z0"/>
    <w:rsid w:val="007E3E39"/>
    <w:rPr>
      <w:b/>
    </w:rPr>
  </w:style>
  <w:style w:type="character" w:customStyle="1" w:styleId="WW8Num601z0">
    <w:name w:val="WW8Num601z0"/>
    <w:rsid w:val="007E3E39"/>
  </w:style>
  <w:style w:type="character" w:customStyle="1" w:styleId="WW8Num602z0">
    <w:name w:val="WW8Num602z0"/>
    <w:rsid w:val="007E3E39"/>
  </w:style>
  <w:style w:type="character" w:customStyle="1" w:styleId="WW8Num603z0">
    <w:name w:val="WW8Num603z0"/>
    <w:rsid w:val="007E3E39"/>
  </w:style>
  <w:style w:type="character" w:customStyle="1" w:styleId="WW8Num603z1">
    <w:name w:val="WW8Num603z1"/>
    <w:rsid w:val="007E3E39"/>
  </w:style>
  <w:style w:type="character" w:customStyle="1" w:styleId="WW8Num603z2">
    <w:name w:val="WW8Num603z2"/>
    <w:rsid w:val="007E3E39"/>
  </w:style>
  <w:style w:type="character" w:customStyle="1" w:styleId="WW8Num603z3">
    <w:name w:val="WW8Num603z3"/>
    <w:rsid w:val="007E3E39"/>
  </w:style>
  <w:style w:type="character" w:customStyle="1" w:styleId="WW8Num603z4">
    <w:name w:val="WW8Num603z4"/>
    <w:rsid w:val="007E3E39"/>
  </w:style>
  <w:style w:type="character" w:customStyle="1" w:styleId="WW8Num603z5">
    <w:name w:val="WW8Num603z5"/>
    <w:rsid w:val="007E3E39"/>
  </w:style>
  <w:style w:type="character" w:customStyle="1" w:styleId="WW8Num603z6">
    <w:name w:val="WW8Num603z6"/>
    <w:rsid w:val="007E3E39"/>
  </w:style>
  <w:style w:type="character" w:customStyle="1" w:styleId="WW8Num603z7">
    <w:name w:val="WW8Num603z7"/>
    <w:rsid w:val="007E3E39"/>
  </w:style>
  <w:style w:type="character" w:customStyle="1" w:styleId="WW8Num603z8">
    <w:name w:val="WW8Num603z8"/>
    <w:rsid w:val="007E3E39"/>
  </w:style>
  <w:style w:type="character" w:customStyle="1" w:styleId="WW8Num604z0">
    <w:name w:val="WW8Num604z0"/>
    <w:rsid w:val="007E3E39"/>
    <w:rPr>
      <w:b/>
    </w:rPr>
  </w:style>
  <w:style w:type="character" w:customStyle="1" w:styleId="WW8Num605z0">
    <w:name w:val="WW8Num605z0"/>
    <w:rsid w:val="007E3E39"/>
    <w:rPr>
      <w:b/>
    </w:rPr>
  </w:style>
  <w:style w:type="character" w:customStyle="1" w:styleId="WW8Num606z0">
    <w:name w:val="WW8Num606z0"/>
    <w:rsid w:val="007E3E39"/>
    <w:rPr>
      <w:rFonts w:ascii="Arial" w:hAnsi="Arial"/>
      <w:b/>
      <w:sz w:val="22"/>
    </w:rPr>
  </w:style>
  <w:style w:type="character" w:customStyle="1" w:styleId="WW8Num607z0">
    <w:name w:val="WW8Num607z0"/>
    <w:rsid w:val="007E3E39"/>
    <w:rPr>
      <w:b/>
    </w:rPr>
  </w:style>
  <w:style w:type="character" w:customStyle="1" w:styleId="WW8Num608z0">
    <w:name w:val="WW8Num608z0"/>
    <w:rsid w:val="007E3E39"/>
    <w:rPr>
      <w:rFonts w:ascii="Symbol" w:hAnsi="Symbol"/>
    </w:rPr>
  </w:style>
  <w:style w:type="character" w:customStyle="1" w:styleId="WW8Num609z0">
    <w:name w:val="WW8Num609z0"/>
    <w:rsid w:val="007E3E39"/>
  </w:style>
  <w:style w:type="character" w:customStyle="1" w:styleId="WW8Num610z0">
    <w:name w:val="WW8Num610z0"/>
    <w:rsid w:val="007E3E39"/>
    <w:rPr>
      <w:rFonts w:ascii="Symbol" w:hAnsi="Symbol"/>
      <w:color w:val="auto"/>
    </w:rPr>
  </w:style>
  <w:style w:type="character" w:customStyle="1" w:styleId="WW8Num611z0">
    <w:name w:val="WW8Num611z0"/>
    <w:rsid w:val="007E3E39"/>
  </w:style>
  <w:style w:type="character" w:customStyle="1" w:styleId="WW8Num612z0">
    <w:name w:val="WW8Num612z0"/>
    <w:rsid w:val="007E3E39"/>
  </w:style>
  <w:style w:type="character" w:customStyle="1" w:styleId="WW8Num613z0">
    <w:name w:val="WW8Num613z0"/>
    <w:rsid w:val="007E3E39"/>
  </w:style>
  <w:style w:type="character" w:customStyle="1" w:styleId="WW8Num614z0">
    <w:name w:val="WW8Num614z0"/>
    <w:rsid w:val="007E3E39"/>
    <w:rPr>
      <w:color w:val="auto"/>
    </w:rPr>
  </w:style>
  <w:style w:type="character" w:customStyle="1" w:styleId="WW8Num615z0">
    <w:name w:val="WW8Num615z0"/>
    <w:rsid w:val="007E3E39"/>
    <w:rPr>
      <w:rFonts w:ascii="Symbol" w:hAnsi="Symbol"/>
    </w:rPr>
  </w:style>
  <w:style w:type="character" w:customStyle="1" w:styleId="WW8Num616z0">
    <w:name w:val="WW8Num616z0"/>
    <w:rsid w:val="007E3E39"/>
    <w:rPr>
      <w:rFonts w:ascii="Symbol" w:hAnsi="Symbol"/>
    </w:rPr>
  </w:style>
  <w:style w:type="character" w:customStyle="1" w:styleId="WW8Num617z0">
    <w:name w:val="WW8Num617z0"/>
    <w:rsid w:val="007E3E39"/>
  </w:style>
  <w:style w:type="character" w:customStyle="1" w:styleId="WW8Num618z0">
    <w:name w:val="WW8Num618z0"/>
    <w:rsid w:val="007E3E39"/>
    <w:rPr>
      <w:rFonts w:ascii="Arial" w:hAnsi="Arial"/>
      <w:b/>
      <w:sz w:val="23"/>
    </w:rPr>
  </w:style>
  <w:style w:type="character" w:customStyle="1" w:styleId="WW8Num619z0">
    <w:name w:val="WW8Num619z0"/>
    <w:rsid w:val="007E3E39"/>
    <w:rPr>
      <w:b/>
    </w:rPr>
  </w:style>
  <w:style w:type="character" w:customStyle="1" w:styleId="WW8Num620z0">
    <w:name w:val="WW8Num620z0"/>
    <w:rsid w:val="007E3E39"/>
    <w:rPr>
      <w:b/>
    </w:rPr>
  </w:style>
  <w:style w:type="character" w:customStyle="1" w:styleId="WW8Num621z0">
    <w:name w:val="WW8Num621z0"/>
    <w:rsid w:val="007E3E39"/>
  </w:style>
  <w:style w:type="character" w:customStyle="1" w:styleId="WW8Num621z1">
    <w:name w:val="WW8Num621z1"/>
    <w:rsid w:val="007E3E39"/>
  </w:style>
  <w:style w:type="character" w:customStyle="1" w:styleId="WW8Num621z2">
    <w:name w:val="WW8Num621z2"/>
    <w:rsid w:val="007E3E39"/>
  </w:style>
  <w:style w:type="character" w:customStyle="1" w:styleId="WW8Num621z3">
    <w:name w:val="WW8Num621z3"/>
    <w:rsid w:val="007E3E39"/>
  </w:style>
  <w:style w:type="character" w:customStyle="1" w:styleId="WW8Num621z4">
    <w:name w:val="WW8Num621z4"/>
    <w:rsid w:val="007E3E39"/>
  </w:style>
  <w:style w:type="character" w:customStyle="1" w:styleId="WW8Num621z5">
    <w:name w:val="WW8Num621z5"/>
    <w:rsid w:val="007E3E39"/>
  </w:style>
  <w:style w:type="character" w:customStyle="1" w:styleId="WW8Num621z6">
    <w:name w:val="WW8Num621z6"/>
    <w:rsid w:val="007E3E39"/>
  </w:style>
  <w:style w:type="character" w:customStyle="1" w:styleId="WW8Num621z7">
    <w:name w:val="WW8Num621z7"/>
    <w:rsid w:val="007E3E39"/>
  </w:style>
  <w:style w:type="character" w:customStyle="1" w:styleId="WW8Num621z8">
    <w:name w:val="WW8Num621z8"/>
    <w:rsid w:val="007E3E39"/>
  </w:style>
  <w:style w:type="character" w:customStyle="1" w:styleId="WW8Num622z0">
    <w:name w:val="WW8Num622z0"/>
    <w:rsid w:val="007E3E39"/>
    <w:rPr>
      <w:rFonts w:ascii="Wingdings" w:hAnsi="Wingdings"/>
    </w:rPr>
  </w:style>
  <w:style w:type="character" w:customStyle="1" w:styleId="WW8Num623z0">
    <w:name w:val="WW8Num623z0"/>
    <w:rsid w:val="007E3E39"/>
  </w:style>
  <w:style w:type="character" w:customStyle="1" w:styleId="WW8Num624z0">
    <w:name w:val="WW8Num624z0"/>
    <w:rsid w:val="007E3E39"/>
    <w:rPr>
      <w:b/>
    </w:rPr>
  </w:style>
  <w:style w:type="character" w:customStyle="1" w:styleId="WW8Num625z0">
    <w:name w:val="WW8Num625z0"/>
    <w:rsid w:val="007E3E39"/>
    <w:rPr>
      <w:rFonts w:ascii="Arial" w:hAnsi="Arial"/>
      <w:b/>
      <w:sz w:val="22"/>
    </w:rPr>
  </w:style>
  <w:style w:type="character" w:customStyle="1" w:styleId="WW8Num626z0">
    <w:name w:val="WW8Num626z0"/>
    <w:rsid w:val="007E3E39"/>
  </w:style>
  <w:style w:type="character" w:customStyle="1" w:styleId="WW8Num626z1">
    <w:name w:val="WW8Num626z1"/>
    <w:rsid w:val="007E3E39"/>
  </w:style>
  <w:style w:type="character" w:customStyle="1" w:styleId="WW8Num626z2">
    <w:name w:val="WW8Num626z2"/>
    <w:rsid w:val="007E3E39"/>
  </w:style>
  <w:style w:type="character" w:customStyle="1" w:styleId="WW8Num626z3">
    <w:name w:val="WW8Num626z3"/>
    <w:rsid w:val="007E3E39"/>
  </w:style>
  <w:style w:type="character" w:customStyle="1" w:styleId="WW8Num626z4">
    <w:name w:val="WW8Num626z4"/>
    <w:rsid w:val="007E3E39"/>
  </w:style>
  <w:style w:type="character" w:customStyle="1" w:styleId="WW8Num626z5">
    <w:name w:val="WW8Num626z5"/>
    <w:rsid w:val="007E3E39"/>
  </w:style>
  <w:style w:type="character" w:customStyle="1" w:styleId="WW8Num626z6">
    <w:name w:val="WW8Num626z6"/>
    <w:rsid w:val="007E3E39"/>
  </w:style>
  <w:style w:type="character" w:customStyle="1" w:styleId="WW8Num626z7">
    <w:name w:val="WW8Num626z7"/>
    <w:rsid w:val="007E3E39"/>
  </w:style>
  <w:style w:type="character" w:customStyle="1" w:styleId="WW8Num626z8">
    <w:name w:val="WW8Num626z8"/>
    <w:rsid w:val="007E3E39"/>
  </w:style>
  <w:style w:type="character" w:customStyle="1" w:styleId="WW8Num627z0">
    <w:name w:val="WW8Num627z0"/>
    <w:rsid w:val="007E3E39"/>
  </w:style>
  <w:style w:type="character" w:customStyle="1" w:styleId="WW8Num628z0">
    <w:name w:val="WW8Num628z0"/>
    <w:rsid w:val="007E3E39"/>
    <w:rPr>
      <w:b/>
    </w:rPr>
  </w:style>
  <w:style w:type="character" w:customStyle="1" w:styleId="WW8Num629z0">
    <w:name w:val="WW8Num629z0"/>
    <w:rsid w:val="007E3E39"/>
    <w:rPr>
      <w:b/>
    </w:rPr>
  </w:style>
  <w:style w:type="character" w:customStyle="1" w:styleId="WW8Num630z0">
    <w:name w:val="WW8Num630z0"/>
    <w:rsid w:val="007E3E39"/>
    <w:rPr>
      <w:b/>
    </w:rPr>
  </w:style>
  <w:style w:type="character" w:customStyle="1" w:styleId="WW8Num631z0">
    <w:name w:val="WW8Num631z0"/>
    <w:rsid w:val="007E3E39"/>
  </w:style>
  <w:style w:type="character" w:customStyle="1" w:styleId="WW8Num632z0">
    <w:name w:val="WW8Num632z0"/>
    <w:rsid w:val="007E3E39"/>
    <w:rPr>
      <w:b/>
    </w:rPr>
  </w:style>
  <w:style w:type="character" w:customStyle="1" w:styleId="WW8Num633z0">
    <w:name w:val="WW8Num633z0"/>
    <w:rsid w:val="007E3E39"/>
    <w:rPr>
      <w:rFonts w:ascii="Symbol" w:hAnsi="Symbol"/>
    </w:rPr>
  </w:style>
  <w:style w:type="character" w:customStyle="1" w:styleId="WW8Num634z0">
    <w:name w:val="WW8Num634z0"/>
    <w:rsid w:val="007E3E39"/>
    <w:rPr>
      <w:b/>
    </w:rPr>
  </w:style>
  <w:style w:type="character" w:customStyle="1" w:styleId="WW8Num635z0">
    <w:name w:val="WW8Num635z0"/>
    <w:rsid w:val="007E3E39"/>
    <w:rPr>
      <w:b/>
    </w:rPr>
  </w:style>
  <w:style w:type="character" w:customStyle="1" w:styleId="WW8Num636z0">
    <w:name w:val="WW8Num636z0"/>
    <w:rsid w:val="007E3E39"/>
  </w:style>
  <w:style w:type="character" w:customStyle="1" w:styleId="WW8Num637z0">
    <w:name w:val="WW8Num637z0"/>
    <w:rsid w:val="007E3E39"/>
    <w:rPr>
      <w:b/>
    </w:rPr>
  </w:style>
  <w:style w:type="character" w:customStyle="1" w:styleId="WW8Num638z0">
    <w:name w:val="WW8Num638z0"/>
    <w:rsid w:val="007E3E39"/>
  </w:style>
  <w:style w:type="character" w:customStyle="1" w:styleId="WW8Num638z1">
    <w:name w:val="WW8Num638z1"/>
    <w:rsid w:val="007E3E39"/>
  </w:style>
  <w:style w:type="character" w:customStyle="1" w:styleId="WW8Num638z2">
    <w:name w:val="WW8Num638z2"/>
    <w:rsid w:val="007E3E39"/>
  </w:style>
  <w:style w:type="character" w:customStyle="1" w:styleId="WW8Num638z3">
    <w:name w:val="WW8Num638z3"/>
    <w:rsid w:val="007E3E39"/>
  </w:style>
  <w:style w:type="character" w:customStyle="1" w:styleId="WW8Num638z4">
    <w:name w:val="WW8Num638z4"/>
    <w:rsid w:val="007E3E39"/>
  </w:style>
  <w:style w:type="character" w:customStyle="1" w:styleId="WW8Num638z5">
    <w:name w:val="WW8Num638z5"/>
    <w:rsid w:val="007E3E39"/>
  </w:style>
  <w:style w:type="character" w:customStyle="1" w:styleId="WW8Num638z6">
    <w:name w:val="WW8Num638z6"/>
    <w:rsid w:val="007E3E39"/>
  </w:style>
  <w:style w:type="character" w:customStyle="1" w:styleId="WW8Num638z7">
    <w:name w:val="WW8Num638z7"/>
    <w:rsid w:val="007E3E39"/>
  </w:style>
  <w:style w:type="character" w:customStyle="1" w:styleId="WW8Num638z8">
    <w:name w:val="WW8Num638z8"/>
    <w:rsid w:val="007E3E39"/>
  </w:style>
  <w:style w:type="character" w:customStyle="1" w:styleId="WW8Num639z0">
    <w:name w:val="WW8Num639z0"/>
    <w:rsid w:val="007E3E39"/>
    <w:rPr>
      <w:rFonts w:ascii="Symbol" w:hAnsi="Symbol"/>
    </w:rPr>
  </w:style>
  <w:style w:type="character" w:customStyle="1" w:styleId="WW8Num640z0">
    <w:name w:val="WW8Num640z0"/>
    <w:rsid w:val="007E3E39"/>
  </w:style>
  <w:style w:type="character" w:customStyle="1" w:styleId="WW8Num641z0">
    <w:name w:val="WW8Num641z0"/>
    <w:rsid w:val="007E3E39"/>
    <w:rPr>
      <w:rFonts w:ascii="Arial" w:hAnsi="Arial"/>
      <w:b/>
      <w:color w:val="000000"/>
      <w:sz w:val="24"/>
    </w:rPr>
  </w:style>
  <w:style w:type="character" w:customStyle="1" w:styleId="WW8Num642z0">
    <w:name w:val="WW8Num642z0"/>
    <w:rsid w:val="007E3E39"/>
  </w:style>
  <w:style w:type="character" w:customStyle="1" w:styleId="WW8Num642z1">
    <w:name w:val="WW8Num642z1"/>
    <w:rsid w:val="007E3E39"/>
  </w:style>
  <w:style w:type="character" w:customStyle="1" w:styleId="WW8Num642z2">
    <w:name w:val="WW8Num642z2"/>
    <w:rsid w:val="007E3E39"/>
  </w:style>
  <w:style w:type="character" w:customStyle="1" w:styleId="WW8Num642z3">
    <w:name w:val="WW8Num642z3"/>
    <w:rsid w:val="007E3E39"/>
  </w:style>
  <w:style w:type="character" w:customStyle="1" w:styleId="WW8Num642z4">
    <w:name w:val="WW8Num642z4"/>
    <w:rsid w:val="007E3E39"/>
  </w:style>
  <w:style w:type="character" w:customStyle="1" w:styleId="WW8Num642z5">
    <w:name w:val="WW8Num642z5"/>
    <w:rsid w:val="007E3E39"/>
  </w:style>
  <w:style w:type="character" w:customStyle="1" w:styleId="WW8Num642z6">
    <w:name w:val="WW8Num642z6"/>
    <w:rsid w:val="007E3E39"/>
  </w:style>
  <w:style w:type="character" w:customStyle="1" w:styleId="WW8Num642z7">
    <w:name w:val="WW8Num642z7"/>
    <w:rsid w:val="007E3E39"/>
  </w:style>
  <w:style w:type="character" w:customStyle="1" w:styleId="WW8Num642z8">
    <w:name w:val="WW8Num642z8"/>
    <w:rsid w:val="007E3E39"/>
  </w:style>
  <w:style w:type="character" w:customStyle="1" w:styleId="WW8Num643z0">
    <w:name w:val="WW8Num643z0"/>
    <w:rsid w:val="007E3E39"/>
  </w:style>
  <w:style w:type="character" w:customStyle="1" w:styleId="WW8Num644z0">
    <w:name w:val="WW8Num644z0"/>
    <w:rsid w:val="007E3E39"/>
    <w:rPr>
      <w:b/>
    </w:rPr>
  </w:style>
  <w:style w:type="character" w:customStyle="1" w:styleId="WW8Num645z0">
    <w:name w:val="WW8Num645z0"/>
    <w:rsid w:val="007E3E39"/>
    <w:rPr>
      <w:rFonts w:ascii="Times New Roman" w:hAnsi="Times New Roman"/>
    </w:rPr>
  </w:style>
  <w:style w:type="character" w:customStyle="1" w:styleId="WW8Num646z0">
    <w:name w:val="WW8Num646z0"/>
    <w:rsid w:val="007E3E39"/>
  </w:style>
  <w:style w:type="character" w:customStyle="1" w:styleId="WW8Num647z0">
    <w:name w:val="WW8Num647z0"/>
    <w:rsid w:val="007E3E39"/>
  </w:style>
  <w:style w:type="character" w:customStyle="1" w:styleId="WW8Num648z0">
    <w:name w:val="WW8Num648z0"/>
    <w:rsid w:val="007E3E39"/>
    <w:rPr>
      <w:rFonts w:ascii="Times New Roman" w:hAnsi="Times New Roman"/>
      <w:i/>
    </w:rPr>
  </w:style>
  <w:style w:type="character" w:customStyle="1" w:styleId="WW8Num649z0">
    <w:name w:val="WW8Num649z0"/>
    <w:rsid w:val="007E3E39"/>
    <w:rPr>
      <w:color w:val="auto"/>
    </w:rPr>
  </w:style>
  <w:style w:type="character" w:customStyle="1" w:styleId="WW8Num650z0">
    <w:name w:val="WW8Num650z0"/>
    <w:rsid w:val="007E3E39"/>
  </w:style>
  <w:style w:type="character" w:customStyle="1" w:styleId="WW8Num651z0">
    <w:name w:val="WW8Num651z0"/>
    <w:rsid w:val="007E3E39"/>
    <w:rPr>
      <w:b/>
    </w:rPr>
  </w:style>
  <w:style w:type="character" w:customStyle="1" w:styleId="WW8Num652z0">
    <w:name w:val="WW8Num652z0"/>
    <w:rsid w:val="007E3E39"/>
    <w:rPr>
      <w:b/>
    </w:rPr>
  </w:style>
  <w:style w:type="character" w:customStyle="1" w:styleId="WW8Num653z0">
    <w:name w:val="WW8Num653z0"/>
    <w:rsid w:val="007E3E39"/>
    <w:rPr>
      <w:b/>
    </w:rPr>
  </w:style>
  <w:style w:type="character" w:customStyle="1" w:styleId="WW8Num654z0">
    <w:name w:val="WW8Num654z0"/>
    <w:rsid w:val="007E3E39"/>
    <w:rPr>
      <w:b/>
    </w:rPr>
  </w:style>
  <w:style w:type="character" w:customStyle="1" w:styleId="WW8Num655z0">
    <w:name w:val="WW8Num655z0"/>
    <w:rsid w:val="007E3E39"/>
    <w:rPr>
      <w:b/>
    </w:rPr>
  </w:style>
  <w:style w:type="character" w:customStyle="1" w:styleId="WW8Num656z0">
    <w:name w:val="WW8Num656z0"/>
    <w:rsid w:val="007E3E39"/>
    <w:rPr>
      <w:rFonts w:ascii="Symbol" w:hAnsi="Symbol"/>
    </w:rPr>
  </w:style>
  <w:style w:type="character" w:customStyle="1" w:styleId="WW8Num657z0">
    <w:name w:val="WW8Num657z0"/>
    <w:rsid w:val="007E3E39"/>
  </w:style>
  <w:style w:type="character" w:customStyle="1" w:styleId="WW8Num658z0">
    <w:name w:val="WW8Num658z0"/>
    <w:rsid w:val="007E3E39"/>
    <w:rPr>
      <w:b/>
    </w:rPr>
  </w:style>
  <w:style w:type="character" w:customStyle="1" w:styleId="WW8Num659z0">
    <w:name w:val="WW8Num659z0"/>
    <w:rsid w:val="007E3E39"/>
    <w:rPr>
      <w:b/>
      <w:color w:val="auto"/>
    </w:rPr>
  </w:style>
  <w:style w:type="character" w:customStyle="1" w:styleId="WW8Num660z0">
    <w:name w:val="WW8Num660z0"/>
    <w:rsid w:val="007E3E39"/>
  </w:style>
  <w:style w:type="character" w:customStyle="1" w:styleId="WW8Num661z0">
    <w:name w:val="WW8Num661z0"/>
    <w:rsid w:val="007E3E39"/>
    <w:rPr>
      <w:rFonts w:ascii="Arial" w:hAnsi="Arial"/>
      <w:b/>
      <w:sz w:val="22"/>
    </w:rPr>
  </w:style>
  <w:style w:type="character" w:customStyle="1" w:styleId="WW8Num662z0">
    <w:name w:val="WW8Num662z0"/>
    <w:rsid w:val="007E3E39"/>
    <w:rPr>
      <w:b/>
    </w:rPr>
  </w:style>
  <w:style w:type="character" w:customStyle="1" w:styleId="WW8Num663z0">
    <w:name w:val="WW8Num663z0"/>
    <w:rsid w:val="007E3E39"/>
    <w:rPr>
      <w:rFonts w:ascii="Symbol" w:hAnsi="Symbol"/>
    </w:rPr>
  </w:style>
  <w:style w:type="character" w:customStyle="1" w:styleId="WW8Num664z0">
    <w:name w:val="WW8Num664z0"/>
    <w:rsid w:val="007E3E39"/>
    <w:rPr>
      <w:b/>
    </w:rPr>
  </w:style>
  <w:style w:type="character" w:customStyle="1" w:styleId="WW8Num665z0">
    <w:name w:val="WW8Num665z0"/>
    <w:rsid w:val="007E3E39"/>
    <w:rPr>
      <w:b/>
    </w:rPr>
  </w:style>
  <w:style w:type="character" w:customStyle="1" w:styleId="WW8Num666z0">
    <w:name w:val="WW8Num666z0"/>
    <w:rsid w:val="007E3E39"/>
    <w:rPr>
      <w:b/>
    </w:rPr>
  </w:style>
  <w:style w:type="character" w:customStyle="1" w:styleId="WW8Num667z0">
    <w:name w:val="WW8Num667z0"/>
    <w:rsid w:val="007E3E39"/>
    <w:rPr>
      <w:color w:val="000000"/>
    </w:rPr>
  </w:style>
  <w:style w:type="character" w:customStyle="1" w:styleId="WW8Num668z0">
    <w:name w:val="WW8Num668z0"/>
    <w:rsid w:val="007E3E39"/>
    <w:rPr>
      <w:b/>
    </w:rPr>
  </w:style>
  <w:style w:type="character" w:customStyle="1" w:styleId="WW8Num669z0">
    <w:name w:val="WW8Num669z0"/>
    <w:rsid w:val="007E3E39"/>
    <w:rPr>
      <w:b/>
    </w:rPr>
  </w:style>
  <w:style w:type="character" w:customStyle="1" w:styleId="WW8Num670z0">
    <w:name w:val="WW8Num670z0"/>
    <w:rsid w:val="007E3E39"/>
  </w:style>
  <w:style w:type="character" w:customStyle="1" w:styleId="WW8Num670z1">
    <w:name w:val="WW8Num670z1"/>
    <w:rsid w:val="007E3E39"/>
  </w:style>
  <w:style w:type="character" w:customStyle="1" w:styleId="WW8Num670z2">
    <w:name w:val="WW8Num670z2"/>
    <w:rsid w:val="007E3E39"/>
  </w:style>
  <w:style w:type="character" w:customStyle="1" w:styleId="WW8Num670z3">
    <w:name w:val="WW8Num670z3"/>
    <w:rsid w:val="007E3E39"/>
  </w:style>
  <w:style w:type="character" w:customStyle="1" w:styleId="WW8Num670z4">
    <w:name w:val="WW8Num670z4"/>
    <w:rsid w:val="007E3E39"/>
  </w:style>
  <w:style w:type="character" w:customStyle="1" w:styleId="WW8Num670z5">
    <w:name w:val="WW8Num670z5"/>
    <w:rsid w:val="007E3E39"/>
  </w:style>
  <w:style w:type="character" w:customStyle="1" w:styleId="WW8Num670z6">
    <w:name w:val="WW8Num670z6"/>
    <w:rsid w:val="007E3E39"/>
  </w:style>
  <w:style w:type="character" w:customStyle="1" w:styleId="WW8Num670z7">
    <w:name w:val="WW8Num670z7"/>
    <w:rsid w:val="007E3E39"/>
  </w:style>
  <w:style w:type="character" w:customStyle="1" w:styleId="WW8Num670z8">
    <w:name w:val="WW8Num670z8"/>
    <w:rsid w:val="007E3E39"/>
  </w:style>
  <w:style w:type="character" w:customStyle="1" w:styleId="WW8Num671z0">
    <w:name w:val="WW8Num671z0"/>
    <w:rsid w:val="007E3E39"/>
    <w:rPr>
      <w:b/>
    </w:rPr>
  </w:style>
  <w:style w:type="character" w:customStyle="1" w:styleId="WW8Num672z0">
    <w:name w:val="WW8Num672z0"/>
    <w:rsid w:val="007E3E39"/>
  </w:style>
  <w:style w:type="character" w:customStyle="1" w:styleId="WW8Num673z0">
    <w:name w:val="WW8Num673z0"/>
    <w:rsid w:val="007E3E39"/>
    <w:rPr>
      <w:b/>
    </w:rPr>
  </w:style>
  <w:style w:type="character" w:customStyle="1" w:styleId="WW8Num674z0">
    <w:name w:val="WW8Num674z0"/>
    <w:rsid w:val="007E3E39"/>
  </w:style>
  <w:style w:type="character" w:customStyle="1" w:styleId="WW8Num675z0">
    <w:name w:val="WW8Num675z0"/>
    <w:rsid w:val="007E3E39"/>
    <w:rPr>
      <w:b/>
    </w:rPr>
  </w:style>
  <w:style w:type="character" w:customStyle="1" w:styleId="WW8Num676z0">
    <w:name w:val="WW8Num676z0"/>
    <w:rsid w:val="007E3E39"/>
    <w:rPr>
      <w:b/>
    </w:rPr>
  </w:style>
  <w:style w:type="character" w:customStyle="1" w:styleId="WW8Num677z0">
    <w:name w:val="WW8Num677z0"/>
    <w:rsid w:val="007E3E39"/>
  </w:style>
  <w:style w:type="character" w:customStyle="1" w:styleId="WW8Num678z0">
    <w:name w:val="WW8Num678z0"/>
    <w:rsid w:val="007E3E39"/>
  </w:style>
  <w:style w:type="character" w:customStyle="1" w:styleId="WW8Num678z1">
    <w:name w:val="WW8Num678z1"/>
    <w:rsid w:val="007E3E39"/>
  </w:style>
  <w:style w:type="character" w:customStyle="1" w:styleId="WW8Num678z2">
    <w:name w:val="WW8Num678z2"/>
    <w:rsid w:val="007E3E39"/>
  </w:style>
  <w:style w:type="character" w:customStyle="1" w:styleId="WW8Num678z3">
    <w:name w:val="WW8Num678z3"/>
    <w:rsid w:val="007E3E39"/>
  </w:style>
  <w:style w:type="character" w:customStyle="1" w:styleId="WW8Num678z4">
    <w:name w:val="WW8Num678z4"/>
    <w:rsid w:val="007E3E39"/>
  </w:style>
  <w:style w:type="character" w:customStyle="1" w:styleId="WW8Num678z5">
    <w:name w:val="WW8Num678z5"/>
    <w:rsid w:val="007E3E39"/>
  </w:style>
  <w:style w:type="character" w:customStyle="1" w:styleId="WW8Num678z6">
    <w:name w:val="WW8Num678z6"/>
    <w:rsid w:val="007E3E39"/>
  </w:style>
  <w:style w:type="character" w:customStyle="1" w:styleId="WW8Num678z7">
    <w:name w:val="WW8Num678z7"/>
    <w:rsid w:val="007E3E39"/>
  </w:style>
  <w:style w:type="character" w:customStyle="1" w:styleId="WW8Num678z8">
    <w:name w:val="WW8Num678z8"/>
    <w:rsid w:val="007E3E39"/>
  </w:style>
  <w:style w:type="character" w:customStyle="1" w:styleId="WW8Num679z0">
    <w:name w:val="WW8Num679z0"/>
    <w:rsid w:val="007E3E39"/>
    <w:rPr>
      <w:rFonts w:ascii="Symbol" w:hAnsi="Symbol"/>
    </w:rPr>
  </w:style>
  <w:style w:type="character" w:customStyle="1" w:styleId="WW8Num680z0">
    <w:name w:val="WW8Num680z0"/>
    <w:rsid w:val="007E3E39"/>
    <w:rPr>
      <w:rFonts w:ascii="Symbol" w:hAnsi="Symbol"/>
    </w:rPr>
  </w:style>
  <w:style w:type="character" w:customStyle="1" w:styleId="WW8Num681z0">
    <w:name w:val="WW8Num681z0"/>
    <w:rsid w:val="007E3E39"/>
    <w:rPr>
      <w:b/>
    </w:rPr>
  </w:style>
  <w:style w:type="character" w:customStyle="1" w:styleId="WW8Num682z0">
    <w:name w:val="WW8Num682z0"/>
    <w:rsid w:val="007E3E39"/>
  </w:style>
  <w:style w:type="character" w:customStyle="1" w:styleId="WW8Num683z0">
    <w:name w:val="WW8Num683z0"/>
    <w:rsid w:val="007E3E39"/>
  </w:style>
  <w:style w:type="character" w:customStyle="1" w:styleId="WW8Num683z1">
    <w:name w:val="WW8Num683z1"/>
    <w:rsid w:val="007E3E39"/>
  </w:style>
  <w:style w:type="character" w:customStyle="1" w:styleId="WW8Num683z2">
    <w:name w:val="WW8Num683z2"/>
    <w:rsid w:val="007E3E39"/>
  </w:style>
  <w:style w:type="character" w:customStyle="1" w:styleId="WW8Num683z3">
    <w:name w:val="WW8Num683z3"/>
    <w:rsid w:val="007E3E39"/>
  </w:style>
  <w:style w:type="character" w:customStyle="1" w:styleId="WW8Num683z4">
    <w:name w:val="WW8Num683z4"/>
    <w:rsid w:val="007E3E39"/>
  </w:style>
  <w:style w:type="character" w:customStyle="1" w:styleId="WW8Num683z5">
    <w:name w:val="WW8Num683z5"/>
    <w:rsid w:val="007E3E39"/>
  </w:style>
  <w:style w:type="character" w:customStyle="1" w:styleId="WW8Num683z6">
    <w:name w:val="WW8Num683z6"/>
    <w:rsid w:val="007E3E39"/>
  </w:style>
  <w:style w:type="character" w:customStyle="1" w:styleId="WW8Num683z7">
    <w:name w:val="WW8Num683z7"/>
    <w:rsid w:val="007E3E39"/>
  </w:style>
  <w:style w:type="character" w:customStyle="1" w:styleId="WW8Num683z8">
    <w:name w:val="WW8Num683z8"/>
    <w:rsid w:val="007E3E39"/>
  </w:style>
  <w:style w:type="character" w:customStyle="1" w:styleId="WW8Num684z0">
    <w:name w:val="WW8Num684z0"/>
    <w:rsid w:val="007E3E39"/>
    <w:rPr>
      <w:b/>
    </w:rPr>
  </w:style>
  <w:style w:type="character" w:customStyle="1" w:styleId="WW8Num685z0">
    <w:name w:val="WW8Num685z0"/>
    <w:rsid w:val="007E3E39"/>
  </w:style>
  <w:style w:type="character" w:customStyle="1" w:styleId="WW8Num686z0">
    <w:name w:val="WW8Num686z0"/>
    <w:rsid w:val="007E3E39"/>
    <w:rPr>
      <w:b/>
      <w:color w:val="0000FF"/>
    </w:rPr>
  </w:style>
  <w:style w:type="character" w:customStyle="1" w:styleId="WW8Num687z0">
    <w:name w:val="WW8Num687z0"/>
    <w:rsid w:val="007E3E39"/>
  </w:style>
  <w:style w:type="character" w:customStyle="1" w:styleId="WW8Num687z1">
    <w:name w:val="WW8Num687z1"/>
    <w:rsid w:val="007E3E39"/>
  </w:style>
  <w:style w:type="character" w:customStyle="1" w:styleId="WW8Num687z2">
    <w:name w:val="WW8Num687z2"/>
    <w:rsid w:val="007E3E39"/>
  </w:style>
  <w:style w:type="character" w:customStyle="1" w:styleId="WW8Num687z3">
    <w:name w:val="WW8Num687z3"/>
    <w:rsid w:val="007E3E39"/>
  </w:style>
  <w:style w:type="character" w:customStyle="1" w:styleId="WW8Num687z4">
    <w:name w:val="WW8Num687z4"/>
    <w:rsid w:val="007E3E39"/>
  </w:style>
  <w:style w:type="character" w:customStyle="1" w:styleId="WW8Num687z5">
    <w:name w:val="WW8Num687z5"/>
    <w:rsid w:val="007E3E39"/>
  </w:style>
  <w:style w:type="character" w:customStyle="1" w:styleId="WW8Num687z6">
    <w:name w:val="WW8Num687z6"/>
    <w:rsid w:val="007E3E39"/>
  </w:style>
  <w:style w:type="character" w:customStyle="1" w:styleId="WW8Num687z7">
    <w:name w:val="WW8Num687z7"/>
    <w:rsid w:val="007E3E39"/>
  </w:style>
  <w:style w:type="character" w:customStyle="1" w:styleId="WW8Num687z8">
    <w:name w:val="WW8Num687z8"/>
    <w:rsid w:val="007E3E39"/>
  </w:style>
  <w:style w:type="character" w:customStyle="1" w:styleId="WW8Num688z0">
    <w:name w:val="WW8Num688z0"/>
    <w:rsid w:val="007E3E39"/>
  </w:style>
  <w:style w:type="character" w:customStyle="1" w:styleId="WW8Num689z0">
    <w:name w:val="WW8Num689z0"/>
    <w:rsid w:val="007E3E39"/>
  </w:style>
  <w:style w:type="character" w:customStyle="1" w:styleId="WW8Num689z1">
    <w:name w:val="WW8Num689z1"/>
    <w:rsid w:val="007E3E39"/>
  </w:style>
  <w:style w:type="character" w:customStyle="1" w:styleId="WW8Num689z2">
    <w:name w:val="WW8Num689z2"/>
    <w:rsid w:val="007E3E39"/>
  </w:style>
  <w:style w:type="character" w:customStyle="1" w:styleId="WW8Num689z3">
    <w:name w:val="WW8Num689z3"/>
    <w:rsid w:val="007E3E39"/>
  </w:style>
  <w:style w:type="character" w:customStyle="1" w:styleId="WW8Num689z4">
    <w:name w:val="WW8Num689z4"/>
    <w:rsid w:val="007E3E39"/>
  </w:style>
  <w:style w:type="character" w:customStyle="1" w:styleId="WW8Num689z5">
    <w:name w:val="WW8Num689z5"/>
    <w:rsid w:val="007E3E39"/>
  </w:style>
  <w:style w:type="character" w:customStyle="1" w:styleId="WW8Num689z6">
    <w:name w:val="WW8Num689z6"/>
    <w:rsid w:val="007E3E39"/>
  </w:style>
  <w:style w:type="character" w:customStyle="1" w:styleId="WW8Num689z7">
    <w:name w:val="WW8Num689z7"/>
    <w:rsid w:val="007E3E39"/>
  </w:style>
  <w:style w:type="character" w:customStyle="1" w:styleId="WW8Num689z8">
    <w:name w:val="WW8Num689z8"/>
    <w:rsid w:val="007E3E39"/>
  </w:style>
  <w:style w:type="character" w:customStyle="1" w:styleId="WW8Num690z0">
    <w:name w:val="WW8Num690z0"/>
    <w:rsid w:val="007E3E39"/>
  </w:style>
  <w:style w:type="character" w:customStyle="1" w:styleId="WW8Num690z1">
    <w:name w:val="WW8Num690z1"/>
    <w:rsid w:val="007E3E39"/>
  </w:style>
  <w:style w:type="character" w:customStyle="1" w:styleId="WW8Num690z2">
    <w:name w:val="WW8Num690z2"/>
    <w:rsid w:val="007E3E39"/>
  </w:style>
  <w:style w:type="character" w:customStyle="1" w:styleId="WW8Num690z3">
    <w:name w:val="WW8Num690z3"/>
    <w:rsid w:val="007E3E39"/>
  </w:style>
  <w:style w:type="character" w:customStyle="1" w:styleId="WW8Num690z4">
    <w:name w:val="WW8Num690z4"/>
    <w:rsid w:val="007E3E39"/>
  </w:style>
  <w:style w:type="character" w:customStyle="1" w:styleId="WW8Num690z5">
    <w:name w:val="WW8Num690z5"/>
    <w:rsid w:val="007E3E39"/>
  </w:style>
  <w:style w:type="character" w:customStyle="1" w:styleId="WW8Num690z6">
    <w:name w:val="WW8Num690z6"/>
    <w:rsid w:val="007E3E39"/>
  </w:style>
  <w:style w:type="character" w:customStyle="1" w:styleId="WW8Num690z7">
    <w:name w:val="WW8Num690z7"/>
    <w:rsid w:val="007E3E39"/>
  </w:style>
  <w:style w:type="character" w:customStyle="1" w:styleId="WW8Num690z8">
    <w:name w:val="WW8Num690z8"/>
    <w:rsid w:val="007E3E39"/>
  </w:style>
  <w:style w:type="character" w:customStyle="1" w:styleId="WW8Num691z0">
    <w:name w:val="WW8Num691z0"/>
    <w:rsid w:val="007E3E39"/>
  </w:style>
  <w:style w:type="character" w:customStyle="1" w:styleId="WW8Num692z0">
    <w:name w:val="WW8Num692z0"/>
    <w:rsid w:val="007E3E39"/>
    <w:rPr>
      <w:b/>
    </w:rPr>
  </w:style>
  <w:style w:type="character" w:customStyle="1" w:styleId="WW8Num693z0">
    <w:name w:val="WW8Num693z0"/>
    <w:rsid w:val="007E3E39"/>
  </w:style>
  <w:style w:type="character" w:customStyle="1" w:styleId="WW8Num694z0">
    <w:name w:val="WW8Num694z0"/>
    <w:rsid w:val="007E3E39"/>
    <w:rPr>
      <w:b/>
    </w:rPr>
  </w:style>
  <w:style w:type="character" w:customStyle="1" w:styleId="WW8Num695z0">
    <w:name w:val="WW8Num695z0"/>
    <w:rsid w:val="007E3E39"/>
    <w:rPr>
      <w:b/>
    </w:rPr>
  </w:style>
  <w:style w:type="character" w:customStyle="1" w:styleId="WW8Num696z0">
    <w:name w:val="WW8Num696z0"/>
    <w:rsid w:val="007E3E39"/>
    <w:rPr>
      <w:b/>
    </w:rPr>
  </w:style>
  <w:style w:type="character" w:customStyle="1" w:styleId="WW8Num697z0">
    <w:name w:val="WW8Num697z0"/>
    <w:rsid w:val="007E3E39"/>
    <w:rPr>
      <w:rFonts w:ascii="Symbol" w:hAnsi="Symbol"/>
    </w:rPr>
  </w:style>
  <w:style w:type="character" w:customStyle="1" w:styleId="WW8Num699z0">
    <w:name w:val="WW8Num699z0"/>
    <w:rsid w:val="007E3E39"/>
  </w:style>
  <w:style w:type="character" w:customStyle="1" w:styleId="WW8Num699z1">
    <w:name w:val="WW8Num699z1"/>
    <w:rsid w:val="007E3E39"/>
  </w:style>
  <w:style w:type="character" w:customStyle="1" w:styleId="WW8Num699z2">
    <w:name w:val="WW8Num699z2"/>
    <w:rsid w:val="007E3E39"/>
  </w:style>
  <w:style w:type="character" w:customStyle="1" w:styleId="WW8Num699z3">
    <w:name w:val="WW8Num699z3"/>
    <w:rsid w:val="007E3E39"/>
  </w:style>
  <w:style w:type="character" w:customStyle="1" w:styleId="WW8Num699z4">
    <w:name w:val="WW8Num699z4"/>
    <w:rsid w:val="007E3E39"/>
  </w:style>
  <w:style w:type="character" w:customStyle="1" w:styleId="WW8Num699z5">
    <w:name w:val="WW8Num699z5"/>
    <w:rsid w:val="007E3E39"/>
  </w:style>
  <w:style w:type="character" w:customStyle="1" w:styleId="WW8Num699z6">
    <w:name w:val="WW8Num699z6"/>
    <w:rsid w:val="007E3E39"/>
  </w:style>
  <w:style w:type="character" w:customStyle="1" w:styleId="WW8Num699z7">
    <w:name w:val="WW8Num699z7"/>
    <w:rsid w:val="007E3E39"/>
  </w:style>
  <w:style w:type="character" w:customStyle="1" w:styleId="WW8Num699z8">
    <w:name w:val="WW8Num699z8"/>
    <w:rsid w:val="007E3E39"/>
  </w:style>
  <w:style w:type="character" w:customStyle="1" w:styleId="WW8Num700z0">
    <w:name w:val="WW8Num700z0"/>
    <w:rsid w:val="007E3E39"/>
  </w:style>
  <w:style w:type="character" w:customStyle="1" w:styleId="WW8Num701z0">
    <w:name w:val="WW8Num701z0"/>
    <w:rsid w:val="007E3E39"/>
    <w:rPr>
      <w:b/>
    </w:rPr>
  </w:style>
  <w:style w:type="character" w:customStyle="1" w:styleId="WW8Num702z0">
    <w:name w:val="WW8Num702z0"/>
    <w:rsid w:val="007E3E39"/>
    <w:rPr>
      <w:rFonts w:ascii="Symbol" w:hAnsi="Symbol"/>
    </w:rPr>
  </w:style>
  <w:style w:type="character" w:customStyle="1" w:styleId="WW8Num703z0">
    <w:name w:val="WW8Num703z0"/>
    <w:rsid w:val="007E3E39"/>
    <w:rPr>
      <w:b/>
    </w:rPr>
  </w:style>
  <w:style w:type="character" w:customStyle="1" w:styleId="WW8Num704z0">
    <w:name w:val="WW8Num704z0"/>
    <w:rsid w:val="007E3E39"/>
    <w:rPr>
      <w:rFonts w:ascii="Symbol" w:hAnsi="Symbol"/>
    </w:rPr>
  </w:style>
  <w:style w:type="character" w:customStyle="1" w:styleId="WW8Num705z0">
    <w:name w:val="WW8Num705z0"/>
    <w:rsid w:val="007E3E39"/>
    <w:rPr>
      <w:b/>
    </w:rPr>
  </w:style>
  <w:style w:type="character" w:customStyle="1" w:styleId="WW8Num706z0">
    <w:name w:val="WW8Num706z0"/>
    <w:rsid w:val="007E3E39"/>
  </w:style>
  <w:style w:type="character" w:customStyle="1" w:styleId="WW8Num707z0">
    <w:name w:val="WW8Num707z0"/>
    <w:rsid w:val="007E3E39"/>
    <w:rPr>
      <w:rFonts w:ascii="Arial" w:hAnsi="Arial"/>
      <w:b/>
      <w:sz w:val="22"/>
    </w:rPr>
  </w:style>
  <w:style w:type="character" w:customStyle="1" w:styleId="WW8Num708z0">
    <w:name w:val="WW8Num708z0"/>
    <w:rsid w:val="007E3E39"/>
    <w:rPr>
      <w:b/>
      <w:color w:val="000000"/>
    </w:rPr>
  </w:style>
  <w:style w:type="character" w:customStyle="1" w:styleId="WW8Num709z0">
    <w:name w:val="WW8Num709z0"/>
    <w:rsid w:val="007E3E39"/>
  </w:style>
  <w:style w:type="character" w:customStyle="1" w:styleId="WW8Num710z0">
    <w:name w:val="WW8Num710z0"/>
    <w:rsid w:val="007E3E39"/>
    <w:rPr>
      <w:b/>
    </w:rPr>
  </w:style>
  <w:style w:type="character" w:customStyle="1" w:styleId="WW8Num711z0">
    <w:name w:val="WW8Num711z0"/>
    <w:rsid w:val="007E3E39"/>
    <w:rPr>
      <w:b/>
    </w:rPr>
  </w:style>
  <w:style w:type="character" w:customStyle="1" w:styleId="WW8Num712z0">
    <w:name w:val="WW8Num712z0"/>
    <w:rsid w:val="007E3E39"/>
    <w:rPr>
      <w:b/>
    </w:rPr>
  </w:style>
  <w:style w:type="character" w:customStyle="1" w:styleId="WW8Num713z0">
    <w:name w:val="WW8Num713z0"/>
    <w:rsid w:val="007E3E39"/>
  </w:style>
  <w:style w:type="character" w:customStyle="1" w:styleId="WW8Num714z0">
    <w:name w:val="WW8Num714z0"/>
    <w:rsid w:val="007E3E39"/>
  </w:style>
  <w:style w:type="character" w:customStyle="1" w:styleId="WW8Num715z0">
    <w:name w:val="WW8Num715z0"/>
    <w:rsid w:val="007E3E39"/>
    <w:rPr>
      <w:b/>
    </w:rPr>
  </w:style>
  <w:style w:type="character" w:customStyle="1" w:styleId="WW8Num716z0">
    <w:name w:val="WW8Num716z0"/>
    <w:rsid w:val="007E3E39"/>
  </w:style>
  <w:style w:type="character" w:customStyle="1" w:styleId="WW8Num717z0">
    <w:name w:val="WW8Num717z0"/>
    <w:rsid w:val="007E3E39"/>
    <w:rPr>
      <w:rFonts w:ascii="Symbol" w:hAnsi="Symbol"/>
    </w:rPr>
  </w:style>
  <w:style w:type="character" w:customStyle="1" w:styleId="WW8Num718z0">
    <w:name w:val="WW8Num718z0"/>
    <w:rsid w:val="007E3E39"/>
    <w:rPr>
      <w:rFonts w:ascii="Symbol" w:hAnsi="Symbol"/>
    </w:rPr>
  </w:style>
  <w:style w:type="character" w:customStyle="1" w:styleId="WW8Num719z0">
    <w:name w:val="WW8Num719z0"/>
    <w:rsid w:val="007E3E39"/>
    <w:rPr>
      <w:b/>
    </w:rPr>
  </w:style>
  <w:style w:type="character" w:customStyle="1" w:styleId="WW8Num720z0">
    <w:name w:val="WW8Num720z0"/>
    <w:rsid w:val="007E3E39"/>
    <w:rPr>
      <w:b/>
    </w:rPr>
  </w:style>
  <w:style w:type="character" w:customStyle="1" w:styleId="WW8Num721z0">
    <w:name w:val="WW8Num721z0"/>
    <w:rsid w:val="007E3E39"/>
  </w:style>
  <w:style w:type="character" w:customStyle="1" w:styleId="WW8Num722z0">
    <w:name w:val="WW8Num722z0"/>
    <w:rsid w:val="007E3E39"/>
    <w:rPr>
      <w:rFonts w:ascii="Symbol" w:hAnsi="Symbol"/>
    </w:rPr>
  </w:style>
  <w:style w:type="character" w:customStyle="1" w:styleId="WW8Num723z0">
    <w:name w:val="WW8Num723z0"/>
    <w:rsid w:val="007E3E39"/>
    <w:rPr>
      <w:b/>
    </w:rPr>
  </w:style>
  <w:style w:type="character" w:customStyle="1" w:styleId="WW8Num724z0">
    <w:name w:val="WW8Num724z0"/>
    <w:rsid w:val="007E3E39"/>
  </w:style>
  <w:style w:type="character" w:customStyle="1" w:styleId="WW8Num724z1">
    <w:name w:val="WW8Num724z1"/>
    <w:rsid w:val="007E3E39"/>
  </w:style>
  <w:style w:type="character" w:customStyle="1" w:styleId="WW8Num724z2">
    <w:name w:val="WW8Num724z2"/>
    <w:rsid w:val="007E3E39"/>
  </w:style>
  <w:style w:type="character" w:customStyle="1" w:styleId="WW8Num724z3">
    <w:name w:val="WW8Num724z3"/>
    <w:rsid w:val="007E3E39"/>
  </w:style>
  <w:style w:type="character" w:customStyle="1" w:styleId="WW8Num724z4">
    <w:name w:val="WW8Num724z4"/>
    <w:rsid w:val="007E3E39"/>
  </w:style>
  <w:style w:type="character" w:customStyle="1" w:styleId="WW8Num724z5">
    <w:name w:val="WW8Num724z5"/>
    <w:rsid w:val="007E3E39"/>
  </w:style>
  <w:style w:type="character" w:customStyle="1" w:styleId="WW8Num724z6">
    <w:name w:val="WW8Num724z6"/>
    <w:rsid w:val="007E3E39"/>
  </w:style>
  <w:style w:type="character" w:customStyle="1" w:styleId="WW8Num724z7">
    <w:name w:val="WW8Num724z7"/>
    <w:rsid w:val="007E3E39"/>
  </w:style>
  <w:style w:type="character" w:customStyle="1" w:styleId="WW8Num724z8">
    <w:name w:val="WW8Num724z8"/>
    <w:rsid w:val="007E3E39"/>
  </w:style>
  <w:style w:type="character" w:customStyle="1" w:styleId="WW8Num725z0">
    <w:name w:val="WW8Num725z0"/>
    <w:rsid w:val="007E3E39"/>
  </w:style>
  <w:style w:type="character" w:customStyle="1" w:styleId="WW8Num726z0">
    <w:name w:val="WW8Num726z0"/>
    <w:rsid w:val="007E3E39"/>
    <w:rPr>
      <w:rFonts w:ascii="Arial" w:hAnsi="Arial"/>
      <w:b/>
      <w:sz w:val="22"/>
    </w:rPr>
  </w:style>
  <w:style w:type="character" w:customStyle="1" w:styleId="WW8Num727z0">
    <w:name w:val="WW8Num727z0"/>
    <w:rsid w:val="007E3E39"/>
    <w:rPr>
      <w:rFonts w:ascii="Arial" w:hAnsi="Arial"/>
      <w:sz w:val="22"/>
    </w:rPr>
  </w:style>
  <w:style w:type="character" w:customStyle="1" w:styleId="WW8Num728z0">
    <w:name w:val="WW8Num728z0"/>
    <w:rsid w:val="007E3E39"/>
  </w:style>
  <w:style w:type="character" w:customStyle="1" w:styleId="WW8Num729z0">
    <w:name w:val="WW8Num729z0"/>
    <w:rsid w:val="007E3E39"/>
    <w:rPr>
      <w:b/>
    </w:rPr>
  </w:style>
  <w:style w:type="character" w:customStyle="1" w:styleId="WW8Num730z0">
    <w:name w:val="WW8Num730z0"/>
    <w:rsid w:val="007E3E39"/>
  </w:style>
  <w:style w:type="character" w:customStyle="1" w:styleId="WW8Num731z0">
    <w:name w:val="WW8Num731z0"/>
    <w:rsid w:val="007E3E39"/>
    <w:rPr>
      <w:b/>
    </w:rPr>
  </w:style>
  <w:style w:type="character" w:customStyle="1" w:styleId="WW8Num732z0">
    <w:name w:val="WW8Num732z0"/>
    <w:rsid w:val="007E3E39"/>
  </w:style>
  <w:style w:type="paragraph" w:customStyle="1" w:styleId="DefinitionTerm">
    <w:name w:val="Definition Term"/>
    <w:basedOn w:val="Normal"/>
    <w:next w:val="DefinitionList"/>
    <w:rsid w:val="007E3E39"/>
    <w:pPr>
      <w:spacing w:after="200" w:line="288" w:lineRule="auto"/>
    </w:pPr>
    <w:rPr>
      <w:rFonts w:ascii="Times New Roman" w:hAnsi="Times New Roman" w:cs="Times New Roman"/>
      <w:sz w:val="21"/>
    </w:rPr>
  </w:style>
  <w:style w:type="paragraph" w:customStyle="1" w:styleId="DefinitionList">
    <w:name w:val="Definition List"/>
    <w:basedOn w:val="Normal"/>
    <w:next w:val="DefinitionTerm"/>
    <w:rsid w:val="007E3E39"/>
    <w:pPr>
      <w:spacing w:after="200" w:line="288" w:lineRule="auto"/>
      <w:ind w:left="360"/>
    </w:pPr>
    <w:rPr>
      <w:rFonts w:ascii="Times New Roman" w:hAnsi="Times New Roman" w:cs="Times New Roman"/>
      <w:sz w:val="21"/>
    </w:rPr>
  </w:style>
  <w:style w:type="paragraph" w:customStyle="1" w:styleId="A102175">
    <w:name w:val="_A102175"/>
    <w:basedOn w:val="Normal"/>
    <w:rsid w:val="007E3E39"/>
    <w:pPr>
      <w:spacing w:after="200" w:line="288" w:lineRule="auto"/>
      <w:ind w:left="2880" w:firstLine="1296"/>
      <w:jc w:val="both"/>
    </w:pPr>
    <w:rPr>
      <w:rFonts w:ascii="Tms Rmn" w:hAnsi="Tms Rmn" w:cs="Tms Rmn"/>
      <w:sz w:val="21"/>
    </w:rPr>
  </w:style>
  <w:style w:type="paragraph" w:customStyle="1" w:styleId="Ttulo5H5">
    <w:name w:val="Título 5.H5"/>
    <w:basedOn w:val="Normal"/>
    <w:next w:val="Normal"/>
    <w:rsid w:val="007E3E39"/>
    <w:pPr>
      <w:tabs>
        <w:tab w:val="num" w:pos="0"/>
      </w:tabs>
      <w:spacing w:before="240" w:after="120" w:line="288" w:lineRule="auto"/>
      <w:ind w:left="1008" w:hanging="1008"/>
      <w:jc w:val="both"/>
      <w:outlineLvl w:val="4"/>
    </w:pPr>
    <w:rPr>
      <w:b/>
      <w:sz w:val="21"/>
    </w:rPr>
  </w:style>
  <w:style w:type="paragraph" w:styleId="Sumrio3">
    <w:name w:val="toc 3"/>
    <w:basedOn w:val="Normal"/>
    <w:next w:val="Normal"/>
    <w:rsid w:val="007E3E39"/>
    <w:pPr>
      <w:spacing w:after="200" w:line="288" w:lineRule="auto"/>
    </w:pPr>
    <w:rPr>
      <w:rFonts w:ascii="Times New Roman" w:hAnsi="Times New Roman" w:cs="Times New Roman"/>
      <w:smallCaps/>
      <w:sz w:val="22"/>
    </w:rPr>
  </w:style>
  <w:style w:type="paragraph" w:customStyle="1" w:styleId="Textosimples">
    <w:name w:val="Texto simples"/>
    <w:basedOn w:val="Normal"/>
    <w:rsid w:val="007E3E39"/>
    <w:pPr>
      <w:spacing w:after="200" w:line="288" w:lineRule="auto"/>
    </w:pPr>
    <w:rPr>
      <w:rFonts w:ascii="Courier New" w:hAnsi="Courier New" w:cs="Tms Rmn"/>
      <w:sz w:val="20"/>
    </w:rPr>
  </w:style>
  <w:style w:type="paragraph" w:customStyle="1" w:styleId="Recuodecorpodetexto1">
    <w:name w:val="Recuo de corpo de texto1"/>
    <w:basedOn w:val="Normal"/>
    <w:rsid w:val="007E3E39"/>
    <w:pPr>
      <w:spacing w:after="200" w:line="288" w:lineRule="auto"/>
      <w:ind w:firstLine="2160"/>
      <w:jc w:val="both"/>
    </w:pPr>
    <w:rPr>
      <w:rFonts w:ascii="Times New Roman" w:hAnsi="Times New Roman" w:cs="Times New Roman"/>
      <w:sz w:val="21"/>
    </w:rPr>
  </w:style>
  <w:style w:type="paragraph" w:customStyle="1" w:styleId="Preformatted">
    <w:name w:val="Preformatted"/>
    <w:basedOn w:val="Normal"/>
    <w:rsid w:val="007E3E3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200" w:line="288" w:lineRule="auto"/>
    </w:pPr>
    <w:rPr>
      <w:rFonts w:ascii="Courier New" w:hAnsi="Courier New" w:cs="Tms Rmn"/>
      <w:sz w:val="20"/>
    </w:rPr>
  </w:style>
  <w:style w:type="paragraph" w:customStyle="1" w:styleId="Blockquote">
    <w:name w:val="Blockquote"/>
    <w:basedOn w:val="Normal"/>
    <w:rsid w:val="007E3E39"/>
    <w:pPr>
      <w:spacing w:before="100" w:after="100" w:line="288" w:lineRule="auto"/>
      <w:ind w:left="360" w:right="360"/>
    </w:pPr>
    <w:rPr>
      <w:rFonts w:ascii="Times New Roman" w:hAnsi="Times New Roman" w:cs="Times New Roman"/>
      <w:sz w:val="21"/>
    </w:rPr>
  </w:style>
  <w:style w:type="paragraph" w:styleId="Recuonormal">
    <w:name w:val="Normal Indent"/>
    <w:basedOn w:val="Normal"/>
    <w:uiPriority w:val="99"/>
    <w:semiHidden/>
    <w:rsid w:val="007E3E39"/>
    <w:pPr>
      <w:spacing w:after="200" w:line="288" w:lineRule="auto"/>
    </w:pPr>
    <w:rPr>
      <w:rFonts w:ascii="Times New Roman" w:hAnsi="Times New Roman"/>
      <w:sz w:val="20"/>
      <w:lang w:val="pt-PT"/>
    </w:rPr>
  </w:style>
  <w:style w:type="paragraph" w:customStyle="1" w:styleId="Normal0">
    <w:name w:val="Normal 0"/>
    <w:basedOn w:val="Normal"/>
    <w:rsid w:val="007E3E39"/>
    <w:pPr>
      <w:spacing w:after="200" w:line="288" w:lineRule="auto"/>
      <w:jc w:val="both"/>
    </w:pPr>
    <w:rPr>
      <w:sz w:val="22"/>
    </w:rPr>
  </w:style>
  <w:style w:type="paragraph" w:customStyle="1" w:styleId="tabelatextoalinhadoesquerda">
    <w:name w:val="tabela_texto_alinhado_esquerda"/>
    <w:basedOn w:val="Normal"/>
    <w:rsid w:val="007E3E39"/>
    <w:pPr>
      <w:spacing w:before="100" w:beforeAutospacing="1" w:after="100" w:afterAutospacing="1" w:line="288" w:lineRule="auto"/>
    </w:pPr>
    <w:rPr>
      <w:rFonts w:ascii="Times New Roman" w:hAnsi="Times New Roman" w:cs="Times New Roman"/>
      <w:sz w:val="21"/>
      <w:szCs w:val="21"/>
    </w:rPr>
  </w:style>
  <w:style w:type="paragraph" w:customStyle="1" w:styleId="textoalinhadoesquerdaespaamentosimples">
    <w:name w:val="texto_alinhado_esquerda_espaçamento_simples"/>
    <w:basedOn w:val="Normal"/>
    <w:rsid w:val="007E3E39"/>
    <w:pPr>
      <w:spacing w:before="100" w:beforeAutospacing="1" w:after="100" w:afterAutospacing="1" w:line="288" w:lineRule="auto"/>
    </w:pPr>
    <w:rPr>
      <w:rFonts w:ascii="Times New Roman" w:hAnsi="Times New Roman" w:cs="Times New Roman"/>
      <w:sz w:val="21"/>
      <w:szCs w:val="21"/>
    </w:rPr>
  </w:style>
  <w:style w:type="paragraph" w:customStyle="1" w:styleId="textocentralizado">
    <w:name w:val="texto_centralizado"/>
    <w:basedOn w:val="Normal"/>
    <w:rsid w:val="007E3E39"/>
    <w:pPr>
      <w:spacing w:before="100" w:beforeAutospacing="1" w:after="100" w:afterAutospacing="1" w:line="288" w:lineRule="auto"/>
    </w:pPr>
    <w:rPr>
      <w:rFonts w:ascii="Times New Roman" w:hAnsi="Times New Roman" w:cs="Times New Roman"/>
      <w:sz w:val="21"/>
      <w:szCs w:val="21"/>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7E3E39"/>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sz w:val="22"/>
    </w:rPr>
  </w:style>
  <w:style w:type="paragraph" w:customStyle="1" w:styleId="m-3520606520701053644msofooter">
    <w:name w:val="m_-3520606520701053644msofooter"/>
    <w:basedOn w:val="Normal"/>
    <w:rsid w:val="007E3E39"/>
    <w:pPr>
      <w:spacing w:before="280" w:after="280" w:line="288" w:lineRule="auto"/>
    </w:pPr>
    <w:rPr>
      <w:rFonts w:ascii="Times New Roman" w:hAnsi="Times New Roman" w:cs="Times New Roman"/>
      <w:sz w:val="21"/>
      <w:szCs w:val="21"/>
    </w:rPr>
  </w:style>
  <w:style w:type="table" w:customStyle="1" w:styleId="NormalTable0">
    <w:name w:val="Normal Table0"/>
    <w:uiPriority w:val="2"/>
    <w:unhideWhenUsed/>
    <w:qFormat/>
    <w:rsid w:val="007E3E39"/>
    <w:pPr>
      <w:widowControl w:val="0"/>
      <w:autoSpaceDE w:val="0"/>
      <w:autoSpaceDN w:val="0"/>
      <w:spacing w:after="200" w:line="288" w:lineRule="auto"/>
    </w:pPr>
    <w:rPr>
      <w:rFonts w:ascii="Calibri" w:eastAsia="Arial" w:hAnsi="Calibri" w:cs="Arial"/>
      <w:lang w:val="en-US"/>
    </w:rPr>
    <w:tblPr>
      <w:tblInd w:w="0" w:type="dxa"/>
      <w:tblCellMar>
        <w:top w:w="0" w:type="dxa"/>
        <w:left w:w="0" w:type="dxa"/>
        <w:bottom w:w="0" w:type="dxa"/>
        <w:right w:w="0" w:type="dxa"/>
      </w:tblCellMar>
    </w:tblPr>
  </w:style>
  <w:style w:type="character" w:customStyle="1" w:styleId="WW8Num12z1">
    <w:name w:val="WW8Num12z1"/>
    <w:rsid w:val="007E3E39"/>
  </w:style>
  <w:style w:type="character" w:customStyle="1" w:styleId="WW8Num12z2">
    <w:name w:val="WW8Num12z2"/>
    <w:rsid w:val="007E3E39"/>
  </w:style>
  <w:style w:type="character" w:customStyle="1" w:styleId="WW8Num12z3">
    <w:name w:val="WW8Num12z3"/>
    <w:rsid w:val="007E3E39"/>
  </w:style>
  <w:style w:type="character" w:customStyle="1" w:styleId="WW8Num12z4">
    <w:name w:val="WW8Num12z4"/>
    <w:rsid w:val="007E3E39"/>
  </w:style>
  <w:style w:type="character" w:customStyle="1" w:styleId="WW8Num12z5">
    <w:name w:val="WW8Num12z5"/>
    <w:rsid w:val="007E3E39"/>
  </w:style>
  <w:style w:type="character" w:customStyle="1" w:styleId="WW8Num12z6">
    <w:name w:val="WW8Num12z6"/>
    <w:rsid w:val="007E3E39"/>
  </w:style>
  <w:style w:type="character" w:customStyle="1" w:styleId="WW8Num12z7">
    <w:name w:val="WW8Num12z7"/>
    <w:rsid w:val="007E3E39"/>
  </w:style>
  <w:style w:type="character" w:customStyle="1" w:styleId="WW8Num12z8">
    <w:name w:val="WW8Num12z8"/>
    <w:rsid w:val="007E3E39"/>
  </w:style>
  <w:style w:type="paragraph" w:customStyle="1" w:styleId="WW-Textoembloco1">
    <w:name w:val="WW-Texto em bloco1"/>
    <w:basedOn w:val="Normal"/>
    <w:rsid w:val="007E3E39"/>
    <w:pPr>
      <w:spacing w:after="200" w:line="288" w:lineRule="auto"/>
      <w:jc w:val="both"/>
    </w:pPr>
    <w:rPr>
      <w:b/>
      <w:sz w:val="22"/>
    </w:rPr>
  </w:style>
  <w:style w:type="paragraph" w:customStyle="1" w:styleId="Corpodotexto">
    <w:name w:val="Corpo do texto"/>
    <w:basedOn w:val="Normal"/>
    <w:rsid w:val="007E3E39"/>
    <w:pPr>
      <w:tabs>
        <w:tab w:val="left" w:pos="288"/>
        <w:tab w:val="left" w:pos="1008"/>
        <w:tab w:val="left" w:pos="1728"/>
        <w:tab w:val="left" w:pos="2448"/>
        <w:tab w:val="left" w:pos="3168"/>
        <w:tab w:val="left" w:pos="3888"/>
        <w:tab w:val="left" w:pos="4608"/>
        <w:tab w:val="left" w:pos="5328"/>
        <w:tab w:val="left" w:pos="6048"/>
        <w:tab w:val="left" w:pos="6768"/>
      </w:tabs>
      <w:spacing w:after="200" w:line="100" w:lineRule="atLeast"/>
      <w:jc w:val="both"/>
    </w:pPr>
    <w:rPr>
      <w:rFonts w:ascii="Times New Roman" w:hAnsi="Times New Roman" w:cs="Times New Roman"/>
      <w:color w:val="00000A"/>
      <w:sz w:val="22"/>
    </w:rPr>
  </w:style>
  <w:style w:type="character" w:customStyle="1" w:styleId="EStiloTRChar">
    <w:name w:val="EStilo TR Char"/>
    <w:link w:val="EStiloTR"/>
    <w:locked/>
    <w:rsid w:val="007E3E39"/>
    <w:rPr>
      <w:rFonts w:ascii="Calibri" w:hAnsi="Calibri"/>
      <w:lang w:val="x-none"/>
    </w:rPr>
  </w:style>
  <w:style w:type="paragraph" w:customStyle="1" w:styleId="EStiloTR">
    <w:name w:val="EStilo TR"/>
    <w:basedOn w:val="Normal"/>
    <w:link w:val="EStiloTRChar"/>
    <w:qFormat/>
    <w:rsid w:val="007E3E39"/>
    <w:pPr>
      <w:spacing w:before="120" w:after="280" w:line="288" w:lineRule="auto"/>
      <w:jc w:val="both"/>
    </w:pPr>
    <w:rPr>
      <w:rFonts w:ascii="Calibri" w:eastAsiaTheme="minorHAnsi" w:hAnsi="Calibri" w:cstheme="minorBidi"/>
      <w:sz w:val="22"/>
      <w:szCs w:val="22"/>
      <w:lang w:val="x-none" w:eastAsia="en-US"/>
    </w:rPr>
  </w:style>
  <w:style w:type="character" w:customStyle="1" w:styleId="LinkdaInternet">
    <w:name w:val="Link da Internet"/>
    <w:rsid w:val="007E3E39"/>
    <w:rPr>
      <w:color w:val="0000FF"/>
      <w:u w:val="single"/>
    </w:rPr>
  </w:style>
  <w:style w:type="character" w:customStyle="1" w:styleId="Recuodecorpodetexto2Char1">
    <w:name w:val="Recuo de corpo de texto 2 Char1"/>
    <w:uiPriority w:val="99"/>
    <w:rsid w:val="007E3E39"/>
    <w:rPr>
      <w:rFonts w:ascii="Arial" w:hAnsi="Arial"/>
      <w:color w:val="000000"/>
      <w:sz w:val="24"/>
      <w:lang w:val="x-none" w:eastAsia="zh-CN"/>
    </w:rPr>
  </w:style>
  <w:style w:type="paragraph" w:customStyle="1" w:styleId="Tedtulo3">
    <w:name w:val="Tíedtulo 3"/>
    <w:basedOn w:val="Normal"/>
    <w:next w:val="Normal"/>
    <w:rsid w:val="007E3E39"/>
    <w:pPr>
      <w:keepNext/>
      <w:numPr>
        <w:ilvl w:val="2"/>
      </w:numPr>
      <w:spacing w:after="200" w:line="360" w:lineRule="auto"/>
      <w:ind w:left="10" w:hanging="10"/>
      <w:jc w:val="both"/>
      <w:outlineLvl w:val="2"/>
    </w:pPr>
    <w:rPr>
      <w:rFonts w:ascii="Times New Roman" w:hAnsi="Times New Roman"/>
      <w:b/>
      <w:sz w:val="22"/>
    </w:rPr>
  </w:style>
  <w:style w:type="paragraph" w:customStyle="1" w:styleId="Tedtulo5">
    <w:name w:val="Tíedtulo 5"/>
    <w:basedOn w:val="Normal"/>
    <w:next w:val="Normal"/>
    <w:rsid w:val="007E3E39"/>
    <w:pPr>
      <w:keepNext/>
      <w:numPr>
        <w:ilvl w:val="4"/>
      </w:numPr>
      <w:spacing w:after="200" w:line="288" w:lineRule="auto"/>
      <w:ind w:left="10" w:hanging="10"/>
      <w:jc w:val="center"/>
      <w:outlineLvl w:val="4"/>
    </w:pPr>
    <w:rPr>
      <w:rFonts w:ascii="Times New Roman" w:hAnsi="Times New Roman"/>
      <w:b/>
      <w:sz w:val="21"/>
    </w:rPr>
  </w:style>
  <w:style w:type="paragraph" w:customStyle="1" w:styleId="Corpodetextobodytext3">
    <w:name w:val="Corpo de texto.body text3"/>
    <w:basedOn w:val="Normal"/>
    <w:rsid w:val="007E3E39"/>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sz w:val="22"/>
    </w:rPr>
  </w:style>
  <w:style w:type="character" w:customStyle="1" w:styleId="Fontepargpadro6">
    <w:name w:val="Fonte parág. padrão6"/>
    <w:rsid w:val="007E3E39"/>
  </w:style>
  <w:style w:type="character" w:customStyle="1" w:styleId="Fontepargpadro5">
    <w:name w:val="Fonte parág. padrão5"/>
    <w:rsid w:val="007E3E39"/>
  </w:style>
  <w:style w:type="character" w:customStyle="1" w:styleId="Fontepargpadro4">
    <w:name w:val="Fonte parág. padrão4"/>
    <w:rsid w:val="007E3E39"/>
  </w:style>
  <w:style w:type="paragraph" w:customStyle="1" w:styleId="Ttulo60">
    <w:name w:val="Título6"/>
    <w:basedOn w:val="Normal"/>
    <w:next w:val="Corpodetexto"/>
    <w:rsid w:val="007E3E39"/>
    <w:pPr>
      <w:keepNext/>
      <w:spacing w:before="240" w:after="120" w:line="288" w:lineRule="auto"/>
    </w:pPr>
    <w:rPr>
      <w:rFonts w:eastAsia="Microsoft YaHei" w:cs="Times New Roman"/>
      <w:sz w:val="28"/>
      <w:szCs w:val="28"/>
    </w:rPr>
  </w:style>
  <w:style w:type="paragraph" w:customStyle="1" w:styleId="Ttulo50">
    <w:name w:val="Título5"/>
    <w:basedOn w:val="Normal"/>
    <w:next w:val="Corpodetexto"/>
    <w:rsid w:val="007E3E39"/>
    <w:pPr>
      <w:keepNext/>
      <w:spacing w:before="240" w:after="120" w:line="288" w:lineRule="auto"/>
    </w:pPr>
    <w:rPr>
      <w:rFonts w:eastAsia="Microsoft YaHei" w:cs="Times New Roman"/>
      <w:sz w:val="28"/>
      <w:szCs w:val="28"/>
    </w:rPr>
  </w:style>
  <w:style w:type="paragraph" w:customStyle="1" w:styleId="Ttulo40">
    <w:name w:val="Título4"/>
    <w:basedOn w:val="Normal"/>
    <w:next w:val="Corpodetexto"/>
    <w:rsid w:val="007E3E39"/>
    <w:pPr>
      <w:keepNext/>
      <w:spacing w:before="240" w:after="120" w:line="288" w:lineRule="auto"/>
    </w:pPr>
    <w:rPr>
      <w:rFonts w:eastAsia="Microsoft YaHei" w:cs="Times New Roman"/>
      <w:sz w:val="28"/>
      <w:szCs w:val="28"/>
    </w:rPr>
  </w:style>
  <w:style w:type="paragraph" w:customStyle="1" w:styleId="PreformattedText">
    <w:name w:val="Preformatted Text"/>
    <w:basedOn w:val="Standard"/>
    <w:rsid w:val="007E3E39"/>
    <w:rPr>
      <w:rFonts w:ascii="Courier New" w:eastAsia="NSimSun" w:hAnsi="Courier New" w:cs="Courier New"/>
      <w:sz w:val="20"/>
      <w:lang w:bidi="ar-SA"/>
    </w:rPr>
  </w:style>
  <w:style w:type="character" w:customStyle="1" w:styleId="markedcontent">
    <w:name w:val="markedcontent"/>
    <w:rsid w:val="007E3E39"/>
    <w:rPr>
      <w:rFonts w:cs="Times New Roman"/>
    </w:rPr>
  </w:style>
  <w:style w:type="paragraph" w:customStyle="1" w:styleId="textojustificado">
    <w:name w:val="texto_justificado"/>
    <w:basedOn w:val="Normal"/>
    <w:rsid w:val="007E3E39"/>
    <w:pPr>
      <w:spacing w:before="100" w:beforeAutospacing="1" w:after="100" w:afterAutospacing="1" w:line="288" w:lineRule="auto"/>
    </w:pPr>
    <w:rPr>
      <w:rFonts w:ascii="Times New Roman" w:hAnsi="Times New Roman" w:cs="Times New Roman"/>
      <w:sz w:val="21"/>
      <w:szCs w:val="21"/>
    </w:rPr>
  </w:style>
  <w:style w:type="paragraph" w:customStyle="1" w:styleId="textojustificadorecuoprimeiralinha">
    <w:name w:val="texto_justificado_recuo_primeira_linha"/>
    <w:basedOn w:val="Normal"/>
    <w:rsid w:val="007E3E39"/>
    <w:pPr>
      <w:spacing w:before="100" w:beforeAutospacing="1" w:after="100" w:afterAutospacing="1" w:line="288" w:lineRule="auto"/>
    </w:pPr>
    <w:rPr>
      <w:rFonts w:ascii="Times New Roman" w:hAnsi="Times New Roman" w:cs="Times New Roman"/>
      <w:sz w:val="21"/>
      <w:szCs w:val="21"/>
    </w:rPr>
  </w:style>
  <w:style w:type="paragraph" w:styleId="Reviso">
    <w:name w:val="Revision"/>
    <w:hidden/>
    <w:uiPriority w:val="99"/>
    <w:semiHidden/>
    <w:rsid w:val="007E3E39"/>
    <w:pPr>
      <w:spacing w:after="200" w:line="288" w:lineRule="auto"/>
    </w:pPr>
    <w:rPr>
      <w:rFonts w:ascii="Arial" w:eastAsia="Arial" w:hAnsi="Arial" w:cs="Mangal"/>
      <w:color w:val="000000"/>
      <w:sz w:val="24"/>
      <w:szCs w:val="21"/>
      <w:lang w:eastAsia="zh-CN" w:bidi="hi-IN"/>
    </w:rPr>
  </w:style>
  <w:style w:type="character" w:customStyle="1" w:styleId="MenoPendente2">
    <w:name w:val="Menção Pendente2"/>
    <w:uiPriority w:val="99"/>
    <w:semiHidden/>
    <w:unhideWhenUsed/>
    <w:rsid w:val="007E3E39"/>
    <w:rPr>
      <w:rFonts w:cs="Times New Roman"/>
      <w:color w:val="605E5C"/>
      <w:shd w:val="clear" w:color="auto" w:fill="E1DFDD"/>
    </w:rPr>
  </w:style>
  <w:style w:type="character" w:styleId="Refdenotaderodap">
    <w:name w:val="footnote reference"/>
    <w:uiPriority w:val="99"/>
    <w:semiHidden/>
    <w:unhideWhenUsed/>
    <w:rsid w:val="007E3E39"/>
    <w:rPr>
      <w:rFonts w:cs="Times New Roman"/>
      <w:vertAlign w:val="superscript"/>
    </w:rPr>
  </w:style>
  <w:style w:type="paragraph" w:customStyle="1" w:styleId="Corpodetexto211">
    <w:name w:val="Corpo de texto 211"/>
    <w:basedOn w:val="Normal"/>
    <w:rsid w:val="007E3E39"/>
    <w:pPr>
      <w:spacing w:after="200" w:line="288" w:lineRule="auto"/>
      <w:jc w:val="both"/>
    </w:pPr>
    <w:rPr>
      <w:sz w:val="22"/>
    </w:rPr>
  </w:style>
  <w:style w:type="character" w:customStyle="1" w:styleId="EstiloArial12pt">
    <w:name w:val="Estilo Arial 12 pt"/>
    <w:rsid w:val="007E3E39"/>
    <w:rPr>
      <w:rFonts w:ascii="Arial" w:hAnsi="Arial"/>
      <w:sz w:val="24"/>
    </w:rPr>
  </w:style>
  <w:style w:type="character" w:customStyle="1" w:styleId="MenoPendente3">
    <w:name w:val="Menção Pendente3"/>
    <w:uiPriority w:val="99"/>
    <w:semiHidden/>
    <w:unhideWhenUsed/>
    <w:rsid w:val="007E3E39"/>
    <w:rPr>
      <w:rFonts w:cs="Times New Roman"/>
      <w:color w:val="605E5C"/>
      <w:shd w:val="clear" w:color="auto" w:fill="E1DFDD"/>
    </w:rPr>
  </w:style>
  <w:style w:type="paragraph" w:customStyle="1" w:styleId="Nvel2">
    <w:name w:val="Nível 2"/>
    <w:basedOn w:val="Normal"/>
    <w:next w:val="Normal"/>
    <w:rsid w:val="007E3E39"/>
    <w:pPr>
      <w:spacing w:after="120" w:line="288" w:lineRule="auto"/>
      <w:jc w:val="both"/>
    </w:pPr>
    <w:rPr>
      <w:rFonts w:cs="Times New Roman"/>
      <w:b/>
      <w:sz w:val="21"/>
    </w:rPr>
  </w:style>
  <w:style w:type="character" w:customStyle="1" w:styleId="normalchar1">
    <w:name w:val="normal__char1"/>
    <w:rsid w:val="007E3E39"/>
    <w:rPr>
      <w:rFonts w:ascii="Arial" w:hAnsi="Arial" w:cs="Arial" w:hint="default"/>
      <w:strike w:val="0"/>
      <w:dstrike w:val="0"/>
      <w:sz w:val="24"/>
      <w:szCs w:val="24"/>
      <w:u w:val="none"/>
      <w:effect w:val="none"/>
    </w:rPr>
  </w:style>
  <w:style w:type="character" w:customStyle="1" w:styleId="apple-style-span">
    <w:name w:val="apple-style-span"/>
    <w:rsid w:val="007E3E39"/>
  </w:style>
  <w:style w:type="paragraph" w:styleId="Citao">
    <w:name w:val="Quote"/>
    <w:aliases w:val="TCU,Citação AGU,NotaExplicativa"/>
    <w:basedOn w:val="Normal"/>
    <w:next w:val="Normal"/>
    <w:link w:val="CitaoChar"/>
    <w:uiPriority w:val="29"/>
    <w:qFormat/>
    <w:rsid w:val="007E3E39"/>
    <w:pPr>
      <w:spacing w:before="160" w:after="200" w:line="288" w:lineRule="auto"/>
      <w:ind w:left="720" w:right="720"/>
      <w:jc w:val="center"/>
    </w:pPr>
    <w:rPr>
      <w:rFonts w:ascii="Calibri" w:hAnsi="Calibri" w:cs="Times New Roman"/>
      <w:i/>
      <w:iCs/>
      <w:color w:val="262626"/>
      <w:sz w:val="21"/>
      <w:szCs w:val="21"/>
    </w:rPr>
  </w:style>
  <w:style w:type="character" w:customStyle="1" w:styleId="CitaoChar">
    <w:name w:val="Citação Char"/>
    <w:aliases w:val="TCU Char,Citação AGU Char,NotaExplicativa Char"/>
    <w:basedOn w:val="Fontepargpadro"/>
    <w:link w:val="Citao"/>
    <w:uiPriority w:val="29"/>
    <w:qFormat/>
    <w:rsid w:val="007E3E39"/>
    <w:rPr>
      <w:rFonts w:ascii="Calibri" w:eastAsia="Arial" w:hAnsi="Calibri" w:cs="Times New Roman"/>
      <w:i/>
      <w:iCs/>
      <w:color w:val="262626"/>
      <w:sz w:val="21"/>
      <w:szCs w:val="21"/>
      <w:lang w:eastAsia="pt-BR"/>
    </w:rPr>
  </w:style>
  <w:style w:type="paragraph" w:styleId="Commarcadores5">
    <w:name w:val="List Bullet 5"/>
    <w:basedOn w:val="Normal"/>
    <w:rsid w:val="007E3E39"/>
    <w:pPr>
      <w:tabs>
        <w:tab w:val="num" w:pos="720"/>
      </w:tabs>
      <w:spacing w:after="200" w:line="288" w:lineRule="auto"/>
      <w:ind w:left="360" w:hanging="720"/>
      <w:contextualSpacing/>
    </w:pPr>
    <w:rPr>
      <w:rFonts w:ascii="Ecofont_Spranq_eco_Sans" w:hAnsi="Ecofont_Spranq_eco_Sans" w:cs="Tahoma"/>
      <w:sz w:val="21"/>
      <w:szCs w:val="21"/>
    </w:rPr>
  </w:style>
  <w:style w:type="paragraph" w:customStyle="1" w:styleId="Notaexplicativa">
    <w:name w:val="Nota explicativa"/>
    <w:basedOn w:val="Citao"/>
    <w:link w:val="NotaexplicativaChar"/>
    <w:qFormat/>
    <w:rsid w:val="007E3E39"/>
    <w:rPr>
      <w:szCs w:val="20"/>
    </w:rPr>
  </w:style>
  <w:style w:type="character" w:customStyle="1" w:styleId="NotaexplicativaChar">
    <w:name w:val="Nota explicativa Char"/>
    <w:link w:val="Notaexplicativa"/>
    <w:rsid w:val="007E3E39"/>
    <w:rPr>
      <w:rFonts w:ascii="Calibri" w:eastAsia="Arial" w:hAnsi="Calibri" w:cs="Times New Roman"/>
      <w:i/>
      <w:iCs/>
      <w:color w:val="262626"/>
      <w:sz w:val="21"/>
      <w:szCs w:val="20"/>
      <w:lang w:eastAsia="pt-BR"/>
    </w:rPr>
  </w:style>
  <w:style w:type="numbering" w:customStyle="1" w:styleId="Estilo1">
    <w:name w:val="Estilo1"/>
    <w:uiPriority w:val="99"/>
    <w:rsid w:val="007E3E39"/>
  </w:style>
  <w:style w:type="numbering" w:customStyle="1" w:styleId="Estilo2">
    <w:name w:val="Estilo2"/>
    <w:uiPriority w:val="99"/>
    <w:rsid w:val="007E3E39"/>
  </w:style>
  <w:style w:type="numbering" w:customStyle="1" w:styleId="Estilo3">
    <w:name w:val="Estilo3"/>
    <w:uiPriority w:val="99"/>
    <w:rsid w:val="007E3E39"/>
  </w:style>
  <w:style w:type="numbering" w:customStyle="1" w:styleId="Estilo4">
    <w:name w:val="Estilo4"/>
    <w:uiPriority w:val="99"/>
    <w:rsid w:val="007E3E39"/>
  </w:style>
  <w:style w:type="numbering" w:customStyle="1" w:styleId="Estilo5">
    <w:name w:val="Estilo5"/>
    <w:uiPriority w:val="99"/>
    <w:rsid w:val="007E3E39"/>
  </w:style>
  <w:style w:type="numbering" w:customStyle="1" w:styleId="Estilo6">
    <w:name w:val="Estilo6"/>
    <w:uiPriority w:val="99"/>
    <w:rsid w:val="007E3E39"/>
  </w:style>
  <w:style w:type="paragraph" w:customStyle="1" w:styleId="Nivel01Titulo">
    <w:name w:val="Nivel_01_Titulo"/>
    <w:basedOn w:val="Nivel01"/>
    <w:link w:val="Nivel01TituloChar"/>
    <w:rsid w:val="007E3E39"/>
    <w:pPr>
      <w:tabs>
        <w:tab w:val="clear" w:pos="0"/>
        <w:tab w:val="num" w:pos="432"/>
        <w:tab w:val="left" w:pos="567"/>
      </w:tabs>
      <w:spacing w:before="240" w:afterLines="0" w:after="40" w:line="240" w:lineRule="auto"/>
      <w:ind w:left="432" w:hanging="432"/>
      <w:jc w:val="left"/>
    </w:pPr>
    <w:rPr>
      <w:rFonts w:eastAsia="Times New Roman" w:cs="Times New Roman"/>
      <w:spacing w:val="5"/>
      <w:kern w:val="28"/>
      <w:sz w:val="52"/>
      <w:szCs w:val="52"/>
      <w:u w:val="none"/>
    </w:rPr>
  </w:style>
  <w:style w:type="character" w:customStyle="1" w:styleId="Nivel01TituloChar">
    <w:name w:val="Nivel_01_Titulo Char"/>
    <w:link w:val="Nivel01Titulo"/>
    <w:qFormat/>
    <w:rsid w:val="007E3E39"/>
    <w:rPr>
      <w:rFonts w:ascii="Arial" w:eastAsia="Times New Roman" w:hAnsi="Arial" w:cs="Times New Roman"/>
      <w:bCs/>
      <w:spacing w:val="5"/>
      <w:kern w:val="28"/>
      <w:sz w:val="52"/>
      <w:szCs w:val="52"/>
      <w:lang w:eastAsia="pt-BR"/>
    </w:rPr>
  </w:style>
  <w:style w:type="paragraph" w:customStyle="1" w:styleId="PADRO">
    <w:name w:val="PADRÃO"/>
    <w:qFormat/>
    <w:rsid w:val="007E3E39"/>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1"/>
      <w:szCs w:val="24"/>
      <w:lang w:eastAsia="zh-CN" w:bidi="hi-IN"/>
    </w:rPr>
  </w:style>
  <w:style w:type="character" w:customStyle="1" w:styleId="QuoteChar">
    <w:name w:val="Quote Char"/>
    <w:link w:val="Citao1"/>
    <w:rsid w:val="007E3E3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7E3E39"/>
    <w:pPr>
      <w:pBdr>
        <w:top w:val="single" w:sz="4" w:space="1" w:color="1F497D"/>
        <w:left w:val="single" w:sz="4" w:space="4" w:color="1F497D"/>
        <w:bottom w:val="single" w:sz="4" w:space="1" w:color="1F497D"/>
        <w:right w:val="single" w:sz="4" w:space="4" w:color="1F497D"/>
      </w:pBdr>
      <w:shd w:val="clear" w:color="auto" w:fill="FFFFCC"/>
      <w:spacing w:before="120" w:after="200" w:line="288" w:lineRule="auto"/>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7E3E39"/>
    <w:pPr>
      <w:spacing w:before="100" w:beforeAutospacing="1" w:after="100" w:afterAutospacing="1" w:line="288" w:lineRule="auto"/>
    </w:pPr>
    <w:rPr>
      <w:rFonts w:ascii="Times New Roman" w:hAnsi="Times New Roman" w:cs="Times New Roman"/>
      <w:sz w:val="21"/>
      <w:szCs w:val="21"/>
    </w:rPr>
  </w:style>
  <w:style w:type="character" w:customStyle="1" w:styleId="normaltextrun">
    <w:name w:val="normaltextrun"/>
    <w:rsid w:val="007E3E39"/>
  </w:style>
  <w:style w:type="character" w:customStyle="1" w:styleId="eop">
    <w:name w:val="eop"/>
    <w:rsid w:val="007E3E39"/>
  </w:style>
  <w:style w:type="character" w:customStyle="1" w:styleId="spellingerror">
    <w:name w:val="spellingerror"/>
    <w:rsid w:val="007E3E39"/>
  </w:style>
  <w:style w:type="paragraph" w:customStyle="1" w:styleId="PargrafodaLista1">
    <w:name w:val="Parágrafo da Lista1"/>
    <w:basedOn w:val="Normal"/>
    <w:rsid w:val="007E3E39"/>
    <w:pPr>
      <w:spacing w:after="200" w:line="288" w:lineRule="auto"/>
      <w:ind w:left="720"/>
    </w:pPr>
    <w:rPr>
      <w:rFonts w:ascii="Ecofont_Spranq_eco_Sans" w:hAnsi="Ecofont_Spranq_eco_Sans" w:cs="Ecofont_Spranq_eco_Sans"/>
      <w:sz w:val="21"/>
      <w:szCs w:val="21"/>
    </w:rPr>
  </w:style>
  <w:style w:type="paragraph" w:customStyle="1" w:styleId="Nivel10">
    <w:name w:val="Nivel 1"/>
    <w:basedOn w:val="Nivel2"/>
    <w:next w:val="Nivel2"/>
    <w:rsid w:val="007E3E39"/>
    <w:pPr>
      <w:ind w:left="360" w:hanging="360"/>
    </w:pPr>
    <w:rPr>
      <w:b/>
    </w:rPr>
  </w:style>
  <w:style w:type="paragraph" w:customStyle="1" w:styleId="textbody0">
    <w:name w:val="textbody"/>
    <w:basedOn w:val="Normal"/>
    <w:rsid w:val="007E3E39"/>
    <w:pPr>
      <w:spacing w:before="100" w:beforeAutospacing="1" w:after="100" w:afterAutospacing="1" w:line="288" w:lineRule="auto"/>
    </w:pPr>
    <w:rPr>
      <w:rFonts w:ascii="Times New Roman" w:hAnsi="Times New Roman" w:cs="Times New Roman"/>
      <w:sz w:val="21"/>
      <w:szCs w:val="21"/>
    </w:rPr>
  </w:style>
  <w:style w:type="paragraph" w:customStyle="1" w:styleId="em0020ementa">
    <w:name w:val="em_0020ementa"/>
    <w:basedOn w:val="Normal"/>
    <w:rsid w:val="007E3E39"/>
    <w:pPr>
      <w:spacing w:after="200" w:line="288" w:lineRule="auto"/>
      <w:ind w:left="4160"/>
      <w:jc w:val="both"/>
    </w:pPr>
    <w:rPr>
      <w:rFonts w:ascii="Times New Roman" w:hAnsi="Times New Roman" w:cs="Times New Roman"/>
      <w:sz w:val="28"/>
      <w:szCs w:val="28"/>
    </w:rPr>
  </w:style>
  <w:style w:type="character" w:customStyle="1" w:styleId="cp0020corpodespachochar1">
    <w:name w:val="cp_0020corpodespacho__char1"/>
    <w:rsid w:val="007E3E39"/>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7E3E39"/>
    <w:rPr>
      <w:rFonts w:ascii="Times New Roman" w:hAnsi="Times New Roman" w:cs="Times New Roman" w:hint="default"/>
      <w:strike w:val="0"/>
      <w:dstrike w:val="0"/>
      <w:sz w:val="28"/>
      <w:szCs w:val="28"/>
      <w:u w:val="none"/>
      <w:effect w:val="none"/>
    </w:rPr>
  </w:style>
  <w:style w:type="character" w:customStyle="1" w:styleId="Manoel">
    <w:name w:val="Manoel"/>
    <w:rsid w:val="007E3E39"/>
    <w:rPr>
      <w:rFonts w:ascii="Arial" w:hAnsi="Arial" w:cs="Arial"/>
      <w:color w:val="7030A0"/>
      <w:sz w:val="20"/>
    </w:rPr>
  </w:style>
  <w:style w:type="character" w:customStyle="1" w:styleId="ListLabel12">
    <w:name w:val="ListLabel 12"/>
    <w:rsid w:val="007E3E39"/>
    <w:rPr>
      <w:b/>
    </w:rPr>
  </w:style>
  <w:style w:type="paragraph" w:customStyle="1" w:styleId="texto1">
    <w:name w:val="texto1"/>
    <w:basedOn w:val="Normal"/>
    <w:rsid w:val="007E3E39"/>
    <w:pPr>
      <w:spacing w:before="100" w:beforeAutospacing="1" w:after="100" w:afterAutospacing="1" w:line="288" w:lineRule="auto"/>
    </w:pPr>
    <w:rPr>
      <w:rFonts w:ascii="Times New Roman" w:hAnsi="Times New Roman" w:cs="Times New Roman"/>
      <w:sz w:val="21"/>
      <w:szCs w:val="21"/>
    </w:rPr>
  </w:style>
  <w:style w:type="paragraph" w:customStyle="1" w:styleId="GradeColorida-nfase11">
    <w:name w:val="Grade Colorida - Ênfase 11"/>
    <w:basedOn w:val="Normal"/>
    <w:next w:val="Normal"/>
    <w:link w:val="GradeColorida-nfase1Char"/>
    <w:uiPriority w:val="29"/>
    <w:rsid w:val="007E3E39"/>
    <w:pPr>
      <w:pBdr>
        <w:top w:val="single" w:sz="4" w:space="1" w:color="1F497D"/>
        <w:left w:val="single" w:sz="4" w:space="4" w:color="1F497D"/>
        <w:bottom w:val="single" w:sz="4" w:space="1" w:color="1F497D"/>
        <w:right w:val="single" w:sz="4" w:space="4" w:color="1F497D"/>
      </w:pBdr>
      <w:shd w:val="clear" w:color="auto" w:fill="FFFFCC"/>
      <w:spacing w:before="120" w:after="200" w:line="288" w:lineRule="auto"/>
      <w:jc w:val="both"/>
    </w:pPr>
    <w:rPr>
      <w:rFonts w:eastAsia="Calibri" w:cs="Times New Roman"/>
      <w:i/>
      <w:iCs/>
      <w:sz w:val="20"/>
      <w:szCs w:val="21"/>
      <w:lang w:eastAsia="en-US"/>
    </w:rPr>
  </w:style>
  <w:style w:type="character" w:customStyle="1" w:styleId="GradeColorida-nfase1Char">
    <w:name w:val="Grade Colorida - Ênfase 1 Char"/>
    <w:link w:val="GradeColorida-nfase11"/>
    <w:uiPriority w:val="29"/>
    <w:rsid w:val="007E3E39"/>
    <w:rPr>
      <w:rFonts w:ascii="Arial" w:eastAsia="Calibri" w:hAnsi="Arial" w:cs="Times New Roman"/>
      <w:i/>
      <w:iCs/>
      <w:sz w:val="20"/>
      <w:szCs w:val="21"/>
      <w:shd w:val="clear" w:color="auto" w:fill="FFFFCC"/>
    </w:rPr>
  </w:style>
  <w:style w:type="paragraph" w:customStyle="1" w:styleId="xwestern">
    <w:name w:val="x_western"/>
    <w:basedOn w:val="Normal"/>
    <w:rsid w:val="007E3E39"/>
    <w:pPr>
      <w:spacing w:before="100" w:beforeAutospacing="1" w:after="100" w:afterAutospacing="1" w:line="288" w:lineRule="auto"/>
    </w:pPr>
    <w:rPr>
      <w:rFonts w:ascii="Times New Roman" w:hAnsi="Times New Roman" w:cs="Times New Roman"/>
      <w:sz w:val="21"/>
      <w:szCs w:val="21"/>
    </w:rPr>
  </w:style>
  <w:style w:type="paragraph" w:customStyle="1" w:styleId="TCU-Ac-item9-0">
    <w:name w:val="TCU - Ac - item 9 - §§_0"/>
    <w:basedOn w:val="Normal"/>
    <w:rsid w:val="007E3E39"/>
    <w:pPr>
      <w:spacing w:after="200" w:line="288" w:lineRule="auto"/>
      <w:ind w:firstLine="1134"/>
      <w:jc w:val="both"/>
    </w:pPr>
    <w:rPr>
      <w:rFonts w:ascii="Times New Roman" w:hAnsi="Times New Roman" w:cs="Times New Roman"/>
      <w:sz w:val="21"/>
      <w:szCs w:val="22"/>
      <w:lang w:eastAsia="en-US"/>
    </w:rPr>
  </w:style>
  <w:style w:type="paragraph" w:customStyle="1" w:styleId="Normal1">
    <w:name w:val="Normal_1"/>
    <w:rsid w:val="007E3E39"/>
    <w:pPr>
      <w:spacing w:after="200" w:line="288" w:lineRule="auto"/>
    </w:pPr>
    <w:rPr>
      <w:rFonts w:ascii="Calibri" w:eastAsia="Arial" w:hAnsi="Calibri" w:cs="Arial"/>
      <w:sz w:val="24"/>
    </w:rPr>
  </w:style>
  <w:style w:type="paragraph" w:customStyle="1" w:styleId="tcu-ac-item9-1linha">
    <w:name w:val="tcu_-__ac_-_item_9_-_1ª_linha"/>
    <w:basedOn w:val="Normal"/>
    <w:rsid w:val="007E3E39"/>
    <w:pPr>
      <w:spacing w:before="100" w:beforeAutospacing="1" w:after="100" w:afterAutospacing="1" w:line="288" w:lineRule="auto"/>
    </w:pPr>
    <w:rPr>
      <w:rFonts w:ascii="Times New Roman" w:hAnsi="Times New Roman" w:cs="Times New Roman"/>
      <w:sz w:val="21"/>
      <w:szCs w:val="21"/>
    </w:rPr>
  </w:style>
  <w:style w:type="character" w:customStyle="1" w:styleId="highlight">
    <w:name w:val="highlight"/>
    <w:rsid w:val="007E3E39"/>
  </w:style>
  <w:style w:type="paragraph" w:customStyle="1" w:styleId="Nvel2Opcional">
    <w:name w:val="Nível 2 Opcional"/>
    <w:basedOn w:val="Nivel2"/>
    <w:link w:val="Nvel2OpcionalChar"/>
    <w:rsid w:val="007E3E39"/>
    <w:pPr>
      <w:ind w:left="432" w:hanging="432"/>
    </w:pPr>
    <w:rPr>
      <w:i/>
      <w:noProof/>
      <w:color w:val="FF0000"/>
    </w:rPr>
  </w:style>
  <w:style w:type="paragraph" w:customStyle="1" w:styleId="Nvel3Opcional">
    <w:name w:val="Nível 3 Opcional"/>
    <w:basedOn w:val="Nivel3"/>
    <w:link w:val="Nvel3OpcionalChar"/>
    <w:rsid w:val="007E3E39"/>
    <w:pPr>
      <w:spacing w:before="120" w:after="120" w:line="276" w:lineRule="auto"/>
      <w:ind w:left="1072"/>
      <w:jc w:val="both"/>
    </w:pPr>
    <w:rPr>
      <w:rFonts w:ascii="Arial" w:eastAsia="Times New Roman" w:hAnsi="Arial" w:cs="Arial"/>
      <w:i/>
      <w:iCs/>
      <w:noProof/>
      <w:color w:val="FF0000"/>
      <w:sz w:val="20"/>
      <w:szCs w:val="20"/>
    </w:rPr>
  </w:style>
  <w:style w:type="character" w:customStyle="1" w:styleId="Nvel2OpcionalChar">
    <w:name w:val="Nível 2 Opcional Char"/>
    <w:link w:val="Nvel2Opcional"/>
    <w:rsid w:val="007E3E39"/>
    <w:rPr>
      <w:rFonts w:ascii="Arial" w:hAnsi="Arial" w:cs="Arial"/>
      <w:i/>
      <w:noProof/>
      <w:color w:val="FF0000"/>
    </w:rPr>
  </w:style>
  <w:style w:type="character" w:customStyle="1" w:styleId="Nvel3OpcionalChar">
    <w:name w:val="Nível 3 Opcional Char"/>
    <w:link w:val="Nvel3Opcional"/>
    <w:rsid w:val="007E3E39"/>
    <w:rPr>
      <w:rFonts w:ascii="Arial" w:eastAsia="Times New Roman" w:hAnsi="Arial" w:cs="Arial"/>
      <w:i/>
      <w:iCs/>
      <w:noProof/>
      <w:color w:val="FF0000"/>
      <w:sz w:val="20"/>
      <w:szCs w:val="20"/>
      <w:lang w:eastAsia="pt-BR"/>
    </w:rPr>
  </w:style>
  <w:style w:type="character" w:styleId="TextodoEspaoReservado">
    <w:name w:val="Placeholder Text"/>
    <w:uiPriority w:val="67"/>
    <w:semiHidden/>
    <w:rsid w:val="007E3E39"/>
    <w:rPr>
      <w:color w:val="808080"/>
    </w:rPr>
  </w:style>
  <w:style w:type="paragraph" w:customStyle="1" w:styleId="SombreamentoMdio1-nfase31">
    <w:name w:val="Sombreamento Médio 1 - Ênfase 31"/>
    <w:basedOn w:val="Normal"/>
    <w:next w:val="Normal"/>
    <w:rsid w:val="007E3E39"/>
    <w:pPr>
      <w:pBdr>
        <w:top w:val="single" w:sz="4" w:space="1" w:color="000080"/>
        <w:left w:val="single" w:sz="4" w:space="4" w:color="000080"/>
        <w:bottom w:val="single" w:sz="4" w:space="1" w:color="000080"/>
        <w:right w:val="single" w:sz="4" w:space="4" w:color="000080"/>
      </w:pBdr>
      <w:shd w:val="clear" w:color="auto" w:fill="FFFFCC"/>
      <w:spacing w:before="120" w:after="200" w:line="288" w:lineRule="auto"/>
      <w:jc w:val="both"/>
    </w:pPr>
    <w:rPr>
      <w:rFonts w:ascii="Ecofont_Spranq_eco_Sans" w:eastAsia="Calibri" w:hAnsi="Ecofont_Spranq_eco_Sans" w:cs="Tahoma"/>
      <w:i/>
      <w:iCs/>
      <w:sz w:val="20"/>
      <w:szCs w:val="21"/>
    </w:rPr>
  </w:style>
  <w:style w:type="paragraph" w:customStyle="1" w:styleId="corpo">
    <w:name w:val="corpo"/>
    <w:basedOn w:val="Normal"/>
    <w:rsid w:val="007E3E39"/>
    <w:pPr>
      <w:spacing w:before="100" w:beforeAutospacing="1" w:after="100" w:afterAutospacing="1" w:line="288" w:lineRule="auto"/>
    </w:pPr>
    <w:rPr>
      <w:rFonts w:ascii="Times New Roman" w:hAnsi="Times New Roman" w:cs="Times New Roman"/>
      <w:sz w:val="21"/>
      <w:szCs w:val="21"/>
    </w:rPr>
  </w:style>
  <w:style w:type="paragraph" w:customStyle="1" w:styleId="itemnivel2">
    <w:name w:val="item_nivel2"/>
    <w:basedOn w:val="Normal"/>
    <w:rsid w:val="007E3E39"/>
    <w:pPr>
      <w:spacing w:before="100" w:beforeAutospacing="1" w:after="100" w:afterAutospacing="1" w:line="288" w:lineRule="auto"/>
    </w:pPr>
    <w:rPr>
      <w:rFonts w:ascii="Times New Roman" w:hAnsi="Times New Roman" w:cs="Times New Roman"/>
      <w:sz w:val="21"/>
      <w:szCs w:val="21"/>
    </w:rPr>
  </w:style>
  <w:style w:type="paragraph" w:customStyle="1" w:styleId="itemnivel1">
    <w:name w:val="item_nivel1"/>
    <w:basedOn w:val="Normal"/>
    <w:rsid w:val="007E3E39"/>
    <w:pPr>
      <w:spacing w:before="100" w:beforeAutospacing="1" w:after="100" w:afterAutospacing="1" w:line="288" w:lineRule="auto"/>
    </w:pPr>
    <w:rPr>
      <w:rFonts w:ascii="Times New Roman" w:hAnsi="Times New Roman" w:cs="Times New Roman"/>
      <w:sz w:val="21"/>
      <w:szCs w:val="21"/>
    </w:rPr>
  </w:style>
  <w:style w:type="paragraph" w:customStyle="1" w:styleId="itemalinealetra">
    <w:name w:val="item_alinea_letra"/>
    <w:basedOn w:val="Normal"/>
    <w:rsid w:val="007E3E39"/>
    <w:pPr>
      <w:spacing w:before="100" w:beforeAutospacing="1" w:after="100" w:afterAutospacing="1" w:line="288" w:lineRule="auto"/>
    </w:pPr>
    <w:rPr>
      <w:rFonts w:ascii="Times New Roman" w:hAnsi="Times New Roman" w:cs="Times New Roman"/>
      <w:sz w:val="21"/>
      <w:szCs w:val="21"/>
    </w:rPr>
  </w:style>
  <w:style w:type="character" w:customStyle="1" w:styleId="MenoPendente30">
    <w:name w:val="Menção Pendente30"/>
    <w:uiPriority w:val="99"/>
    <w:semiHidden/>
    <w:unhideWhenUsed/>
    <w:rsid w:val="007E3E39"/>
    <w:rPr>
      <w:color w:val="605E5C"/>
      <w:shd w:val="clear" w:color="auto" w:fill="E1DFDD"/>
    </w:rPr>
  </w:style>
  <w:style w:type="character" w:customStyle="1" w:styleId="MenoPendente4">
    <w:name w:val="Menção Pendente4"/>
    <w:uiPriority w:val="99"/>
    <w:semiHidden/>
    <w:unhideWhenUsed/>
    <w:rsid w:val="007E3E39"/>
    <w:rPr>
      <w:color w:val="605E5C"/>
      <w:shd w:val="clear" w:color="auto" w:fill="E1DFDD"/>
    </w:rPr>
  </w:style>
  <w:style w:type="paragraph" w:customStyle="1" w:styleId="ou">
    <w:name w:val="ou"/>
    <w:basedOn w:val="PargrafodaLista"/>
    <w:link w:val="ouChar"/>
    <w:qFormat/>
    <w:rsid w:val="007E3E39"/>
    <w:pPr>
      <w:spacing w:before="60" w:after="60"/>
      <w:ind w:left="0"/>
      <w:jc w:val="center"/>
    </w:pPr>
    <w:rPr>
      <w:rFonts w:eastAsia="Cambria" w:cs="Arial"/>
      <w:b/>
      <w:bCs/>
      <w:i/>
      <w:iCs/>
      <w:color w:val="FF0000"/>
      <w:sz w:val="24"/>
      <w:szCs w:val="24"/>
      <w:u w:val="single"/>
      <w:lang w:eastAsia="pt-BR"/>
    </w:rPr>
  </w:style>
  <w:style w:type="character" w:customStyle="1" w:styleId="ouChar">
    <w:name w:val="ou Char"/>
    <w:link w:val="ou"/>
    <w:rsid w:val="007E3E39"/>
    <w:rPr>
      <w:rFonts w:ascii="Calibri" w:eastAsia="Cambria" w:hAnsi="Calibri" w:cs="Arial"/>
      <w:b/>
      <w:bCs/>
      <w:i/>
      <w:iCs/>
      <w:color w:val="FF0000"/>
      <w:sz w:val="24"/>
      <w:szCs w:val="24"/>
      <w:u w:val="single"/>
      <w:lang w:eastAsia="pt-BR"/>
    </w:rPr>
  </w:style>
  <w:style w:type="paragraph" w:customStyle="1" w:styleId="dou-paragraph">
    <w:name w:val="dou-paragraph"/>
    <w:basedOn w:val="Normal"/>
    <w:rsid w:val="007E3E39"/>
    <w:pPr>
      <w:spacing w:before="100" w:beforeAutospacing="1" w:after="100" w:afterAutospacing="1" w:line="288" w:lineRule="auto"/>
    </w:pPr>
    <w:rPr>
      <w:rFonts w:ascii="Times New Roman" w:hAnsi="Times New Roman" w:cs="Times New Roman"/>
      <w:sz w:val="21"/>
      <w:szCs w:val="21"/>
    </w:rPr>
  </w:style>
  <w:style w:type="paragraph" w:customStyle="1" w:styleId="Nvel4-R">
    <w:name w:val="Nível 4-R"/>
    <w:basedOn w:val="Nivel4"/>
    <w:link w:val="Nvel4-RChar"/>
    <w:qFormat/>
    <w:rsid w:val="007E3E39"/>
    <w:pPr>
      <w:tabs>
        <w:tab w:val="num" w:pos="864"/>
      </w:tabs>
      <w:spacing w:line="276" w:lineRule="auto"/>
      <w:ind w:left="864" w:hanging="864"/>
      <w:outlineLvl w:val="9"/>
    </w:pPr>
    <w:rPr>
      <w:rFonts w:eastAsia="Times New Roman" w:cs="Arial"/>
      <w:i/>
      <w:iCs/>
      <w:color w:val="FF0000"/>
      <w:szCs w:val="20"/>
    </w:rPr>
  </w:style>
  <w:style w:type="character" w:customStyle="1" w:styleId="Nvel4-RChar">
    <w:name w:val="Nível 4-R Char"/>
    <w:link w:val="Nvel4-R"/>
    <w:rsid w:val="007E3E39"/>
    <w:rPr>
      <w:rFonts w:ascii="Arial" w:eastAsia="Times New Roman" w:hAnsi="Arial" w:cs="Arial"/>
      <w:i/>
      <w:iCs/>
      <w:color w:val="FF0000"/>
      <w:sz w:val="20"/>
      <w:szCs w:val="20"/>
      <w:lang w:eastAsia="pt-BR"/>
    </w:rPr>
  </w:style>
  <w:style w:type="paragraph" w:customStyle="1" w:styleId="citao2">
    <w:name w:val="citação 2"/>
    <w:basedOn w:val="Citao"/>
    <w:link w:val="citao2Char"/>
    <w:rsid w:val="007E3E39"/>
    <w:pPr>
      <w:overflowPunct w:val="0"/>
    </w:pPr>
    <w:rPr>
      <w:szCs w:val="20"/>
    </w:rPr>
  </w:style>
  <w:style w:type="character" w:customStyle="1" w:styleId="citao2Char">
    <w:name w:val="citação 2 Char"/>
    <w:link w:val="citao2"/>
    <w:rsid w:val="007E3E39"/>
    <w:rPr>
      <w:rFonts w:ascii="Calibri" w:eastAsia="Arial" w:hAnsi="Calibri" w:cs="Times New Roman"/>
      <w:i/>
      <w:iCs/>
      <w:color w:val="262626"/>
      <w:sz w:val="21"/>
      <w:szCs w:val="20"/>
      <w:lang w:eastAsia="pt-BR"/>
    </w:rPr>
  </w:style>
  <w:style w:type="paragraph" w:customStyle="1" w:styleId="Nvel01-SemNumerao">
    <w:name w:val="Nível 01-Sem Numeração"/>
    <w:basedOn w:val="Normal"/>
    <w:link w:val="Nvel01-SemNumeraoChar"/>
    <w:autoRedefine/>
    <w:uiPriority w:val="1"/>
    <w:qFormat/>
    <w:rsid w:val="007E3E39"/>
    <w:pPr>
      <w:keepNext/>
      <w:keepLines/>
      <w:spacing w:before="240" w:after="120" w:line="276" w:lineRule="auto"/>
      <w:jc w:val="both"/>
      <w:outlineLvl w:val="1"/>
    </w:pPr>
    <w:rPr>
      <w:rFonts w:eastAsia="MS Gothic"/>
      <w:b/>
      <w:bCs/>
      <w:sz w:val="22"/>
      <w:szCs w:val="22"/>
    </w:rPr>
  </w:style>
  <w:style w:type="character" w:customStyle="1" w:styleId="Nvel01-SemNumeraoChar">
    <w:name w:val="Nível 01-Sem Numeração Char"/>
    <w:link w:val="Nvel01-SemNumerao"/>
    <w:uiPriority w:val="1"/>
    <w:rsid w:val="007E3E39"/>
    <w:rPr>
      <w:rFonts w:ascii="Arial" w:eastAsia="MS Gothic" w:hAnsi="Arial" w:cs="Arial"/>
      <w:b/>
      <w:bCs/>
      <w:lang w:eastAsia="pt-BR"/>
    </w:rPr>
  </w:style>
  <w:style w:type="paragraph" w:styleId="SemEspaamento">
    <w:name w:val="No Spacing"/>
    <w:uiPriority w:val="1"/>
    <w:qFormat/>
    <w:rsid w:val="007E3E39"/>
    <w:pPr>
      <w:spacing w:after="0" w:line="240" w:lineRule="auto"/>
    </w:pPr>
    <w:rPr>
      <w:rFonts w:ascii="Calibri" w:eastAsia="Arial" w:hAnsi="Calibri" w:cs="Arial"/>
      <w:sz w:val="21"/>
      <w:szCs w:val="21"/>
      <w:lang w:eastAsia="pt-BR"/>
    </w:rPr>
  </w:style>
  <w:style w:type="paragraph" w:styleId="CitaoIntensa">
    <w:name w:val="Intense Quote"/>
    <w:basedOn w:val="Normal"/>
    <w:next w:val="Normal"/>
    <w:link w:val="CitaoIntensaChar"/>
    <w:uiPriority w:val="30"/>
    <w:qFormat/>
    <w:rsid w:val="007E3E39"/>
    <w:pPr>
      <w:spacing w:before="160" w:after="160" w:line="264" w:lineRule="auto"/>
      <w:ind w:left="720" w:right="720"/>
      <w:jc w:val="center"/>
    </w:pPr>
    <w:rPr>
      <w:rFonts w:ascii="Calibri Light" w:eastAsia="SimSun" w:hAnsi="Calibri Light" w:cs="Times New Roman"/>
      <w:i/>
      <w:iCs/>
      <w:color w:val="70AD47"/>
      <w:sz w:val="32"/>
      <w:szCs w:val="32"/>
    </w:rPr>
  </w:style>
  <w:style w:type="character" w:customStyle="1" w:styleId="CitaoIntensaChar">
    <w:name w:val="Citação Intensa Char"/>
    <w:basedOn w:val="Fontepargpadro"/>
    <w:link w:val="CitaoIntensa"/>
    <w:uiPriority w:val="30"/>
    <w:rsid w:val="007E3E39"/>
    <w:rPr>
      <w:rFonts w:ascii="Calibri Light" w:eastAsia="SimSun" w:hAnsi="Calibri Light" w:cs="Times New Roman"/>
      <w:i/>
      <w:iCs/>
      <w:color w:val="70AD47"/>
      <w:sz w:val="32"/>
      <w:szCs w:val="32"/>
      <w:lang w:eastAsia="pt-BR"/>
    </w:rPr>
  </w:style>
  <w:style w:type="character" w:styleId="nfaseSutil">
    <w:name w:val="Subtle Emphasis"/>
    <w:uiPriority w:val="19"/>
    <w:qFormat/>
    <w:rsid w:val="007E3E39"/>
    <w:rPr>
      <w:i/>
      <w:iCs/>
    </w:rPr>
  </w:style>
  <w:style w:type="character" w:styleId="nfaseIntensa">
    <w:name w:val="Intense Emphasis"/>
    <w:uiPriority w:val="21"/>
    <w:qFormat/>
    <w:rsid w:val="007E3E39"/>
    <w:rPr>
      <w:b/>
      <w:bCs/>
      <w:i/>
      <w:iCs/>
    </w:rPr>
  </w:style>
  <w:style w:type="character" w:styleId="RefernciaSutil">
    <w:name w:val="Subtle Reference"/>
    <w:uiPriority w:val="31"/>
    <w:qFormat/>
    <w:rsid w:val="007E3E39"/>
    <w:rPr>
      <w:smallCaps/>
      <w:color w:val="595959"/>
    </w:rPr>
  </w:style>
  <w:style w:type="character" w:styleId="RefernciaIntensa">
    <w:name w:val="Intense Reference"/>
    <w:uiPriority w:val="32"/>
    <w:qFormat/>
    <w:rsid w:val="007E3E39"/>
    <w:rPr>
      <w:b/>
      <w:bCs/>
      <w:smallCaps/>
      <w:color w:val="70AD47"/>
    </w:rPr>
  </w:style>
  <w:style w:type="character" w:styleId="TtulodoLivro">
    <w:name w:val="Book Title"/>
    <w:uiPriority w:val="33"/>
    <w:qFormat/>
    <w:rsid w:val="007E3E39"/>
    <w:rPr>
      <w:b/>
      <w:bCs/>
      <w:caps w:val="0"/>
      <w:smallCaps/>
      <w:spacing w:val="7"/>
      <w:sz w:val="21"/>
      <w:szCs w:val="21"/>
    </w:rPr>
  </w:style>
  <w:style w:type="paragraph" w:styleId="CabealhodoSumrio">
    <w:name w:val="TOC Heading"/>
    <w:next w:val="Normal"/>
    <w:uiPriority w:val="39"/>
    <w:semiHidden/>
    <w:unhideWhenUsed/>
    <w:qFormat/>
    <w:rsid w:val="007E3E39"/>
    <w:pPr>
      <w:keepLines/>
      <w:spacing w:before="360" w:after="40" w:line="240" w:lineRule="auto"/>
    </w:pPr>
    <w:rPr>
      <w:rFonts w:ascii="Calibri Light" w:eastAsia="SimSun" w:hAnsi="Calibri Light" w:cs="Times New Roman"/>
      <w:color w:val="538135"/>
      <w:sz w:val="40"/>
      <w:szCs w:val="40"/>
      <w:lang w:eastAsia="pt-BR"/>
    </w:rPr>
  </w:style>
  <w:style w:type="numbering" w:customStyle="1" w:styleId="WW8Num191">
    <w:name w:val="WW8Num191"/>
    <w:rsid w:val="007E3E39"/>
  </w:style>
  <w:style w:type="numbering" w:customStyle="1" w:styleId="Semlista11">
    <w:name w:val="Sem lista11"/>
    <w:next w:val="Semlista"/>
    <w:uiPriority w:val="99"/>
    <w:semiHidden/>
    <w:unhideWhenUsed/>
    <w:rsid w:val="007E3E39"/>
  </w:style>
  <w:style w:type="table" w:customStyle="1" w:styleId="TableNormal11">
    <w:name w:val="Table Normal11"/>
    <w:uiPriority w:val="2"/>
    <w:qFormat/>
    <w:rsid w:val="007E3E39"/>
    <w:pPr>
      <w:spacing w:after="0" w:line="240" w:lineRule="auto"/>
    </w:pPr>
    <w:rPr>
      <w:rFonts w:ascii="Arial" w:eastAsia="Arial" w:hAnsi="Arial" w:cs="Arial"/>
      <w:sz w:val="24"/>
      <w:szCs w:val="24"/>
      <w:lang w:eastAsia="pt-BR"/>
    </w:rPr>
    <w:tblPr>
      <w:tblCellMar>
        <w:top w:w="0" w:type="dxa"/>
        <w:left w:w="0" w:type="dxa"/>
        <w:bottom w:w="0" w:type="dxa"/>
        <w:right w:w="0" w:type="dxa"/>
      </w:tblCellMar>
    </w:tblPr>
  </w:style>
  <w:style w:type="table" w:customStyle="1" w:styleId="TableGrid1">
    <w:name w:val="TableGrid1"/>
    <w:rsid w:val="007E3E39"/>
    <w:pPr>
      <w:spacing w:after="0" w:line="240" w:lineRule="auto"/>
    </w:pPr>
    <w:rPr>
      <w:rFonts w:ascii="Calibri" w:eastAsia="Arial" w:hAnsi="Calibri" w:cs="Arial"/>
      <w:lang w:eastAsia="pt-BR"/>
    </w:rPr>
    <w:tblPr>
      <w:tblCellMar>
        <w:top w:w="0" w:type="dxa"/>
        <w:left w:w="0" w:type="dxa"/>
        <w:bottom w:w="0" w:type="dxa"/>
        <w:right w:w="0" w:type="dxa"/>
      </w:tblCellMar>
    </w:tblPr>
  </w:style>
  <w:style w:type="table" w:customStyle="1" w:styleId="Tabelacomgrade10">
    <w:name w:val="Tabela com grade10"/>
    <w:basedOn w:val="Tabelanormal"/>
    <w:next w:val="TableGrid0"/>
    <w:uiPriority w:val="39"/>
    <w:rsid w:val="007E3E39"/>
    <w:pPr>
      <w:widowControl w:val="0"/>
      <w:autoSpaceDN w:val="0"/>
      <w:spacing w:after="0" w:line="240" w:lineRule="auto"/>
      <w:textAlignment w:val="baseline"/>
    </w:pPr>
    <w:rPr>
      <w:rFonts w:ascii="Arial" w:eastAsia="SimSun" w:hAnsi="Arial"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
    <w:name w:val="WW8Num271"/>
    <w:rsid w:val="007E3E39"/>
  </w:style>
  <w:style w:type="numbering" w:customStyle="1" w:styleId="WW8Num41">
    <w:name w:val="WW8Num41"/>
    <w:rsid w:val="007E3E39"/>
    <w:pPr>
      <w:numPr>
        <w:numId w:val="11"/>
      </w:numPr>
    </w:pPr>
  </w:style>
  <w:style w:type="numbering" w:customStyle="1" w:styleId="WW8Num261">
    <w:name w:val="WW8Num261"/>
    <w:rsid w:val="007E3E39"/>
  </w:style>
  <w:style w:type="numbering" w:customStyle="1" w:styleId="WW8Num29">
    <w:name w:val="WW8Num29"/>
    <w:rsid w:val="007E3E39"/>
    <w:pPr>
      <w:numPr>
        <w:numId w:val="10"/>
      </w:numPr>
    </w:pPr>
  </w:style>
  <w:style w:type="numbering" w:customStyle="1" w:styleId="WW8Num151">
    <w:name w:val="WW8Num151"/>
    <w:rsid w:val="007E3E39"/>
  </w:style>
  <w:style w:type="numbering" w:customStyle="1" w:styleId="WW8Num81">
    <w:name w:val="WW8Num81"/>
    <w:rsid w:val="007E3E39"/>
    <w:pPr>
      <w:numPr>
        <w:numId w:val="15"/>
      </w:numPr>
    </w:pPr>
  </w:style>
  <w:style w:type="numbering" w:customStyle="1" w:styleId="WW8Num181">
    <w:name w:val="WW8Num181"/>
    <w:rsid w:val="007E3E39"/>
  </w:style>
  <w:style w:type="numbering" w:customStyle="1" w:styleId="WW8Num231">
    <w:name w:val="WW8Num231"/>
    <w:rsid w:val="007E3E39"/>
  </w:style>
  <w:style w:type="numbering" w:customStyle="1" w:styleId="WW8Num241">
    <w:name w:val="WW8Num241"/>
    <w:rsid w:val="007E3E39"/>
  </w:style>
  <w:style w:type="numbering" w:customStyle="1" w:styleId="WW8Num281">
    <w:name w:val="WW8Num281"/>
    <w:rsid w:val="007E3E39"/>
  </w:style>
  <w:style w:type="numbering" w:customStyle="1" w:styleId="WW8Num141">
    <w:name w:val="WW8Num141"/>
    <w:rsid w:val="007E3E39"/>
  </w:style>
  <w:style w:type="numbering" w:customStyle="1" w:styleId="WW8Num91">
    <w:name w:val="WW8Num91"/>
    <w:rsid w:val="007E3E39"/>
    <w:pPr>
      <w:numPr>
        <w:numId w:val="16"/>
      </w:numPr>
    </w:pPr>
  </w:style>
  <w:style w:type="numbering" w:customStyle="1" w:styleId="WW8Num110">
    <w:name w:val="WW8Num110"/>
    <w:rsid w:val="007E3E39"/>
    <w:pPr>
      <w:numPr>
        <w:numId w:val="9"/>
      </w:numPr>
    </w:pPr>
  </w:style>
  <w:style w:type="numbering" w:customStyle="1" w:styleId="WW8Num221">
    <w:name w:val="WW8Num221"/>
    <w:rsid w:val="007E3E39"/>
  </w:style>
  <w:style w:type="numbering" w:customStyle="1" w:styleId="WW8Num201">
    <w:name w:val="WW8Num201"/>
    <w:rsid w:val="007E3E39"/>
  </w:style>
  <w:style w:type="numbering" w:customStyle="1" w:styleId="WW8Num211">
    <w:name w:val="WW8Num211"/>
    <w:rsid w:val="007E3E39"/>
  </w:style>
  <w:style w:type="numbering" w:customStyle="1" w:styleId="WW8Num121">
    <w:name w:val="WW8Num121"/>
    <w:rsid w:val="007E3E39"/>
  </w:style>
  <w:style w:type="numbering" w:customStyle="1" w:styleId="WW8Num192">
    <w:name w:val="WW8Num192"/>
    <w:rsid w:val="007E3E39"/>
  </w:style>
  <w:style w:type="numbering" w:customStyle="1" w:styleId="WW8Num31">
    <w:name w:val="WW8Num31"/>
    <w:rsid w:val="007E3E39"/>
    <w:pPr>
      <w:numPr>
        <w:numId w:val="8"/>
      </w:numPr>
    </w:pPr>
  </w:style>
  <w:style w:type="numbering" w:customStyle="1" w:styleId="WW8Num161">
    <w:name w:val="WW8Num161"/>
    <w:rsid w:val="007E3E39"/>
  </w:style>
  <w:style w:type="numbering" w:customStyle="1" w:styleId="WW8Num251">
    <w:name w:val="WW8Num251"/>
    <w:rsid w:val="007E3E39"/>
  </w:style>
  <w:style w:type="numbering" w:customStyle="1" w:styleId="WW8Num101">
    <w:name w:val="WW8Num101"/>
    <w:rsid w:val="007E3E39"/>
    <w:pPr>
      <w:numPr>
        <w:numId w:val="17"/>
      </w:numPr>
    </w:pPr>
  </w:style>
  <w:style w:type="numbering" w:customStyle="1" w:styleId="WW8Num61">
    <w:name w:val="WW8Num61"/>
    <w:rsid w:val="007E3E39"/>
    <w:pPr>
      <w:numPr>
        <w:numId w:val="13"/>
      </w:numPr>
    </w:pPr>
  </w:style>
  <w:style w:type="numbering" w:customStyle="1" w:styleId="WW8Num111">
    <w:name w:val="WW8Num111"/>
    <w:rsid w:val="007E3E39"/>
    <w:pPr>
      <w:numPr>
        <w:numId w:val="18"/>
      </w:numPr>
    </w:pPr>
  </w:style>
  <w:style w:type="numbering" w:customStyle="1" w:styleId="WW8Num131">
    <w:name w:val="WW8Num131"/>
    <w:rsid w:val="007E3E39"/>
  </w:style>
  <w:style w:type="numbering" w:customStyle="1" w:styleId="WW8Num711">
    <w:name w:val="WW8Num711"/>
    <w:rsid w:val="007E3E39"/>
    <w:pPr>
      <w:numPr>
        <w:numId w:val="14"/>
      </w:numPr>
    </w:pPr>
  </w:style>
  <w:style w:type="numbering" w:customStyle="1" w:styleId="WW8Num51">
    <w:name w:val="WW8Num51"/>
    <w:rsid w:val="007E3E39"/>
    <w:pPr>
      <w:numPr>
        <w:numId w:val="12"/>
      </w:numPr>
    </w:pPr>
  </w:style>
  <w:style w:type="numbering" w:customStyle="1" w:styleId="WW8Num171">
    <w:name w:val="WW8Num171"/>
    <w:rsid w:val="007E3E39"/>
  </w:style>
  <w:style w:type="table" w:customStyle="1" w:styleId="TableNormal2">
    <w:name w:val="Table Normal2"/>
    <w:uiPriority w:val="2"/>
    <w:unhideWhenUsed/>
    <w:qFormat/>
    <w:rsid w:val="007E3E39"/>
    <w:pPr>
      <w:widowControl w:val="0"/>
      <w:autoSpaceDE w:val="0"/>
      <w:autoSpaceDN w:val="0"/>
      <w:spacing w:after="0" w:line="240" w:lineRule="auto"/>
    </w:pPr>
    <w:rPr>
      <w:rFonts w:ascii="Calibri" w:eastAsia="Arial" w:hAnsi="Calibri" w:cs="Arial"/>
      <w:lang w:val="en-US"/>
    </w:rPr>
    <w:tblPr>
      <w:tblInd w:w="0" w:type="dxa"/>
      <w:tblCellMar>
        <w:top w:w="0" w:type="dxa"/>
        <w:left w:w="0" w:type="dxa"/>
        <w:bottom w:w="0" w:type="dxa"/>
        <w:right w:w="0" w:type="dxa"/>
      </w:tblCellMar>
    </w:tblPr>
  </w:style>
  <w:style w:type="numbering" w:customStyle="1" w:styleId="Estilo11">
    <w:name w:val="Estilo11"/>
    <w:uiPriority w:val="99"/>
    <w:rsid w:val="007E3E39"/>
    <w:pPr>
      <w:numPr>
        <w:numId w:val="45"/>
      </w:numPr>
    </w:pPr>
  </w:style>
  <w:style w:type="numbering" w:customStyle="1" w:styleId="Estilo21">
    <w:name w:val="Estilo21"/>
    <w:uiPriority w:val="99"/>
    <w:rsid w:val="007E3E39"/>
    <w:pPr>
      <w:numPr>
        <w:numId w:val="46"/>
      </w:numPr>
    </w:pPr>
  </w:style>
  <w:style w:type="numbering" w:customStyle="1" w:styleId="Estilo31">
    <w:name w:val="Estilo31"/>
    <w:uiPriority w:val="99"/>
    <w:rsid w:val="007E3E39"/>
    <w:pPr>
      <w:numPr>
        <w:numId w:val="47"/>
      </w:numPr>
    </w:pPr>
  </w:style>
  <w:style w:type="numbering" w:customStyle="1" w:styleId="Estilo41">
    <w:name w:val="Estilo41"/>
    <w:uiPriority w:val="99"/>
    <w:rsid w:val="007E3E39"/>
    <w:pPr>
      <w:numPr>
        <w:numId w:val="48"/>
      </w:numPr>
    </w:pPr>
  </w:style>
  <w:style w:type="numbering" w:customStyle="1" w:styleId="Estilo51">
    <w:name w:val="Estilo51"/>
    <w:uiPriority w:val="99"/>
    <w:rsid w:val="007E3E39"/>
    <w:pPr>
      <w:numPr>
        <w:numId w:val="49"/>
      </w:numPr>
    </w:pPr>
  </w:style>
  <w:style w:type="numbering" w:customStyle="1" w:styleId="Estilo61">
    <w:name w:val="Estilo61"/>
    <w:uiPriority w:val="99"/>
    <w:rsid w:val="007E3E39"/>
    <w:pPr>
      <w:numPr>
        <w:numId w:val="50"/>
      </w:numPr>
    </w:pPr>
  </w:style>
  <w:style w:type="paragraph" w:customStyle="1" w:styleId="TextosemFormatao1">
    <w:name w:val="Texto sem Formatação1"/>
    <w:basedOn w:val="Normal"/>
    <w:rsid w:val="007E3E39"/>
    <w:rPr>
      <w:rFonts w:ascii="Courier New" w:hAnsi="Courier New" w:cs="Courier New"/>
      <w:sz w:val="20"/>
    </w:rPr>
  </w:style>
  <w:style w:type="numbering" w:customStyle="1" w:styleId="Semlista111">
    <w:name w:val="Sem lista111"/>
    <w:next w:val="Semlista"/>
    <w:uiPriority w:val="99"/>
    <w:semiHidden/>
    <w:unhideWhenUsed/>
    <w:rsid w:val="007E3E39"/>
  </w:style>
  <w:style w:type="character" w:customStyle="1" w:styleId="WW8Num32z3">
    <w:name w:val="WW8Num32z3"/>
    <w:rsid w:val="007E3E39"/>
  </w:style>
  <w:style w:type="character" w:customStyle="1" w:styleId="WW8Num32z4">
    <w:name w:val="WW8Num32z4"/>
    <w:rsid w:val="007E3E39"/>
  </w:style>
  <w:style w:type="character" w:customStyle="1" w:styleId="WW8Num32z5">
    <w:name w:val="WW8Num32z5"/>
    <w:rsid w:val="007E3E39"/>
  </w:style>
  <w:style w:type="character" w:customStyle="1" w:styleId="WW8Num32z6">
    <w:name w:val="WW8Num32z6"/>
    <w:rsid w:val="007E3E39"/>
  </w:style>
  <w:style w:type="character" w:customStyle="1" w:styleId="WW8Num32z7">
    <w:name w:val="WW8Num32z7"/>
    <w:rsid w:val="007E3E39"/>
  </w:style>
  <w:style w:type="character" w:customStyle="1" w:styleId="WW8Num32z8">
    <w:name w:val="WW8Num32z8"/>
    <w:rsid w:val="007E3E39"/>
  </w:style>
  <w:style w:type="character" w:customStyle="1" w:styleId="WW8Num35z1">
    <w:name w:val="WW8Num35z1"/>
    <w:rsid w:val="007E3E39"/>
  </w:style>
  <w:style w:type="character" w:customStyle="1" w:styleId="WW8Num35z2">
    <w:name w:val="WW8Num35z2"/>
    <w:rsid w:val="007E3E39"/>
  </w:style>
  <w:style w:type="character" w:customStyle="1" w:styleId="WW8Num35z3">
    <w:name w:val="WW8Num35z3"/>
    <w:rsid w:val="007E3E39"/>
  </w:style>
  <w:style w:type="character" w:customStyle="1" w:styleId="WW8Num35z5">
    <w:name w:val="WW8Num35z5"/>
    <w:rsid w:val="007E3E39"/>
  </w:style>
  <w:style w:type="character" w:customStyle="1" w:styleId="WW8Num35z6">
    <w:name w:val="WW8Num35z6"/>
    <w:rsid w:val="007E3E39"/>
  </w:style>
  <w:style w:type="character" w:customStyle="1" w:styleId="WW8Num35z7">
    <w:name w:val="WW8Num35z7"/>
    <w:rsid w:val="007E3E39"/>
  </w:style>
  <w:style w:type="character" w:customStyle="1" w:styleId="WW8Num35z8">
    <w:name w:val="WW8Num35z8"/>
    <w:rsid w:val="007E3E39"/>
  </w:style>
  <w:style w:type="character" w:customStyle="1" w:styleId="WW8Num42z1">
    <w:name w:val="WW8Num42z1"/>
    <w:rsid w:val="007E3E39"/>
  </w:style>
  <w:style w:type="character" w:customStyle="1" w:styleId="WW8Num42z2">
    <w:name w:val="WW8Num42z2"/>
    <w:rsid w:val="007E3E39"/>
  </w:style>
  <w:style w:type="character" w:customStyle="1" w:styleId="WW8Num42z3">
    <w:name w:val="WW8Num42z3"/>
    <w:rsid w:val="007E3E39"/>
  </w:style>
  <w:style w:type="character" w:customStyle="1" w:styleId="WW8Num42z4">
    <w:name w:val="WW8Num42z4"/>
    <w:rsid w:val="007E3E39"/>
  </w:style>
  <w:style w:type="character" w:customStyle="1" w:styleId="WW8Num42z5">
    <w:name w:val="WW8Num42z5"/>
    <w:rsid w:val="007E3E39"/>
  </w:style>
  <w:style w:type="character" w:customStyle="1" w:styleId="WW8Num42z6">
    <w:name w:val="WW8Num42z6"/>
    <w:rsid w:val="007E3E39"/>
  </w:style>
  <w:style w:type="character" w:customStyle="1" w:styleId="WW8Num42z7">
    <w:name w:val="WW8Num42z7"/>
    <w:rsid w:val="007E3E39"/>
  </w:style>
  <w:style w:type="character" w:customStyle="1" w:styleId="WW8Num42z8">
    <w:name w:val="WW8Num42z8"/>
    <w:rsid w:val="007E3E39"/>
  </w:style>
  <w:style w:type="character" w:customStyle="1" w:styleId="WW8Num43z1">
    <w:name w:val="WW8Num43z1"/>
    <w:rsid w:val="007E3E39"/>
  </w:style>
  <w:style w:type="character" w:customStyle="1" w:styleId="WW8Num43z2">
    <w:name w:val="WW8Num43z2"/>
    <w:rsid w:val="007E3E39"/>
  </w:style>
  <w:style w:type="character" w:customStyle="1" w:styleId="WW8Num43z3">
    <w:name w:val="WW8Num43z3"/>
    <w:rsid w:val="007E3E39"/>
  </w:style>
  <w:style w:type="character" w:customStyle="1" w:styleId="WW8Num43z4">
    <w:name w:val="WW8Num43z4"/>
    <w:rsid w:val="007E3E39"/>
  </w:style>
  <w:style w:type="character" w:customStyle="1" w:styleId="WW8Num43z5">
    <w:name w:val="WW8Num43z5"/>
    <w:rsid w:val="007E3E39"/>
  </w:style>
  <w:style w:type="character" w:customStyle="1" w:styleId="WW8Num43z6">
    <w:name w:val="WW8Num43z6"/>
    <w:rsid w:val="007E3E39"/>
  </w:style>
  <w:style w:type="character" w:customStyle="1" w:styleId="WW8Num43z7">
    <w:name w:val="WW8Num43z7"/>
    <w:rsid w:val="007E3E39"/>
  </w:style>
  <w:style w:type="character" w:customStyle="1" w:styleId="WW8Num43z8">
    <w:name w:val="WW8Num43z8"/>
    <w:rsid w:val="007E3E39"/>
  </w:style>
  <w:style w:type="character" w:customStyle="1" w:styleId="WW8Num56z1">
    <w:name w:val="WW8Num56z1"/>
    <w:rsid w:val="007E3E39"/>
  </w:style>
  <w:style w:type="character" w:customStyle="1" w:styleId="WW8Num56z2">
    <w:name w:val="WW8Num56z2"/>
    <w:rsid w:val="007E3E39"/>
  </w:style>
  <w:style w:type="character" w:customStyle="1" w:styleId="WW8Num56z3">
    <w:name w:val="WW8Num56z3"/>
    <w:rsid w:val="007E3E39"/>
  </w:style>
  <w:style w:type="character" w:customStyle="1" w:styleId="WW8Num56z4">
    <w:name w:val="WW8Num56z4"/>
    <w:rsid w:val="007E3E39"/>
  </w:style>
  <w:style w:type="character" w:customStyle="1" w:styleId="WW8Num56z5">
    <w:name w:val="WW8Num56z5"/>
    <w:rsid w:val="007E3E39"/>
  </w:style>
  <w:style w:type="character" w:customStyle="1" w:styleId="WW8Num56z6">
    <w:name w:val="WW8Num56z6"/>
    <w:rsid w:val="007E3E39"/>
  </w:style>
  <w:style w:type="character" w:customStyle="1" w:styleId="WW8Num56z7">
    <w:name w:val="WW8Num56z7"/>
    <w:rsid w:val="007E3E39"/>
  </w:style>
  <w:style w:type="character" w:customStyle="1" w:styleId="WW8Num56z8">
    <w:name w:val="WW8Num56z8"/>
    <w:rsid w:val="007E3E39"/>
  </w:style>
  <w:style w:type="character" w:customStyle="1" w:styleId="WW8Num58z1">
    <w:name w:val="WW8Num58z1"/>
    <w:rsid w:val="007E3E39"/>
  </w:style>
  <w:style w:type="character" w:customStyle="1" w:styleId="WW8Num58z2">
    <w:name w:val="WW8Num58z2"/>
    <w:rsid w:val="007E3E39"/>
  </w:style>
  <w:style w:type="character" w:customStyle="1" w:styleId="WW8Num58z3">
    <w:name w:val="WW8Num58z3"/>
    <w:rsid w:val="007E3E39"/>
  </w:style>
  <w:style w:type="character" w:customStyle="1" w:styleId="WW8Num58z4">
    <w:name w:val="WW8Num58z4"/>
    <w:rsid w:val="007E3E39"/>
  </w:style>
  <w:style w:type="character" w:customStyle="1" w:styleId="WW8Num58z5">
    <w:name w:val="WW8Num58z5"/>
    <w:rsid w:val="007E3E39"/>
  </w:style>
  <w:style w:type="character" w:customStyle="1" w:styleId="WW8Num58z6">
    <w:name w:val="WW8Num58z6"/>
    <w:rsid w:val="007E3E39"/>
  </w:style>
  <w:style w:type="character" w:customStyle="1" w:styleId="WW8Num58z7">
    <w:name w:val="WW8Num58z7"/>
    <w:rsid w:val="007E3E39"/>
  </w:style>
  <w:style w:type="character" w:customStyle="1" w:styleId="WW8Num58z8">
    <w:name w:val="WW8Num58z8"/>
    <w:rsid w:val="007E3E39"/>
  </w:style>
  <w:style w:type="character" w:customStyle="1" w:styleId="WW8Num63z1">
    <w:name w:val="WW8Num63z1"/>
    <w:rsid w:val="007E3E39"/>
  </w:style>
  <w:style w:type="character" w:customStyle="1" w:styleId="WW8Num63z2">
    <w:name w:val="WW8Num63z2"/>
    <w:rsid w:val="007E3E39"/>
  </w:style>
  <w:style w:type="character" w:customStyle="1" w:styleId="WW8Num63z3">
    <w:name w:val="WW8Num63z3"/>
    <w:rsid w:val="007E3E39"/>
  </w:style>
  <w:style w:type="character" w:customStyle="1" w:styleId="WW8Num63z4">
    <w:name w:val="WW8Num63z4"/>
    <w:rsid w:val="007E3E39"/>
  </w:style>
  <w:style w:type="character" w:customStyle="1" w:styleId="WW8Num63z5">
    <w:name w:val="WW8Num63z5"/>
    <w:rsid w:val="007E3E39"/>
  </w:style>
  <w:style w:type="character" w:customStyle="1" w:styleId="WW8Num63z6">
    <w:name w:val="WW8Num63z6"/>
    <w:rsid w:val="007E3E39"/>
  </w:style>
  <w:style w:type="character" w:customStyle="1" w:styleId="WW8Num63z7">
    <w:name w:val="WW8Num63z7"/>
    <w:rsid w:val="007E3E39"/>
  </w:style>
  <w:style w:type="character" w:customStyle="1" w:styleId="WW8Num63z8">
    <w:name w:val="WW8Num63z8"/>
    <w:rsid w:val="007E3E39"/>
  </w:style>
  <w:style w:type="character" w:customStyle="1" w:styleId="WW8Num69z1">
    <w:name w:val="WW8Num69z1"/>
    <w:rsid w:val="007E3E39"/>
  </w:style>
  <w:style w:type="character" w:customStyle="1" w:styleId="WW8Num69z2">
    <w:name w:val="WW8Num69z2"/>
    <w:rsid w:val="007E3E39"/>
  </w:style>
  <w:style w:type="character" w:customStyle="1" w:styleId="WW8Num69z3">
    <w:name w:val="WW8Num69z3"/>
    <w:rsid w:val="007E3E39"/>
  </w:style>
  <w:style w:type="character" w:customStyle="1" w:styleId="WW8Num69z4">
    <w:name w:val="WW8Num69z4"/>
    <w:rsid w:val="007E3E39"/>
  </w:style>
  <w:style w:type="character" w:customStyle="1" w:styleId="WW8Num69z5">
    <w:name w:val="WW8Num69z5"/>
    <w:rsid w:val="007E3E39"/>
  </w:style>
  <w:style w:type="character" w:customStyle="1" w:styleId="WW8Num69z6">
    <w:name w:val="WW8Num69z6"/>
    <w:rsid w:val="007E3E39"/>
  </w:style>
  <w:style w:type="character" w:customStyle="1" w:styleId="WW8Num69z7">
    <w:name w:val="WW8Num69z7"/>
    <w:rsid w:val="007E3E39"/>
  </w:style>
  <w:style w:type="character" w:customStyle="1" w:styleId="WW8Num69z8">
    <w:name w:val="WW8Num69z8"/>
    <w:rsid w:val="007E3E39"/>
  </w:style>
  <w:style w:type="character" w:customStyle="1" w:styleId="WW8Num71z1">
    <w:name w:val="WW8Num71z1"/>
    <w:rsid w:val="007E3E39"/>
  </w:style>
  <w:style w:type="character" w:customStyle="1" w:styleId="WW8Num71z2">
    <w:name w:val="WW8Num71z2"/>
    <w:rsid w:val="007E3E39"/>
  </w:style>
  <w:style w:type="character" w:customStyle="1" w:styleId="WW8Num71z3">
    <w:name w:val="WW8Num71z3"/>
    <w:rsid w:val="007E3E39"/>
  </w:style>
  <w:style w:type="character" w:customStyle="1" w:styleId="WW8Num71z4">
    <w:name w:val="WW8Num71z4"/>
    <w:rsid w:val="007E3E39"/>
  </w:style>
  <w:style w:type="character" w:customStyle="1" w:styleId="WW8Num71z5">
    <w:name w:val="WW8Num71z5"/>
    <w:rsid w:val="007E3E39"/>
  </w:style>
  <w:style w:type="character" w:customStyle="1" w:styleId="WW8Num71z6">
    <w:name w:val="WW8Num71z6"/>
    <w:rsid w:val="007E3E39"/>
  </w:style>
  <w:style w:type="character" w:customStyle="1" w:styleId="WW8Num71z7">
    <w:name w:val="WW8Num71z7"/>
    <w:rsid w:val="007E3E39"/>
  </w:style>
  <w:style w:type="character" w:customStyle="1" w:styleId="WW8Num71z8">
    <w:name w:val="WW8Num71z8"/>
    <w:rsid w:val="007E3E39"/>
  </w:style>
  <w:style w:type="character" w:customStyle="1" w:styleId="WW8Num75z1">
    <w:name w:val="WW8Num75z1"/>
    <w:rsid w:val="007E3E39"/>
  </w:style>
  <w:style w:type="character" w:customStyle="1" w:styleId="WW8Num75z2">
    <w:name w:val="WW8Num75z2"/>
    <w:rsid w:val="007E3E39"/>
  </w:style>
  <w:style w:type="character" w:customStyle="1" w:styleId="WW8Num75z3">
    <w:name w:val="WW8Num75z3"/>
    <w:rsid w:val="007E3E39"/>
  </w:style>
  <w:style w:type="character" w:customStyle="1" w:styleId="WW8Num75z4">
    <w:name w:val="WW8Num75z4"/>
    <w:rsid w:val="007E3E39"/>
  </w:style>
  <w:style w:type="character" w:customStyle="1" w:styleId="WW8Num75z5">
    <w:name w:val="WW8Num75z5"/>
    <w:rsid w:val="007E3E39"/>
  </w:style>
  <w:style w:type="character" w:customStyle="1" w:styleId="WW8Num75z6">
    <w:name w:val="WW8Num75z6"/>
    <w:rsid w:val="007E3E39"/>
  </w:style>
  <w:style w:type="character" w:customStyle="1" w:styleId="WW8Num75z7">
    <w:name w:val="WW8Num75z7"/>
    <w:rsid w:val="007E3E39"/>
  </w:style>
  <w:style w:type="character" w:customStyle="1" w:styleId="WW8Num75z8">
    <w:name w:val="WW8Num75z8"/>
    <w:rsid w:val="007E3E39"/>
  </w:style>
  <w:style w:type="character" w:customStyle="1" w:styleId="WW8Num83z1">
    <w:name w:val="WW8Num83z1"/>
    <w:rsid w:val="007E3E39"/>
  </w:style>
  <w:style w:type="character" w:customStyle="1" w:styleId="WW8Num83z2">
    <w:name w:val="WW8Num83z2"/>
    <w:rsid w:val="007E3E39"/>
  </w:style>
  <w:style w:type="character" w:customStyle="1" w:styleId="WW8Num83z3">
    <w:name w:val="WW8Num83z3"/>
    <w:rsid w:val="007E3E39"/>
  </w:style>
  <w:style w:type="character" w:customStyle="1" w:styleId="WW8Num83z4">
    <w:name w:val="WW8Num83z4"/>
    <w:rsid w:val="007E3E39"/>
  </w:style>
  <w:style w:type="character" w:customStyle="1" w:styleId="WW8Num83z5">
    <w:name w:val="WW8Num83z5"/>
    <w:rsid w:val="007E3E39"/>
  </w:style>
  <w:style w:type="character" w:customStyle="1" w:styleId="WW8Num83z6">
    <w:name w:val="WW8Num83z6"/>
    <w:rsid w:val="007E3E39"/>
  </w:style>
  <w:style w:type="character" w:customStyle="1" w:styleId="WW8Num83z7">
    <w:name w:val="WW8Num83z7"/>
    <w:rsid w:val="007E3E39"/>
  </w:style>
  <w:style w:type="character" w:customStyle="1" w:styleId="WW8Num83z8">
    <w:name w:val="WW8Num83z8"/>
    <w:rsid w:val="007E3E39"/>
  </w:style>
  <w:style w:type="character" w:customStyle="1" w:styleId="WW8Num92z1">
    <w:name w:val="WW8Num92z1"/>
    <w:rsid w:val="007E3E39"/>
  </w:style>
  <w:style w:type="character" w:customStyle="1" w:styleId="WW8Num92z2">
    <w:name w:val="WW8Num92z2"/>
    <w:rsid w:val="007E3E39"/>
  </w:style>
  <w:style w:type="character" w:customStyle="1" w:styleId="WW8Num92z3">
    <w:name w:val="WW8Num92z3"/>
    <w:rsid w:val="007E3E39"/>
    <w:rPr>
      <w:color w:val="auto"/>
    </w:rPr>
  </w:style>
  <w:style w:type="character" w:customStyle="1" w:styleId="WW8Num92z4">
    <w:name w:val="WW8Num92z4"/>
    <w:rsid w:val="007E3E39"/>
  </w:style>
  <w:style w:type="character" w:customStyle="1" w:styleId="WW8Num92z5">
    <w:name w:val="WW8Num92z5"/>
    <w:rsid w:val="007E3E39"/>
  </w:style>
  <w:style w:type="character" w:customStyle="1" w:styleId="WW8Num92z6">
    <w:name w:val="WW8Num92z6"/>
    <w:rsid w:val="007E3E39"/>
  </w:style>
  <w:style w:type="character" w:customStyle="1" w:styleId="WW8Num92z7">
    <w:name w:val="WW8Num92z7"/>
    <w:rsid w:val="007E3E39"/>
  </w:style>
  <w:style w:type="character" w:customStyle="1" w:styleId="WW8Num92z8">
    <w:name w:val="WW8Num92z8"/>
    <w:rsid w:val="007E3E39"/>
  </w:style>
  <w:style w:type="character" w:customStyle="1" w:styleId="WW8Num94z1">
    <w:name w:val="WW8Num94z1"/>
    <w:rsid w:val="007E3E39"/>
  </w:style>
  <w:style w:type="character" w:customStyle="1" w:styleId="WW8Num94z2">
    <w:name w:val="WW8Num94z2"/>
    <w:rsid w:val="007E3E39"/>
  </w:style>
  <w:style w:type="character" w:customStyle="1" w:styleId="WW8Num94z3">
    <w:name w:val="WW8Num94z3"/>
    <w:rsid w:val="007E3E39"/>
  </w:style>
  <w:style w:type="character" w:customStyle="1" w:styleId="WW8Num94z4">
    <w:name w:val="WW8Num94z4"/>
    <w:rsid w:val="007E3E39"/>
  </w:style>
  <w:style w:type="character" w:customStyle="1" w:styleId="WW8Num94z5">
    <w:name w:val="WW8Num94z5"/>
    <w:rsid w:val="007E3E39"/>
  </w:style>
  <w:style w:type="character" w:customStyle="1" w:styleId="WW8Num94z6">
    <w:name w:val="WW8Num94z6"/>
    <w:rsid w:val="007E3E39"/>
  </w:style>
  <w:style w:type="character" w:customStyle="1" w:styleId="WW8Num94z7">
    <w:name w:val="WW8Num94z7"/>
    <w:rsid w:val="007E3E39"/>
  </w:style>
  <w:style w:type="character" w:customStyle="1" w:styleId="WW8Num94z8">
    <w:name w:val="WW8Num94z8"/>
    <w:rsid w:val="007E3E39"/>
  </w:style>
  <w:style w:type="character" w:customStyle="1" w:styleId="WW8Num101z1">
    <w:name w:val="WW8Num101z1"/>
    <w:rsid w:val="007E3E39"/>
    <w:rPr>
      <w:rFonts w:ascii="Courier New" w:hAnsi="Courier New"/>
    </w:rPr>
  </w:style>
  <w:style w:type="character" w:customStyle="1" w:styleId="WW8Num101z2">
    <w:name w:val="WW8Num101z2"/>
    <w:rsid w:val="007E3E39"/>
    <w:rPr>
      <w:rFonts w:ascii="Wingdings" w:hAnsi="Wingdings"/>
    </w:rPr>
  </w:style>
  <w:style w:type="character" w:customStyle="1" w:styleId="WW8Num110z1">
    <w:name w:val="WW8Num110z1"/>
    <w:rsid w:val="007E3E39"/>
  </w:style>
  <w:style w:type="character" w:customStyle="1" w:styleId="WW8Num110z2">
    <w:name w:val="WW8Num110z2"/>
    <w:rsid w:val="007E3E39"/>
  </w:style>
  <w:style w:type="character" w:customStyle="1" w:styleId="WW8Num110z3">
    <w:name w:val="WW8Num110z3"/>
    <w:rsid w:val="007E3E39"/>
  </w:style>
  <w:style w:type="character" w:customStyle="1" w:styleId="WW8Num110z4">
    <w:name w:val="WW8Num110z4"/>
    <w:rsid w:val="007E3E39"/>
  </w:style>
  <w:style w:type="character" w:customStyle="1" w:styleId="WW8Num110z5">
    <w:name w:val="WW8Num110z5"/>
    <w:rsid w:val="007E3E39"/>
  </w:style>
  <w:style w:type="character" w:customStyle="1" w:styleId="WW8Num110z6">
    <w:name w:val="WW8Num110z6"/>
    <w:rsid w:val="007E3E39"/>
  </w:style>
  <w:style w:type="character" w:customStyle="1" w:styleId="WW8Num110z7">
    <w:name w:val="WW8Num110z7"/>
    <w:rsid w:val="007E3E39"/>
  </w:style>
  <w:style w:type="character" w:customStyle="1" w:styleId="WW8Num110z8">
    <w:name w:val="WW8Num110z8"/>
    <w:rsid w:val="007E3E39"/>
  </w:style>
  <w:style w:type="character" w:customStyle="1" w:styleId="WW8Num112z1">
    <w:name w:val="WW8Num112z1"/>
    <w:rsid w:val="007E3E39"/>
  </w:style>
  <w:style w:type="character" w:customStyle="1" w:styleId="WW8Num112z2">
    <w:name w:val="WW8Num112z2"/>
    <w:rsid w:val="007E3E39"/>
  </w:style>
  <w:style w:type="character" w:customStyle="1" w:styleId="WW8Num112z3">
    <w:name w:val="WW8Num112z3"/>
    <w:rsid w:val="007E3E39"/>
  </w:style>
  <w:style w:type="character" w:customStyle="1" w:styleId="WW8Num112z4">
    <w:name w:val="WW8Num112z4"/>
    <w:rsid w:val="007E3E39"/>
  </w:style>
  <w:style w:type="character" w:customStyle="1" w:styleId="WW8Num112z5">
    <w:name w:val="WW8Num112z5"/>
    <w:rsid w:val="007E3E39"/>
  </w:style>
  <w:style w:type="character" w:customStyle="1" w:styleId="WW8Num112z6">
    <w:name w:val="WW8Num112z6"/>
    <w:rsid w:val="007E3E39"/>
  </w:style>
  <w:style w:type="character" w:customStyle="1" w:styleId="WW8Num112z7">
    <w:name w:val="WW8Num112z7"/>
    <w:rsid w:val="007E3E39"/>
  </w:style>
  <w:style w:type="character" w:customStyle="1" w:styleId="WW8Num112z8">
    <w:name w:val="WW8Num112z8"/>
    <w:rsid w:val="007E3E39"/>
  </w:style>
  <w:style w:type="character" w:customStyle="1" w:styleId="WW8Num114z1">
    <w:name w:val="WW8Num114z1"/>
    <w:rsid w:val="007E3E39"/>
  </w:style>
  <w:style w:type="character" w:customStyle="1" w:styleId="WW8Num114z2">
    <w:name w:val="WW8Num114z2"/>
    <w:rsid w:val="007E3E39"/>
  </w:style>
  <w:style w:type="character" w:customStyle="1" w:styleId="WW8Num114z3">
    <w:name w:val="WW8Num114z3"/>
    <w:rsid w:val="007E3E39"/>
  </w:style>
  <w:style w:type="character" w:customStyle="1" w:styleId="WW8Num114z4">
    <w:name w:val="WW8Num114z4"/>
    <w:rsid w:val="007E3E39"/>
  </w:style>
  <w:style w:type="character" w:customStyle="1" w:styleId="WW8Num114z5">
    <w:name w:val="WW8Num114z5"/>
    <w:rsid w:val="007E3E39"/>
  </w:style>
  <w:style w:type="character" w:customStyle="1" w:styleId="WW8Num114z6">
    <w:name w:val="WW8Num114z6"/>
    <w:rsid w:val="007E3E39"/>
  </w:style>
  <w:style w:type="character" w:customStyle="1" w:styleId="WW8Num114z7">
    <w:name w:val="WW8Num114z7"/>
    <w:rsid w:val="007E3E39"/>
  </w:style>
  <w:style w:type="character" w:customStyle="1" w:styleId="WW8Num114z8">
    <w:name w:val="WW8Num114z8"/>
    <w:rsid w:val="007E3E39"/>
  </w:style>
  <w:style w:type="character" w:customStyle="1" w:styleId="WW8Num116z1">
    <w:name w:val="WW8Num116z1"/>
    <w:rsid w:val="007E3E39"/>
  </w:style>
  <w:style w:type="character" w:customStyle="1" w:styleId="WW8Num116z2">
    <w:name w:val="WW8Num116z2"/>
    <w:rsid w:val="007E3E39"/>
  </w:style>
  <w:style w:type="character" w:customStyle="1" w:styleId="WW8Num116z3">
    <w:name w:val="WW8Num116z3"/>
    <w:rsid w:val="007E3E39"/>
  </w:style>
  <w:style w:type="character" w:customStyle="1" w:styleId="WW8Num116z4">
    <w:name w:val="WW8Num116z4"/>
    <w:rsid w:val="007E3E39"/>
  </w:style>
  <w:style w:type="character" w:customStyle="1" w:styleId="WW8Num116z5">
    <w:name w:val="WW8Num116z5"/>
    <w:rsid w:val="007E3E39"/>
  </w:style>
  <w:style w:type="character" w:customStyle="1" w:styleId="WW8Num116z6">
    <w:name w:val="WW8Num116z6"/>
    <w:rsid w:val="007E3E39"/>
  </w:style>
  <w:style w:type="character" w:customStyle="1" w:styleId="WW8Num116z7">
    <w:name w:val="WW8Num116z7"/>
    <w:rsid w:val="007E3E39"/>
  </w:style>
  <w:style w:type="character" w:customStyle="1" w:styleId="WW8Num116z8">
    <w:name w:val="WW8Num116z8"/>
    <w:rsid w:val="007E3E39"/>
  </w:style>
  <w:style w:type="character" w:customStyle="1" w:styleId="WW8Num117z1">
    <w:name w:val="WW8Num117z1"/>
    <w:rsid w:val="007E3E39"/>
  </w:style>
  <w:style w:type="character" w:customStyle="1" w:styleId="WW8Num117z2">
    <w:name w:val="WW8Num117z2"/>
    <w:rsid w:val="007E3E39"/>
  </w:style>
  <w:style w:type="character" w:customStyle="1" w:styleId="WW8Num117z3">
    <w:name w:val="WW8Num117z3"/>
    <w:rsid w:val="007E3E39"/>
  </w:style>
  <w:style w:type="character" w:customStyle="1" w:styleId="WW8Num117z4">
    <w:name w:val="WW8Num117z4"/>
    <w:rsid w:val="007E3E39"/>
  </w:style>
  <w:style w:type="character" w:customStyle="1" w:styleId="WW8Num117z5">
    <w:name w:val="WW8Num117z5"/>
    <w:rsid w:val="007E3E39"/>
  </w:style>
  <w:style w:type="character" w:customStyle="1" w:styleId="WW8Num117z6">
    <w:name w:val="WW8Num117z6"/>
    <w:rsid w:val="007E3E39"/>
  </w:style>
  <w:style w:type="character" w:customStyle="1" w:styleId="WW8Num117z7">
    <w:name w:val="WW8Num117z7"/>
    <w:rsid w:val="007E3E39"/>
  </w:style>
  <w:style w:type="character" w:customStyle="1" w:styleId="WW8Num117z8">
    <w:name w:val="WW8Num117z8"/>
    <w:rsid w:val="007E3E39"/>
  </w:style>
  <w:style w:type="character" w:customStyle="1" w:styleId="WW8Num120z1">
    <w:name w:val="WW8Num120z1"/>
    <w:rsid w:val="007E3E39"/>
  </w:style>
  <w:style w:type="character" w:customStyle="1" w:styleId="WW8Num120z2">
    <w:name w:val="WW8Num120z2"/>
    <w:rsid w:val="007E3E39"/>
  </w:style>
  <w:style w:type="character" w:customStyle="1" w:styleId="WW8Num120z3">
    <w:name w:val="WW8Num120z3"/>
    <w:rsid w:val="007E3E39"/>
  </w:style>
  <w:style w:type="character" w:customStyle="1" w:styleId="WW8Num120z4">
    <w:name w:val="WW8Num120z4"/>
    <w:rsid w:val="007E3E39"/>
  </w:style>
  <w:style w:type="character" w:customStyle="1" w:styleId="WW8Num120z5">
    <w:name w:val="WW8Num120z5"/>
    <w:rsid w:val="007E3E39"/>
  </w:style>
  <w:style w:type="character" w:customStyle="1" w:styleId="WW8Num120z6">
    <w:name w:val="WW8Num120z6"/>
    <w:rsid w:val="007E3E39"/>
  </w:style>
  <w:style w:type="character" w:customStyle="1" w:styleId="WW8Num120z7">
    <w:name w:val="WW8Num120z7"/>
    <w:rsid w:val="007E3E39"/>
  </w:style>
  <w:style w:type="character" w:customStyle="1" w:styleId="WW8Num120z8">
    <w:name w:val="WW8Num120z8"/>
    <w:rsid w:val="007E3E39"/>
  </w:style>
  <w:style w:type="character" w:customStyle="1" w:styleId="WW8Num122z1">
    <w:name w:val="WW8Num122z1"/>
    <w:rsid w:val="007E3E39"/>
    <w:rPr>
      <w:rFonts w:ascii="Arial" w:hAnsi="Arial"/>
    </w:rPr>
  </w:style>
  <w:style w:type="character" w:customStyle="1" w:styleId="WW8Num122z2">
    <w:name w:val="WW8Num122z2"/>
    <w:rsid w:val="007E3E39"/>
  </w:style>
  <w:style w:type="character" w:customStyle="1" w:styleId="WW8Num122z3">
    <w:name w:val="WW8Num122z3"/>
    <w:rsid w:val="007E3E39"/>
  </w:style>
  <w:style w:type="character" w:customStyle="1" w:styleId="WW8Num122z4">
    <w:name w:val="WW8Num122z4"/>
    <w:rsid w:val="007E3E39"/>
  </w:style>
  <w:style w:type="character" w:customStyle="1" w:styleId="WW8Num122z5">
    <w:name w:val="WW8Num122z5"/>
    <w:rsid w:val="007E3E39"/>
  </w:style>
  <w:style w:type="character" w:customStyle="1" w:styleId="WW8Num122z6">
    <w:name w:val="WW8Num122z6"/>
    <w:rsid w:val="007E3E39"/>
  </w:style>
  <w:style w:type="character" w:customStyle="1" w:styleId="WW8Num122z7">
    <w:name w:val="WW8Num122z7"/>
    <w:rsid w:val="007E3E39"/>
  </w:style>
  <w:style w:type="character" w:customStyle="1" w:styleId="WW8Num122z8">
    <w:name w:val="WW8Num122z8"/>
    <w:rsid w:val="007E3E39"/>
  </w:style>
  <w:style w:type="character" w:customStyle="1" w:styleId="WW8Num125z1">
    <w:name w:val="WW8Num125z1"/>
    <w:rsid w:val="007E3E39"/>
  </w:style>
  <w:style w:type="character" w:customStyle="1" w:styleId="WW8Num125z2">
    <w:name w:val="WW8Num125z2"/>
    <w:rsid w:val="007E3E39"/>
  </w:style>
  <w:style w:type="character" w:customStyle="1" w:styleId="WW8Num125z3">
    <w:name w:val="WW8Num125z3"/>
    <w:rsid w:val="007E3E39"/>
  </w:style>
  <w:style w:type="character" w:customStyle="1" w:styleId="WW8Num125z4">
    <w:name w:val="WW8Num125z4"/>
    <w:rsid w:val="007E3E39"/>
  </w:style>
  <w:style w:type="character" w:customStyle="1" w:styleId="WW8Num125z5">
    <w:name w:val="WW8Num125z5"/>
    <w:rsid w:val="007E3E39"/>
  </w:style>
  <w:style w:type="character" w:customStyle="1" w:styleId="WW8Num125z6">
    <w:name w:val="WW8Num125z6"/>
    <w:rsid w:val="007E3E39"/>
  </w:style>
  <w:style w:type="character" w:customStyle="1" w:styleId="WW8Num125z7">
    <w:name w:val="WW8Num125z7"/>
    <w:rsid w:val="007E3E39"/>
  </w:style>
  <w:style w:type="character" w:customStyle="1" w:styleId="WW8Num125z8">
    <w:name w:val="WW8Num125z8"/>
    <w:rsid w:val="007E3E39"/>
  </w:style>
  <w:style w:type="character" w:customStyle="1" w:styleId="WW8Num126z1">
    <w:name w:val="WW8Num126z1"/>
    <w:rsid w:val="007E3E39"/>
  </w:style>
  <w:style w:type="character" w:customStyle="1" w:styleId="WW8Num126z2">
    <w:name w:val="WW8Num126z2"/>
    <w:rsid w:val="007E3E39"/>
  </w:style>
  <w:style w:type="character" w:customStyle="1" w:styleId="WW8Num126z3">
    <w:name w:val="WW8Num126z3"/>
    <w:rsid w:val="007E3E39"/>
  </w:style>
  <w:style w:type="character" w:customStyle="1" w:styleId="WW8Num126z4">
    <w:name w:val="WW8Num126z4"/>
    <w:rsid w:val="007E3E39"/>
  </w:style>
  <w:style w:type="character" w:customStyle="1" w:styleId="WW8Num126z5">
    <w:name w:val="WW8Num126z5"/>
    <w:rsid w:val="007E3E39"/>
  </w:style>
  <w:style w:type="character" w:customStyle="1" w:styleId="WW8Num126z6">
    <w:name w:val="WW8Num126z6"/>
    <w:rsid w:val="007E3E39"/>
  </w:style>
  <w:style w:type="character" w:customStyle="1" w:styleId="WW8Num126z7">
    <w:name w:val="WW8Num126z7"/>
    <w:rsid w:val="007E3E39"/>
  </w:style>
  <w:style w:type="character" w:customStyle="1" w:styleId="WW8Num126z8">
    <w:name w:val="WW8Num126z8"/>
    <w:rsid w:val="007E3E39"/>
  </w:style>
  <w:style w:type="character" w:customStyle="1" w:styleId="WW8Num127z1">
    <w:name w:val="WW8Num127z1"/>
    <w:rsid w:val="007E3E39"/>
  </w:style>
  <w:style w:type="character" w:customStyle="1" w:styleId="WW8Num127z2">
    <w:name w:val="WW8Num127z2"/>
    <w:rsid w:val="007E3E39"/>
  </w:style>
  <w:style w:type="character" w:customStyle="1" w:styleId="WW8Num127z3">
    <w:name w:val="WW8Num127z3"/>
    <w:rsid w:val="007E3E39"/>
  </w:style>
  <w:style w:type="character" w:customStyle="1" w:styleId="WW8Num127z4">
    <w:name w:val="WW8Num127z4"/>
    <w:rsid w:val="007E3E39"/>
  </w:style>
  <w:style w:type="character" w:customStyle="1" w:styleId="WW8Num127z5">
    <w:name w:val="WW8Num127z5"/>
    <w:rsid w:val="007E3E39"/>
  </w:style>
  <w:style w:type="character" w:customStyle="1" w:styleId="WW8Num127z6">
    <w:name w:val="WW8Num127z6"/>
    <w:rsid w:val="007E3E39"/>
  </w:style>
  <w:style w:type="character" w:customStyle="1" w:styleId="WW8Num127z7">
    <w:name w:val="WW8Num127z7"/>
    <w:rsid w:val="007E3E39"/>
  </w:style>
  <w:style w:type="character" w:customStyle="1" w:styleId="WW8Num127z8">
    <w:name w:val="WW8Num127z8"/>
    <w:rsid w:val="007E3E39"/>
  </w:style>
  <w:style w:type="character" w:customStyle="1" w:styleId="WW8Num128z1">
    <w:name w:val="WW8Num128z1"/>
    <w:rsid w:val="007E3E39"/>
  </w:style>
  <w:style w:type="character" w:customStyle="1" w:styleId="WW8Num128z2">
    <w:name w:val="WW8Num128z2"/>
    <w:rsid w:val="007E3E39"/>
  </w:style>
  <w:style w:type="character" w:customStyle="1" w:styleId="WW8Num128z3">
    <w:name w:val="WW8Num128z3"/>
    <w:rsid w:val="007E3E39"/>
  </w:style>
  <w:style w:type="character" w:customStyle="1" w:styleId="WW8Num128z4">
    <w:name w:val="WW8Num128z4"/>
    <w:rsid w:val="007E3E39"/>
  </w:style>
  <w:style w:type="character" w:customStyle="1" w:styleId="WW8Num128z5">
    <w:name w:val="WW8Num128z5"/>
    <w:rsid w:val="007E3E39"/>
  </w:style>
  <w:style w:type="character" w:customStyle="1" w:styleId="WW8Num128z6">
    <w:name w:val="WW8Num128z6"/>
    <w:rsid w:val="007E3E39"/>
  </w:style>
  <w:style w:type="character" w:customStyle="1" w:styleId="WW8Num128z7">
    <w:name w:val="WW8Num128z7"/>
    <w:rsid w:val="007E3E39"/>
  </w:style>
  <w:style w:type="character" w:customStyle="1" w:styleId="WW8Num128z8">
    <w:name w:val="WW8Num128z8"/>
    <w:rsid w:val="007E3E39"/>
  </w:style>
  <w:style w:type="character" w:customStyle="1" w:styleId="WW8Num136z1">
    <w:name w:val="WW8Num136z1"/>
    <w:rsid w:val="007E3E39"/>
  </w:style>
  <w:style w:type="character" w:customStyle="1" w:styleId="WW8Num136z2">
    <w:name w:val="WW8Num136z2"/>
    <w:rsid w:val="007E3E39"/>
  </w:style>
  <w:style w:type="character" w:customStyle="1" w:styleId="WW8Num136z3">
    <w:name w:val="WW8Num136z3"/>
    <w:rsid w:val="007E3E39"/>
  </w:style>
  <w:style w:type="character" w:customStyle="1" w:styleId="WW8Num136z4">
    <w:name w:val="WW8Num136z4"/>
    <w:rsid w:val="007E3E39"/>
  </w:style>
  <w:style w:type="character" w:customStyle="1" w:styleId="WW8Num136z5">
    <w:name w:val="WW8Num136z5"/>
    <w:rsid w:val="007E3E39"/>
  </w:style>
  <w:style w:type="character" w:customStyle="1" w:styleId="WW8Num136z6">
    <w:name w:val="WW8Num136z6"/>
    <w:rsid w:val="007E3E39"/>
  </w:style>
  <w:style w:type="character" w:customStyle="1" w:styleId="WW8Num136z7">
    <w:name w:val="WW8Num136z7"/>
    <w:rsid w:val="007E3E39"/>
  </w:style>
  <w:style w:type="character" w:customStyle="1" w:styleId="WW8Num136z8">
    <w:name w:val="WW8Num136z8"/>
    <w:rsid w:val="007E3E39"/>
  </w:style>
  <w:style w:type="character" w:customStyle="1" w:styleId="WW8Num151z1">
    <w:name w:val="WW8Num151z1"/>
    <w:rsid w:val="007E3E39"/>
  </w:style>
  <w:style w:type="character" w:customStyle="1" w:styleId="WW8Num151z2">
    <w:name w:val="WW8Num151z2"/>
    <w:rsid w:val="007E3E39"/>
  </w:style>
  <w:style w:type="character" w:customStyle="1" w:styleId="WW8Num151z3">
    <w:name w:val="WW8Num151z3"/>
    <w:rsid w:val="007E3E39"/>
  </w:style>
  <w:style w:type="character" w:customStyle="1" w:styleId="WW8Num151z4">
    <w:name w:val="WW8Num151z4"/>
    <w:rsid w:val="007E3E39"/>
  </w:style>
  <w:style w:type="character" w:customStyle="1" w:styleId="WW8Num151z5">
    <w:name w:val="WW8Num151z5"/>
    <w:rsid w:val="007E3E39"/>
  </w:style>
  <w:style w:type="character" w:customStyle="1" w:styleId="WW8Num151z6">
    <w:name w:val="WW8Num151z6"/>
    <w:rsid w:val="007E3E39"/>
  </w:style>
  <w:style w:type="character" w:customStyle="1" w:styleId="WW8Num151z7">
    <w:name w:val="WW8Num151z7"/>
    <w:rsid w:val="007E3E39"/>
  </w:style>
  <w:style w:type="character" w:customStyle="1" w:styleId="WW8Num151z8">
    <w:name w:val="WW8Num151z8"/>
    <w:rsid w:val="007E3E39"/>
  </w:style>
  <w:style w:type="character" w:customStyle="1" w:styleId="WW8Num154z1">
    <w:name w:val="WW8Num154z1"/>
    <w:rsid w:val="007E3E39"/>
  </w:style>
  <w:style w:type="character" w:customStyle="1" w:styleId="WW8Num154z2">
    <w:name w:val="WW8Num154z2"/>
    <w:rsid w:val="007E3E39"/>
  </w:style>
  <w:style w:type="character" w:customStyle="1" w:styleId="WW8Num154z3">
    <w:name w:val="WW8Num154z3"/>
    <w:rsid w:val="007E3E39"/>
  </w:style>
  <w:style w:type="character" w:customStyle="1" w:styleId="WW8Num154z4">
    <w:name w:val="WW8Num154z4"/>
    <w:rsid w:val="007E3E39"/>
  </w:style>
  <w:style w:type="character" w:customStyle="1" w:styleId="WW8Num154z5">
    <w:name w:val="WW8Num154z5"/>
    <w:rsid w:val="007E3E39"/>
  </w:style>
  <w:style w:type="character" w:customStyle="1" w:styleId="WW8Num154z6">
    <w:name w:val="WW8Num154z6"/>
    <w:rsid w:val="007E3E39"/>
  </w:style>
  <w:style w:type="character" w:customStyle="1" w:styleId="WW8Num154z7">
    <w:name w:val="WW8Num154z7"/>
    <w:rsid w:val="007E3E39"/>
  </w:style>
  <w:style w:type="character" w:customStyle="1" w:styleId="WW8Num154z8">
    <w:name w:val="WW8Num154z8"/>
    <w:rsid w:val="007E3E39"/>
  </w:style>
  <w:style w:type="character" w:customStyle="1" w:styleId="WW8Num155z1">
    <w:name w:val="WW8Num155z1"/>
    <w:rsid w:val="007E3E39"/>
  </w:style>
  <w:style w:type="character" w:customStyle="1" w:styleId="WW8Num155z2">
    <w:name w:val="WW8Num155z2"/>
    <w:rsid w:val="007E3E39"/>
  </w:style>
  <w:style w:type="character" w:customStyle="1" w:styleId="WW8Num155z3">
    <w:name w:val="WW8Num155z3"/>
    <w:rsid w:val="007E3E39"/>
  </w:style>
  <w:style w:type="character" w:customStyle="1" w:styleId="WW8Num155z4">
    <w:name w:val="WW8Num155z4"/>
    <w:rsid w:val="007E3E39"/>
  </w:style>
  <w:style w:type="character" w:customStyle="1" w:styleId="WW8Num155z5">
    <w:name w:val="WW8Num155z5"/>
    <w:rsid w:val="007E3E39"/>
  </w:style>
  <w:style w:type="character" w:customStyle="1" w:styleId="WW8Num155z6">
    <w:name w:val="WW8Num155z6"/>
    <w:rsid w:val="007E3E39"/>
  </w:style>
  <w:style w:type="character" w:customStyle="1" w:styleId="WW8Num155z7">
    <w:name w:val="WW8Num155z7"/>
    <w:rsid w:val="007E3E39"/>
  </w:style>
  <w:style w:type="character" w:customStyle="1" w:styleId="WW8Num155z8">
    <w:name w:val="WW8Num155z8"/>
    <w:rsid w:val="007E3E39"/>
  </w:style>
  <w:style w:type="character" w:customStyle="1" w:styleId="Smbolosdenumerao">
    <w:name w:val="Símbolos de numeração"/>
    <w:rsid w:val="007E3E39"/>
  </w:style>
  <w:style w:type="character" w:customStyle="1" w:styleId="MenoPendente5">
    <w:name w:val="Menção Pendente5"/>
    <w:basedOn w:val="Fontepargpadro"/>
    <w:uiPriority w:val="99"/>
    <w:semiHidden/>
    <w:unhideWhenUsed/>
    <w:rsid w:val="007E3E39"/>
    <w:rPr>
      <w:color w:val="605E5C"/>
      <w:shd w:val="clear" w:color="auto" w:fill="E1DFDD"/>
    </w:rPr>
  </w:style>
  <w:style w:type="paragraph" w:customStyle="1" w:styleId="xgmail-corpodetextobodytext1">
    <w:name w:val="x_gmail-corpodetextobodytext1"/>
    <w:basedOn w:val="Normal"/>
    <w:rsid w:val="007E3E39"/>
    <w:pPr>
      <w:spacing w:before="100" w:beforeAutospacing="1" w:after="100" w:afterAutospacing="1"/>
    </w:pPr>
    <w:rPr>
      <w:rFonts w:ascii="Times New Roman" w:hAnsi="Times New Roman" w:cs="Times New Roman"/>
    </w:rPr>
  </w:style>
  <w:style w:type="table" w:customStyle="1" w:styleId="Tabelacomgrade11">
    <w:name w:val="Tabela com grade11"/>
    <w:basedOn w:val="Tabelanormal"/>
    <w:next w:val="TableGrid0"/>
    <w:uiPriority w:val="39"/>
    <w:rsid w:val="007E3E39"/>
    <w:pPr>
      <w:spacing w:after="0" w:line="240" w:lineRule="auto"/>
    </w:pPr>
    <w:rPr>
      <w:rFonts w:ascii="Calibri" w:eastAsia="Arial"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1">
    <w:name w:val="WW8Num2711"/>
    <w:rsid w:val="007E3E39"/>
    <w:pPr>
      <w:numPr>
        <w:numId w:val="42"/>
      </w:numPr>
    </w:pPr>
  </w:style>
  <w:style w:type="numbering" w:customStyle="1" w:styleId="WW8Num411">
    <w:name w:val="WW8Num411"/>
    <w:rsid w:val="007E3E39"/>
    <w:pPr>
      <w:numPr>
        <w:numId w:val="22"/>
      </w:numPr>
    </w:pPr>
  </w:style>
  <w:style w:type="numbering" w:customStyle="1" w:styleId="WW8Num2611">
    <w:name w:val="WW8Num2611"/>
    <w:rsid w:val="007E3E39"/>
    <w:pPr>
      <w:numPr>
        <w:numId w:val="41"/>
      </w:numPr>
    </w:pPr>
  </w:style>
  <w:style w:type="numbering" w:customStyle="1" w:styleId="WW8Num291">
    <w:name w:val="WW8Num291"/>
    <w:rsid w:val="007E3E39"/>
    <w:pPr>
      <w:numPr>
        <w:numId w:val="21"/>
      </w:numPr>
    </w:pPr>
  </w:style>
  <w:style w:type="numbering" w:customStyle="1" w:styleId="WW8Num1511">
    <w:name w:val="WW8Num1511"/>
    <w:rsid w:val="007E3E39"/>
    <w:pPr>
      <w:numPr>
        <w:numId w:val="33"/>
      </w:numPr>
    </w:pPr>
  </w:style>
  <w:style w:type="numbering" w:customStyle="1" w:styleId="WW8Num811">
    <w:name w:val="WW8Num811"/>
    <w:rsid w:val="007E3E39"/>
    <w:pPr>
      <w:numPr>
        <w:numId w:val="26"/>
      </w:numPr>
    </w:pPr>
  </w:style>
  <w:style w:type="numbering" w:customStyle="1" w:styleId="WW8Num1811">
    <w:name w:val="WW8Num1811"/>
    <w:rsid w:val="007E3E39"/>
  </w:style>
  <w:style w:type="numbering" w:customStyle="1" w:styleId="WW8Num2311">
    <w:name w:val="WW8Num2311"/>
    <w:rsid w:val="007E3E39"/>
    <w:pPr>
      <w:numPr>
        <w:numId w:val="38"/>
      </w:numPr>
    </w:pPr>
  </w:style>
  <w:style w:type="numbering" w:customStyle="1" w:styleId="WW8Num2411">
    <w:name w:val="WW8Num2411"/>
    <w:rsid w:val="007E3E39"/>
    <w:pPr>
      <w:numPr>
        <w:numId w:val="39"/>
      </w:numPr>
    </w:pPr>
  </w:style>
  <w:style w:type="numbering" w:customStyle="1" w:styleId="WW8Num2811">
    <w:name w:val="WW8Num2811"/>
    <w:rsid w:val="007E3E39"/>
    <w:pPr>
      <w:numPr>
        <w:numId w:val="43"/>
      </w:numPr>
    </w:pPr>
  </w:style>
  <w:style w:type="numbering" w:customStyle="1" w:styleId="WW8Num1411">
    <w:name w:val="WW8Num1411"/>
    <w:rsid w:val="007E3E39"/>
    <w:pPr>
      <w:numPr>
        <w:numId w:val="32"/>
      </w:numPr>
    </w:pPr>
  </w:style>
  <w:style w:type="numbering" w:customStyle="1" w:styleId="WW8Num911">
    <w:name w:val="WW8Num911"/>
    <w:rsid w:val="007E3E39"/>
    <w:pPr>
      <w:numPr>
        <w:numId w:val="27"/>
      </w:numPr>
    </w:pPr>
  </w:style>
  <w:style w:type="numbering" w:customStyle="1" w:styleId="WW8Num1101">
    <w:name w:val="WW8Num1101"/>
    <w:rsid w:val="007E3E39"/>
    <w:pPr>
      <w:numPr>
        <w:numId w:val="20"/>
      </w:numPr>
    </w:pPr>
  </w:style>
  <w:style w:type="numbering" w:customStyle="1" w:styleId="WW8Num2211">
    <w:name w:val="WW8Num2211"/>
    <w:rsid w:val="007E3E39"/>
    <w:pPr>
      <w:numPr>
        <w:numId w:val="44"/>
      </w:numPr>
    </w:pPr>
  </w:style>
  <w:style w:type="numbering" w:customStyle="1" w:styleId="WW8Num2011">
    <w:name w:val="WW8Num2011"/>
    <w:rsid w:val="007E3E39"/>
    <w:pPr>
      <w:numPr>
        <w:numId w:val="36"/>
      </w:numPr>
    </w:pPr>
  </w:style>
  <w:style w:type="numbering" w:customStyle="1" w:styleId="WW8Num2111">
    <w:name w:val="WW8Num2111"/>
    <w:rsid w:val="007E3E39"/>
    <w:pPr>
      <w:numPr>
        <w:numId w:val="37"/>
      </w:numPr>
    </w:pPr>
  </w:style>
  <w:style w:type="numbering" w:customStyle="1" w:styleId="WW8Num1211">
    <w:name w:val="WW8Num1211"/>
    <w:rsid w:val="007E3E39"/>
    <w:pPr>
      <w:numPr>
        <w:numId w:val="30"/>
      </w:numPr>
    </w:pPr>
  </w:style>
  <w:style w:type="numbering" w:customStyle="1" w:styleId="WW8Num1911">
    <w:name w:val="WW8Num1911"/>
    <w:rsid w:val="007E3E39"/>
  </w:style>
  <w:style w:type="numbering" w:customStyle="1" w:styleId="WW8Num311">
    <w:name w:val="WW8Num311"/>
    <w:rsid w:val="007E3E39"/>
    <w:pPr>
      <w:numPr>
        <w:numId w:val="19"/>
      </w:numPr>
    </w:pPr>
  </w:style>
  <w:style w:type="numbering" w:customStyle="1" w:styleId="WW8Num1611">
    <w:name w:val="WW8Num1611"/>
    <w:rsid w:val="007E3E39"/>
    <w:pPr>
      <w:numPr>
        <w:numId w:val="34"/>
      </w:numPr>
    </w:pPr>
  </w:style>
  <w:style w:type="numbering" w:customStyle="1" w:styleId="WW8Num2511">
    <w:name w:val="WW8Num2511"/>
    <w:rsid w:val="007E3E39"/>
    <w:pPr>
      <w:numPr>
        <w:numId w:val="40"/>
      </w:numPr>
    </w:pPr>
  </w:style>
  <w:style w:type="numbering" w:customStyle="1" w:styleId="WW8Num1011">
    <w:name w:val="WW8Num1011"/>
    <w:rsid w:val="007E3E39"/>
    <w:pPr>
      <w:numPr>
        <w:numId w:val="28"/>
      </w:numPr>
    </w:pPr>
  </w:style>
  <w:style w:type="numbering" w:customStyle="1" w:styleId="WW8Num611">
    <w:name w:val="WW8Num611"/>
    <w:rsid w:val="007E3E39"/>
    <w:pPr>
      <w:numPr>
        <w:numId w:val="24"/>
      </w:numPr>
    </w:pPr>
  </w:style>
  <w:style w:type="numbering" w:customStyle="1" w:styleId="WW8Num1111">
    <w:name w:val="WW8Num1111"/>
    <w:rsid w:val="007E3E39"/>
  </w:style>
  <w:style w:type="numbering" w:customStyle="1" w:styleId="WW8Num1311">
    <w:name w:val="WW8Num1311"/>
    <w:rsid w:val="007E3E39"/>
    <w:pPr>
      <w:numPr>
        <w:numId w:val="31"/>
      </w:numPr>
    </w:pPr>
  </w:style>
  <w:style w:type="numbering" w:customStyle="1" w:styleId="WW8Num7111">
    <w:name w:val="WW8Num7111"/>
    <w:rsid w:val="007E3E39"/>
    <w:pPr>
      <w:numPr>
        <w:numId w:val="25"/>
      </w:numPr>
    </w:pPr>
  </w:style>
  <w:style w:type="numbering" w:customStyle="1" w:styleId="WW8Num511">
    <w:name w:val="WW8Num511"/>
    <w:rsid w:val="007E3E39"/>
    <w:pPr>
      <w:numPr>
        <w:numId w:val="23"/>
      </w:numPr>
    </w:pPr>
  </w:style>
  <w:style w:type="numbering" w:customStyle="1" w:styleId="WW8Num1711">
    <w:name w:val="WW8Num1711"/>
    <w:rsid w:val="007E3E39"/>
    <w:pPr>
      <w:numPr>
        <w:numId w:val="35"/>
      </w:numPr>
    </w:pPr>
  </w:style>
  <w:style w:type="numbering" w:customStyle="1" w:styleId="WW8Num18111">
    <w:name w:val="WW8Num18111"/>
    <w:rsid w:val="007E3E39"/>
    <w:pPr>
      <w:numPr>
        <w:numId w:val="4"/>
      </w:numPr>
    </w:pPr>
  </w:style>
  <w:style w:type="numbering" w:customStyle="1" w:styleId="WW8Num1912">
    <w:name w:val="WW8Num1912"/>
    <w:rsid w:val="007E3E39"/>
  </w:style>
  <w:style w:type="numbering" w:customStyle="1" w:styleId="WW8Num1913">
    <w:name w:val="WW8Num1913"/>
    <w:rsid w:val="007E3E39"/>
  </w:style>
  <w:style w:type="numbering" w:customStyle="1" w:styleId="WW8Num1914">
    <w:name w:val="WW8Num1914"/>
    <w:rsid w:val="007E3E39"/>
    <w:pPr>
      <w:numPr>
        <w:numId w:val="7"/>
      </w:numPr>
    </w:pPr>
  </w:style>
  <w:style w:type="numbering" w:customStyle="1" w:styleId="WW8Num1812">
    <w:name w:val="WW8Num1812"/>
    <w:rsid w:val="007E3E39"/>
    <w:pPr>
      <w:numPr>
        <w:numId w:val="6"/>
      </w:numPr>
    </w:pPr>
  </w:style>
  <w:style w:type="numbering" w:customStyle="1" w:styleId="Semlista2">
    <w:name w:val="Sem lista2"/>
    <w:next w:val="Semlista"/>
    <w:uiPriority w:val="99"/>
    <w:semiHidden/>
    <w:unhideWhenUsed/>
    <w:rsid w:val="007E3E39"/>
  </w:style>
  <w:style w:type="table" w:customStyle="1" w:styleId="TableNormal12">
    <w:name w:val="Table Normal12"/>
    <w:uiPriority w:val="2"/>
    <w:qFormat/>
    <w:rsid w:val="007E3E39"/>
    <w:pPr>
      <w:spacing w:after="200" w:line="288" w:lineRule="auto"/>
    </w:pPr>
    <w:rPr>
      <w:rFonts w:ascii="Arial" w:eastAsia="Arial" w:hAnsi="Arial" w:cs="Arial"/>
      <w:sz w:val="24"/>
      <w:szCs w:val="24"/>
      <w:lang w:eastAsia="pt-BR"/>
    </w:rPr>
    <w:tblPr>
      <w:tblCellMar>
        <w:top w:w="0" w:type="dxa"/>
        <w:left w:w="0" w:type="dxa"/>
        <w:bottom w:w="0" w:type="dxa"/>
        <w:right w:w="0" w:type="dxa"/>
      </w:tblCellMar>
    </w:tblPr>
  </w:style>
  <w:style w:type="table" w:customStyle="1" w:styleId="TableGrid2">
    <w:name w:val="TableGrid2"/>
    <w:rsid w:val="007E3E39"/>
    <w:pPr>
      <w:spacing w:after="200" w:line="288" w:lineRule="auto"/>
    </w:pPr>
    <w:rPr>
      <w:rFonts w:ascii="Calibri" w:eastAsia="Arial" w:hAnsi="Calibri" w:cs="Arial"/>
      <w:lang w:eastAsia="pt-BR"/>
    </w:rPr>
    <w:tblPr>
      <w:tblCellMar>
        <w:top w:w="0" w:type="dxa"/>
        <w:left w:w="0" w:type="dxa"/>
        <w:bottom w:w="0" w:type="dxa"/>
        <w:right w:w="0" w:type="dxa"/>
      </w:tblCellMar>
    </w:tblPr>
  </w:style>
  <w:style w:type="table" w:customStyle="1" w:styleId="Tabelacomgrade2">
    <w:name w:val="Tabela com grade2"/>
    <w:basedOn w:val="Tabelanormal"/>
    <w:next w:val="TableGrid0"/>
    <w:uiPriority w:val="39"/>
    <w:rsid w:val="007E3E39"/>
    <w:pPr>
      <w:widowControl w:val="0"/>
      <w:autoSpaceDN w:val="0"/>
      <w:spacing w:after="0" w:line="240" w:lineRule="auto"/>
      <w:textAlignment w:val="baseline"/>
    </w:pPr>
    <w:rPr>
      <w:rFonts w:ascii="Calibri" w:eastAsia="SimSun" w:hAnsi="Calibri"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2">
    <w:name w:val="WW8Num272"/>
    <w:rsid w:val="007E3E39"/>
  </w:style>
  <w:style w:type="numbering" w:customStyle="1" w:styleId="WW8Num42">
    <w:name w:val="WW8Num42"/>
    <w:rsid w:val="007E3E39"/>
  </w:style>
  <w:style w:type="numbering" w:customStyle="1" w:styleId="WW8Num262">
    <w:name w:val="WW8Num262"/>
    <w:rsid w:val="007E3E39"/>
  </w:style>
  <w:style w:type="numbering" w:customStyle="1" w:styleId="WW8Num210">
    <w:name w:val="WW8Num210"/>
    <w:rsid w:val="007E3E39"/>
  </w:style>
  <w:style w:type="numbering" w:customStyle="1" w:styleId="WW8Num152">
    <w:name w:val="WW8Num152"/>
    <w:rsid w:val="007E3E39"/>
  </w:style>
  <w:style w:type="numbering" w:customStyle="1" w:styleId="WW8Num82">
    <w:name w:val="WW8Num82"/>
    <w:rsid w:val="007E3E39"/>
    <w:pPr>
      <w:numPr>
        <w:numId w:val="51"/>
      </w:numPr>
    </w:pPr>
  </w:style>
  <w:style w:type="numbering" w:customStyle="1" w:styleId="WW8Num182">
    <w:name w:val="WW8Num182"/>
    <w:rsid w:val="007E3E39"/>
  </w:style>
  <w:style w:type="numbering" w:customStyle="1" w:styleId="WW8Num232">
    <w:name w:val="WW8Num232"/>
    <w:rsid w:val="007E3E39"/>
  </w:style>
  <w:style w:type="numbering" w:customStyle="1" w:styleId="WW8Num242">
    <w:name w:val="WW8Num242"/>
    <w:rsid w:val="007E3E39"/>
  </w:style>
  <w:style w:type="numbering" w:customStyle="1" w:styleId="WW8Num282">
    <w:name w:val="WW8Num282"/>
    <w:rsid w:val="007E3E39"/>
  </w:style>
  <w:style w:type="numbering" w:customStyle="1" w:styleId="WW8Num142">
    <w:name w:val="WW8Num142"/>
    <w:rsid w:val="007E3E39"/>
  </w:style>
  <w:style w:type="numbering" w:customStyle="1" w:styleId="WW8Num92">
    <w:name w:val="WW8Num92"/>
    <w:rsid w:val="007E3E39"/>
    <w:pPr>
      <w:numPr>
        <w:numId w:val="52"/>
      </w:numPr>
    </w:pPr>
  </w:style>
  <w:style w:type="numbering" w:customStyle="1" w:styleId="WW8Num112">
    <w:name w:val="WW8Num112"/>
    <w:rsid w:val="007E3E39"/>
  </w:style>
  <w:style w:type="numbering" w:customStyle="1" w:styleId="WW8Num222">
    <w:name w:val="WW8Num222"/>
    <w:rsid w:val="007E3E39"/>
  </w:style>
  <w:style w:type="numbering" w:customStyle="1" w:styleId="WW8Num202">
    <w:name w:val="WW8Num202"/>
    <w:rsid w:val="007E3E39"/>
  </w:style>
  <w:style w:type="numbering" w:customStyle="1" w:styleId="WW8Num212">
    <w:name w:val="WW8Num212"/>
    <w:rsid w:val="007E3E39"/>
  </w:style>
  <w:style w:type="numbering" w:customStyle="1" w:styleId="WW8Num122">
    <w:name w:val="WW8Num122"/>
    <w:rsid w:val="007E3E39"/>
  </w:style>
  <w:style w:type="numbering" w:customStyle="1" w:styleId="WW8Num193">
    <w:name w:val="WW8Num193"/>
    <w:rsid w:val="007E3E39"/>
  </w:style>
  <w:style w:type="numbering" w:customStyle="1" w:styleId="WW8Num32">
    <w:name w:val="WW8Num32"/>
    <w:rsid w:val="007E3E39"/>
  </w:style>
  <w:style w:type="numbering" w:customStyle="1" w:styleId="WW8Num162">
    <w:name w:val="WW8Num162"/>
    <w:rsid w:val="007E3E39"/>
  </w:style>
  <w:style w:type="numbering" w:customStyle="1" w:styleId="WW8Num252">
    <w:name w:val="WW8Num252"/>
    <w:rsid w:val="007E3E39"/>
  </w:style>
  <w:style w:type="numbering" w:customStyle="1" w:styleId="WW8Num102">
    <w:name w:val="WW8Num102"/>
    <w:rsid w:val="007E3E39"/>
    <w:pPr>
      <w:numPr>
        <w:numId w:val="53"/>
      </w:numPr>
    </w:pPr>
  </w:style>
  <w:style w:type="numbering" w:customStyle="1" w:styleId="WW8Num62">
    <w:name w:val="WW8Num62"/>
    <w:rsid w:val="007E3E39"/>
  </w:style>
  <w:style w:type="numbering" w:customStyle="1" w:styleId="WW8Num113">
    <w:name w:val="WW8Num113"/>
    <w:rsid w:val="007E3E39"/>
    <w:pPr>
      <w:numPr>
        <w:numId w:val="54"/>
      </w:numPr>
    </w:pPr>
  </w:style>
  <w:style w:type="numbering" w:customStyle="1" w:styleId="WW8Num132">
    <w:name w:val="WW8Num132"/>
    <w:rsid w:val="007E3E39"/>
  </w:style>
  <w:style w:type="numbering" w:customStyle="1" w:styleId="WW8Num72">
    <w:name w:val="WW8Num72"/>
    <w:rsid w:val="007E3E39"/>
    <w:pPr>
      <w:numPr>
        <w:numId w:val="29"/>
      </w:numPr>
    </w:pPr>
  </w:style>
  <w:style w:type="numbering" w:customStyle="1" w:styleId="WW8Num52">
    <w:name w:val="WW8Num52"/>
    <w:rsid w:val="007E3E39"/>
  </w:style>
  <w:style w:type="numbering" w:customStyle="1" w:styleId="WW8Num172">
    <w:name w:val="WW8Num172"/>
    <w:rsid w:val="007E3E39"/>
  </w:style>
  <w:style w:type="table" w:customStyle="1" w:styleId="TableNormal3">
    <w:name w:val="Table Normal3"/>
    <w:uiPriority w:val="2"/>
    <w:unhideWhenUsed/>
    <w:qFormat/>
    <w:rsid w:val="007E3E39"/>
    <w:pPr>
      <w:widowControl w:val="0"/>
      <w:autoSpaceDE w:val="0"/>
      <w:autoSpaceDN w:val="0"/>
      <w:spacing w:after="200" w:line="288" w:lineRule="auto"/>
    </w:pPr>
    <w:rPr>
      <w:rFonts w:ascii="Calibri" w:eastAsia="Arial" w:hAnsi="Calibri" w:cs="Arial"/>
      <w:lang w:val="en-US"/>
    </w:rPr>
    <w:tblPr>
      <w:tblInd w:w="0" w:type="dxa"/>
      <w:tblCellMar>
        <w:top w:w="0" w:type="dxa"/>
        <w:left w:w="0" w:type="dxa"/>
        <w:bottom w:w="0" w:type="dxa"/>
        <w:right w:w="0" w:type="dxa"/>
      </w:tblCellMar>
    </w:tblPr>
  </w:style>
  <w:style w:type="numbering" w:customStyle="1" w:styleId="Estilo12">
    <w:name w:val="Estilo12"/>
    <w:uiPriority w:val="99"/>
    <w:rsid w:val="007E3E39"/>
    <w:pPr>
      <w:numPr>
        <w:numId w:val="63"/>
      </w:numPr>
    </w:pPr>
  </w:style>
  <w:style w:type="numbering" w:customStyle="1" w:styleId="Estilo22">
    <w:name w:val="Estilo22"/>
    <w:rsid w:val="007E3E39"/>
    <w:pPr>
      <w:numPr>
        <w:numId w:val="64"/>
      </w:numPr>
    </w:pPr>
  </w:style>
  <w:style w:type="numbering" w:customStyle="1" w:styleId="Estilo32">
    <w:name w:val="Estilo32"/>
    <w:uiPriority w:val="99"/>
    <w:rsid w:val="007E3E39"/>
  </w:style>
  <w:style w:type="numbering" w:customStyle="1" w:styleId="Estilo42">
    <w:name w:val="Estilo42"/>
    <w:uiPriority w:val="99"/>
    <w:rsid w:val="007E3E39"/>
  </w:style>
  <w:style w:type="numbering" w:customStyle="1" w:styleId="Estilo52">
    <w:name w:val="Estilo52"/>
    <w:uiPriority w:val="99"/>
    <w:rsid w:val="007E3E39"/>
  </w:style>
  <w:style w:type="numbering" w:customStyle="1" w:styleId="Estilo62">
    <w:name w:val="Estilo62"/>
    <w:uiPriority w:val="99"/>
    <w:rsid w:val="007E3E39"/>
  </w:style>
  <w:style w:type="numbering" w:customStyle="1" w:styleId="WW8Num1915">
    <w:name w:val="WW8Num1915"/>
    <w:rsid w:val="007E3E39"/>
  </w:style>
  <w:style w:type="numbering" w:customStyle="1" w:styleId="Semlista12">
    <w:name w:val="Sem lista12"/>
    <w:next w:val="Semlista"/>
    <w:uiPriority w:val="99"/>
    <w:semiHidden/>
    <w:unhideWhenUsed/>
    <w:rsid w:val="007E3E39"/>
  </w:style>
  <w:style w:type="table" w:customStyle="1" w:styleId="TableNormal111">
    <w:name w:val="Table Normal111"/>
    <w:uiPriority w:val="2"/>
    <w:qFormat/>
    <w:rsid w:val="007E3E39"/>
    <w:pPr>
      <w:spacing w:after="0" w:line="240" w:lineRule="auto"/>
    </w:pPr>
    <w:rPr>
      <w:rFonts w:ascii="Arial" w:eastAsia="Arial" w:hAnsi="Arial" w:cs="Arial"/>
      <w:sz w:val="24"/>
      <w:szCs w:val="24"/>
      <w:lang w:eastAsia="pt-BR"/>
    </w:rPr>
    <w:tblPr>
      <w:tblCellMar>
        <w:top w:w="0" w:type="dxa"/>
        <w:left w:w="0" w:type="dxa"/>
        <w:bottom w:w="0" w:type="dxa"/>
        <w:right w:w="0" w:type="dxa"/>
      </w:tblCellMar>
    </w:tblPr>
  </w:style>
  <w:style w:type="table" w:customStyle="1" w:styleId="TableGrid11">
    <w:name w:val="TableGrid11"/>
    <w:rsid w:val="007E3E39"/>
    <w:pPr>
      <w:spacing w:after="0" w:line="240" w:lineRule="auto"/>
    </w:pPr>
    <w:rPr>
      <w:rFonts w:ascii="Calibri" w:eastAsia="Arial" w:hAnsi="Calibri" w:cs="Arial"/>
      <w:lang w:eastAsia="pt-BR"/>
    </w:rPr>
    <w:tblPr>
      <w:tblCellMar>
        <w:top w:w="0" w:type="dxa"/>
        <w:left w:w="0" w:type="dxa"/>
        <w:bottom w:w="0" w:type="dxa"/>
        <w:right w:w="0" w:type="dxa"/>
      </w:tblCellMar>
    </w:tblPr>
  </w:style>
  <w:style w:type="table" w:customStyle="1" w:styleId="Tabelacomgrade12">
    <w:name w:val="Tabela com grade12"/>
    <w:basedOn w:val="Tabelanormal"/>
    <w:next w:val="TableGrid0"/>
    <w:uiPriority w:val="39"/>
    <w:rsid w:val="007E3E39"/>
    <w:pPr>
      <w:widowControl w:val="0"/>
      <w:autoSpaceDN w:val="0"/>
      <w:spacing w:after="0" w:line="240" w:lineRule="auto"/>
      <w:textAlignment w:val="baseline"/>
    </w:pPr>
    <w:rPr>
      <w:rFonts w:ascii="Arial" w:eastAsia="SimSun" w:hAnsi="Arial"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2">
    <w:name w:val="WW8Num2712"/>
    <w:rsid w:val="007E3E39"/>
  </w:style>
  <w:style w:type="numbering" w:customStyle="1" w:styleId="WW8Num2612">
    <w:name w:val="WW8Num2612"/>
    <w:rsid w:val="007E3E39"/>
  </w:style>
  <w:style w:type="numbering" w:customStyle="1" w:styleId="WW8Num1512">
    <w:name w:val="WW8Num1512"/>
    <w:rsid w:val="007E3E39"/>
    <w:pPr>
      <w:numPr>
        <w:numId w:val="58"/>
      </w:numPr>
    </w:pPr>
  </w:style>
  <w:style w:type="numbering" w:customStyle="1" w:styleId="WW8Num1813">
    <w:name w:val="WW8Num1813"/>
    <w:rsid w:val="007E3E39"/>
    <w:pPr>
      <w:numPr>
        <w:numId w:val="61"/>
      </w:numPr>
    </w:pPr>
  </w:style>
  <w:style w:type="numbering" w:customStyle="1" w:styleId="WW8Num2312">
    <w:name w:val="WW8Num2312"/>
    <w:rsid w:val="007E3E39"/>
  </w:style>
  <w:style w:type="numbering" w:customStyle="1" w:styleId="WW8Num2412">
    <w:name w:val="WW8Num2412"/>
    <w:rsid w:val="007E3E39"/>
  </w:style>
  <w:style w:type="numbering" w:customStyle="1" w:styleId="WW8Num2812">
    <w:name w:val="WW8Num2812"/>
    <w:rsid w:val="007E3E39"/>
  </w:style>
  <w:style w:type="numbering" w:customStyle="1" w:styleId="WW8Num1412">
    <w:name w:val="WW8Num1412"/>
    <w:rsid w:val="007E3E39"/>
    <w:pPr>
      <w:numPr>
        <w:numId w:val="57"/>
      </w:numPr>
    </w:pPr>
  </w:style>
  <w:style w:type="numbering" w:customStyle="1" w:styleId="WW8Num2212">
    <w:name w:val="WW8Num2212"/>
    <w:rsid w:val="007E3E39"/>
  </w:style>
  <w:style w:type="numbering" w:customStyle="1" w:styleId="WW8Num2012">
    <w:name w:val="WW8Num2012"/>
    <w:rsid w:val="007E3E39"/>
  </w:style>
  <w:style w:type="numbering" w:customStyle="1" w:styleId="WW8Num2112">
    <w:name w:val="WW8Num2112"/>
    <w:rsid w:val="007E3E39"/>
  </w:style>
  <w:style w:type="numbering" w:customStyle="1" w:styleId="WW8Num1212">
    <w:name w:val="WW8Num1212"/>
    <w:rsid w:val="007E3E39"/>
    <w:pPr>
      <w:numPr>
        <w:numId w:val="55"/>
      </w:numPr>
    </w:pPr>
  </w:style>
  <w:style w:type="numbering" w:customStyle="1" w:styleId="WW8Num1921">
    <w:name w:val="WW8Num1921"/>
    <w:rsid w:val="007E3E39"/>
    <w:pPr>
      <w:numPr>
        <w:numId w:val="62"/>
      </w:numPr>
    </w:pPr>
  </w:style>
  <w:style w:type="numbering" w:customStyle="1" w:styleId="WW8Num1612">
    <w:name w:val="WW8Num1612"/>
    <w:rsid w:val="007E3E39"/>
    <w:pPr>
      <w:numPr>
        <w:numId w:val="59"/>
      </w:numPr>
    </w:pPr>
  </w:style>
  <w:style w:type="numbering" w:customStyle="1" w:styleId="WW8Num2512">
    <w:name w:val="WW8Num2512"/>
    <w:rsid w:val="007E3E39"/>
  </w:style>
  <w:style w:type="numbering" w:customStyle="1" w:styleId="WW8Num1312">
    <w:name w:val="WW8Num1312"/>
    <w:rsid w:val="007E3E39"/>
    <w:pPr>
      <w:numPr>
        <w:numId w:val="56"/>
      </w:numPr>
    </w:pPr>
  </w:style>
  <w:style w:type="numbering" w:customStyle="1" w:styleId="WW8Num1712">
    <w:name w:val="WW8Num1712"/>
    <w:rsid w:val="007E3E39"/>
    <w:pPr>
      <w:numPr>
        <w:numId w:val="60"/>
      </w:numPr>
    </w:pPr>
  </w:style>
  <w:style w:type="table" w:customStyle="1" w:styleId="TableNormal21">
    <w:name w:val="Table Normal21"/>
    <w:uiPriority w:val="2"/>
    <w:unhideWhenUsed/>
    <w:qFormat/>
    <w:rsid w:val="007E3E39"/>
    <w:pPr>
      <w:widowControl w:val="0"/>
      <w:autoSpaceDE w:val="0"/>
      <w:autoSpaceDN w:val="0"/>
      <w:spacing w:after="0" w:line="240" w:lineRule="auto"/>
    </w:pPr>
    <w:rPr>
      <w:rFonts w:ascii="Calibri" w:eastAsia="Arial" w:hAnsi="Calibri" w:cs="Arial"/>
      <w:lang w:val="en-US"/>
    </w:rPr>
    <w:tblPr>
      <w:tblInd w:w="0" w:type="dxa"/>
      <w:tblCellMar>
        <w:top w:w="0" w:type="dxa"/>
        <w:left w:w="0" w:type="dxa"/>
        <w:bottom w:w="0" w:type="dxa"/>
        <w:right w:w="0" w:type="dxa"/>
      </w:tblCellMar>
    </w:tblPr>
  </w:style>
  <w:style w:type="numbering" w:customStyle="1" w:styleId="Semlista1111">
    <w:name w:val="Sem lista1111"/>
    <w:next w:val="Semlista"/>
    <w:uiPriority w:val="99"/>
    <w:semiHidden/>
    <w:unhideWhenUsed/>
    <w:rsid w:val="007E3E39"/>
  </w:style>
  <w:style w:type="table" w:customStyle="1" w:styleId="Tabelacomgrade111">
    <w:name w:val="Tabela com grade111"/>
    <w:basedOn w:val="Tabelanormal"/>
    <w:next w:val="TableGrid0"/>
    <w:uiPriority w:val="39"/>
    <w:rsid w:val="007E3E39"/>
    <w:pPr>
      <w:spacing w:after="0" w:line="240" w:lineRule="auto"/>
    </w:pPr>
    <w:rPr>
      <w:rFonts w:ascii="Calibri" w:eastAsia="Arial"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8112">
    <w:name w:val="WW8Num18112"/>
    <w:rsid w:val="007E3E39"/>
  </w:style>
  <w:style w:type="numbering" w:customStyle="1" w:styleId="WW8Num19111">
    <w:name w:val="WW8Num19111"/>
    <w:rsid w:val="007E3E39"/>
  </w:style>
  <w:style w:type="numbering" w:customStyle="1" w:styleId="WW8Num19121">
    <w:name w:val="WW8Num19121"/>
    <w:rsid w:val="007E3E39"/>
  </w:style>
  <w:style w:type="numbering" w:customStyle="1" w:styleId="WW8Num19131">
    <w:name w:val="WW8Num19131"/>
    <w:rsid w:val="007E3E39"/>
  </w:style>
  <w:style w:type="numbering" w:customStyle="1" w:styleId="WW8Num19141">
    <w:name w:val="WW8Num19141"/>
    <w:rsid w:val="007E3E39"/>
  </w:style>
  <w:style w:type="paragraph" w:customStyle="1" w:styleId="texto14justificado">
    <w:name w:val="texto_14_justificado"/>
    <w:basedOn w:val="Normal"/>
    <w:rsid w:val="007E3E39"/>
    <w:pPr>
      <w:spacing w:before="100" w:beforeAutospacing="1" w:after="100" w:afterAutospacing="1"/>
    </w:pPr>
    <w:rPr>
      <w:rFonts w:ascii="Times New Roman" w:hAnsi="Times New Roman" w:cs="Times New Roman"/>
    </w:rPr>
  </w:style>
  <w:style w:type="paragraph" w:customStyle="1" w:styleId="Nivel3-erro">
    <w:name w:val="Nivel 3-erro"/>
    <w:basedOn w:val="Nivel3"/>
    <w:link w:val="Nivel3-erroChar"/>
    <w:qFormat/>
    <w:rsid w:val="007E3E39"/>
    <w:pPr>
      <w:tabs>
        <w:tab w:val="num" w:pos="2160"/>
      </w:tabs>
      <w:spacing w:before="120" w:after="120"/>
      <w:ind w:left="425" w:firstLine="0"/>
      <w:jc w:val="both"/>
    </w:pPr>
    <w:rPr>
      <w:rFonts w:ascii="Arial" w:hAnsi="Arial"/>
      <w:sz w:val="20"/>
    </w:rPr>
  </w:style>
  <w:style w:type="character" w:customStyle="1" w:styleId="Nivel3-erroChar">
    <w:name w:val="Nivel 3-erro Char"/>
    <w:basedOn w:val="Fontepargpadro"/>
    <w:link w:val="Nivel3-erro"/>
    <w:rsid w:val="007E3E39"/>
    <w:rPr>
      <w:rFonts w:ascii="Arial" w:eastAsiaTheme="minorEastAsia" w:hAnsi="Arial" w:cs="Tahoma"/>
      <w:sz w:val="20"/>
      <w:szCs w:val="24"/>
      <w:lang w:eastAsia="pt-BR"/>
    </w:rPr>
  </w:style>
  <w:style w:type="character" w:customStyle="1" w:styleId="MenoPendente50">
    <w:name w:val="Menção Pendente50"/>
    <w:basedOn w:val="Fontepargpadro"/>
    <w:uiPriority w:val="99"/>
    <w:semiHidden/>
    <w:unhideWhenUsed/>
    <w:rsid w:val="007E3E39"/>
    <w:rPr>
      <w:color w:val="605E5C"/>
      <w:shd w:val="clear" w:color="auto" w:fill="E1DFDD"/>
    </w:rPr>
  </w:style>
  <w:style w:type="paragraph" w:customStyle="1" w:styleId="Nvel1-SemNumerao">
    <w:name w:val="Nível 1-Sem Numeração"/>
    <w:basedOn w:val="Nvel1-SemNum"/>
    <w:link w:val="Nvel1-SemNumeraoChar"/>
    <w:qFormat/>
    <w:rsid w:val="007E3E39"/>
    <w:pPr>
      <w:tabs>
        <w:tab w:val="clear" w:pos="567"/>
        <w:tab w:val="left" w:pos="0"/>
      </w:tabs>
      <w:spacing w:before="120" w:line="312" w:lineRule="auto"/>
      <w:ind w:left="709"/>
    </w:pPr>
    <w:rPr>
      <w:rFonts w:eastAsiaTheme="majorEastAsia"/>
    </w:rPr>
  </w:style>
  <w:style w:type="character" w:customStyle="1" w:styleId="Nvel1-SemNumeraoChar">
    <w:name w:val="Nível 1-Sem Numeração Char"/>
    <w:basedOn w:val="Nvel1-SemNumChar"/>
    <w:link w:val="Nvel1-SemNumerao"/>
    <w:rsid w:val="007E3E39"/>
    <w:rPr>
      <w:rFonts w:ascii="Arial" w:eastAsiaTheme="majorEastAsia" w:hAnsi="Arial" w:cs="Arial"/>
      <w:b/>
      <w:bCs/>
      <w:color w:val="FF0000"/>
      <w:sz w:val="20"/>
      <w:szCs w:val="24"/>
      <w:lang w:eastAsia="pt-BR"/>
    </w:rPr>
  </w:style>
  <w:style w:type="character" w:customStyle="1" w:styleId="MenoPendente6">
    <w:name w:val="Menção Pendente6"/>
    <w:basedOn w:val="Fontepargpadro"/>
    <w:uiPriority w:val="99"/>
    <w:semiHidden/>
    <w:unhideWhenUsed/>
    <w:rsid w:val="007E3E39"/>
    <w:rPr>
      <w:color w:val="605E5C"/>
      <w:shd w:val="clear" w:color="auto" w:fill="E1DFDD"/>
    </w:rPr>
  </w:style>
  <w:style w:type="paragraph" w:customStyle="1" w:styleId="Alteraes">
    <w:name w:val="Alterações"/>
    <w:basedOn w:val="Nvel2-Red"/>
    <w:link w:val="AlteraesChar"/>
    <w:qFormat/>
    <w:rsid w:val="007E3E39"/>
    <w:pPr>
      <w:numPr>
        <w:numId w:val="3"/>
      </w:numPr>
      <w:ind w:left="0" w:firstLine="0"/>
    </w:pPr>
    <w:rPr>
      <w:color w:val="0000FF"/>
    </w:rPr>
  </w:style>
  <w:style w:type="character" w:customStyle="1" w:styleId="AlteraesChar">
    <w:name w:val="Alterações Char"/>
    <w:basedOn w:val="Nvel2-RedChar"/>
    <w:link w:val="Alteraes"/>
    <w:rsid w:val="007E3E39"/>
    <w:rPr>
      <w:rFonts w:ascii="Arial" w:eastAsiaTheme="minorEastAsia" w:hAnsi="Arial" w:cs="Arial"/>
      <w:i/>
      <w:iCs/>
      <w:color w:val="0000FF"/>
    </w:rPr>
  </w:style>
  <w:style w:type="paragraph" w:customStyle="1" w:styleId="PBsubitem">
    <w:name w:val="PBsubitem"/>
    <w:basedOn w:val="Normal"/>
    <w:rsid w:val="007E3E39"/>
    <w:pPr>
      <w:tabs>
        <w:tab w:val="num" w:pos="720"/>
      </w:tabs>
      <w:spacing w:line="480" w:lineRule="auto"/>
      <w:ind w:left="720" w:hanging="720"/>
      <w:jc w:val="both"/>
    </w:pPr>
    <w:rPr>
      <w:rFonts w:cs="Times New Roman"/>
      <w:b/>
    </w:rPr>
  </w:style>
  <w:style w:type="paragraph" w:customStyle="1" w:styleId="msonormal0">
    <w:name w:val="msonormal"/>
    <w:basedOn w:val="Normal"/>
    <w:uiPriority w:val="99"/>
    <w:rsid w:val="007E3E39"/>
    <w:pPr>
      <w:spacing w:before="100" w:after="100" w:line="288" w:lineRule="auto"/>
    </w:pPr>
    <w:rPr>
      <w:rFonts w:ascii="Times New Roman" w:hAnsi="Times New Roman" w:cs="Times New Roman"/>
      <w:sz w:val="21"/>
    </w:rPr>
  </w:style>
  <w:style w:type="character" w:customStyle="1" w:styleId="CitaoChar1">
    <w:name w:val="Citação Char1"/>
    <w:aliases w:val="TCU Char1,Citação AGU Char1,NotaExplicativa Char1"/>
    <w:basedOn w:val="Fontepargpadro"/>
    <w:uiPriority w:val="29"/>
    <w:rsid w:val="007E3E39"/>
    <w:rPr>
      <w:rFonts w:ascii="Calibri" w:eastAsia="Times New Roman" w:hAnsi="Calibri"/>
      <w:i/>
      <w:iCs/>
      <w:color w:val="404040" w:themeColor="text1" w:themeTint="BF"/>
      <w:sz w:val="21"/>
      <w:szCs w:val="21"/>
      <w:lang w:eastAsia="pt-BR"/>
    </w:rPr>
  </w:style>
  <w:style w:type="character" w:customStyle="1" w:styleId="apple-converted-space">
    <w:name w:val="apple-converted-space"/>
    <w:basedOn w:val="Fontepargpadro"/>
    <w:rsid w:val="007E3E39"/>
  </w:style>
  <w:style w:type="paragraph" w:customStyle="1" w:styleId="Textoembloco2">
    <w:name w:val="Texto em bloco2"/>
    <w:basedOn w:val="Normal"/>
    <w:rsid w:val="007E3E39"/>
    <w:pPr>
      <w:ind w:left="18" w:right="1"/>
      <w:jc w:val="both"/>
    </w:pPr>
    <w:rPr>
      <w:b/>
      <w:sz w:val="22"/>
    </w:rPr>
  </w:style>
  <w:style w:type="paragraph" w:customStyle="1" w:styleId="CabealhoCabealhosuperiorHeading1ahheHeaderNN">
    <w:name w:val="Cabeçalho.Cabeçalho superior.Heading 1a.h.he.HeaderNN"/>
    <w:basedOn w:val="Normal"/>
    <w:rsid w:val="007E3E39"/>
    <w:pPr>
      <w:tabs>
        <w:tab w:val="center" w:pos="4419"/>
        <w:tab w:val="right" w:pos="8838"/>
      </w:tabs>
      <w:jc w:val="both"/>
    </w:pPr>
    <w:rPr>
      <w:rFonts w:ascii="Times New Roman" w:hAnsi="Times New Roman" w:cs="Times New Roman"/>
    </w:rPr>
  </w:style>
  <w:style w:type="character" w:customStyle="1" w:styleId="ListLabel1">
    <w:name w:val="ListLabel 1"/>
    <w:rsid w:val="007E3E39"/>
    <w:rPr>
      <w:rFonts w:eastAsia="Arial" w:cs="Arial"/>
      <w:b/>
      <w:bCs/>
      <w:i w:val="0"/>
      <w:strike w:val="0"/>
      <w:dstrike w:val="0"/>
      <w:color w:val="000000"/>
      <w:position w:val="0"/>
      <w:sz w:val="22"/>
      <w:szCs w:val="22"/>
      <w:u w:val="none"/>
      <w:shd w:val="clear" w:color="auto" w:fill="FFFFFF"/>
      <w:vertAlign w:val="baseline"/>
    </w:rPr>
  </w:style>
  <w:style w:type="character" w:customStyle="1" w:styleId="ListLabel2">
    <w:name w:val="ListLabel 2"/>
    <w:rsid w:val="007E3E39"/>
    <w:rPr>
      <w:rFonts w:eastAsia="Calibri" w:cs="Calibri"/>
      <w:b w:val="0"/>
      <w:i w:val="0"/>
      <w:strike w:val="0"/>
      <w:dstrike w:val="0"/>
      <w:color w:val="000000"/>
      <w:position w:val="0"/>
      <w:sz w:val="26"/>
      <w:szCs w:val="26"/>
      <w:u w:val="none"/>
      <w:shd w:val="clear" w:color="auto" w:fill="FFFFFF"/>
      <w:vertAlign w:val="baseline"/>
    </w:rPr>
  </w:style>
  <w:style w:type="character" w:customStyle="1" w:styleId="ListLabel3">
    <w:name w:val="ListLabel 3"/>
    <w:rsid w:val="007E3E39"/>
    <w:rPr>
      <w:rFonts w:eastAsia="Calibri" w:cs="Calibri"/>
      <w:b w:val="0"/>
      <w:i w:val="0"/>
      <w:strike w:val="0"/>
      <w:dstrike w:val="0"/>
      <w:color w:val="000000"/>
      <w:position w:val="0"/>
      <w:sz w:val="28"/>
      <w:szCs w:val="28"/>
      <w:u w:val="none"/>
      <w:shd w:val="clear" w:color="auto" w:fill="FFFFFF"/>
      <w:vertAlign w:val="baseline"/>
    </w:rPr>
  </w:style>
  <w:style w:type="character" w:customStyle="1" w:styleId="ListLabel4">
    <w:name w:val="ListLabel 4"/>
    <w:rsid w:val="007E3E39"/>
    <w:rPr>
      <w:rFonts w:eastAsia="Calibri" w:cs="Calibri"/>
      <w:b w:val="0"/>
      <w:i w:val="0"/>
      <w:strike w:val="0"/>
      <w:dstrike w:val="0"/>
      <w:color w:val="000000"/>
      <w:position w:val="0"/>
      <w:sz w:val="30"/>
      <w:szCs w:val="30"/>
      <w:u w:val="none"/>
      <w:shd w:val="clear" w:color="auto" w:fill="FFFFFF"/>
      <w:vertAlign w:val="baseline"/>
    </w:rPr>
  </w:style>
  <w:style w:type="character" w:customStyle="1" w:styleId="ListLabel5">
    <w:name w:val="ListLabel 5"/>
    <w:rsid w:val="007E3E39"/>
    <w:rPr>
      <w:rFonts w:eastAsia="Calibri" w:cs="Calibri"/>
      <w:b w:val="0"/>
      <w:i w:val="0"/>
      <w:strike w:val="0"/>
      <w:dstrike w:val="0"/>
      <w:color w:val="000000"/>
      <w:position w:val="0"/>
      <w:sz w:val="22"/>
      <w:szCs w:val="22"/>
      <w:u w:val="none"/>
      <w:shd w:val="clear" w:color="auto" w:fill="FFFFFF"/>
      <w:vertAlign w:val="baseline"/>
    </w:rPr>
  </w:style>
  <w:style w:type="character" w:customStyle="1" w:styleId="ListLabel6">
    <w:name w:val="ListLabel 6"/>
    <w:rsid w:val="007E3E39"/>
    <w:rPr>
      <w:rFonts w:eastAsia="Verdana" w:cs="Verdana"/>
      <w:b/>
      <w:bCs/>
      <w:i w:val="0"/>
      <w:strike w:val="0"/>
      <w:dstrike w:val="0"/>
      <w:color w:val="181717"/>
      <w:position w:val="0"/>
      <w:sz w:val="18"/>
      <w:szCs w:val="18"/>
      <w:u w:val="none"/>
      <w:shd w:val="clear" w:color="auto" w:fill="FFFFFF"/>
      <w:vertAlign w:val="baseline"/>
    </w:rPr>
  </w:style>
  <w:style w:type="character" w:customStyle="1" w:styleId="ListLabel7">
    <w:name w:val="ListLabel 7"/>
    <w:rsid w:val="007E3E39"/>
    <w:rPr>
      <w:rFonts w:eastAsia="Verdana" w:cs="Verdana"/>
      <w:b w:val="0"/>
      <w:i w:val="0"/>
      <w:strike w:val="0"/>
      <w:dstrike w:val="0"/>
      <w:color w:val="181717"/>
      <w:position w:val="0"/>
      <w:sz w:val="18"/>
      <w:szCs w:val="18"/>
      <w:u w:val="none"/>
      <w:shd w:val="clear" w:color="auto" w:fill="FFFFFF"/>
      <w:vertAlign w:val="baseline"/>
    </w:rPr>
  </w:style>
  <w:style w:type="character" w:customStyle="1" w:styleId="ListLabel8">
    <w:name w:val="ListLabel 8"/>
    <w:rsid w:val="007E3E39"/>
    <w:rPr>
      <w:rFonts w:cs="Courier New"/>
    </w:rPr>
  </w:style>
  <w:style w:type="character" w:customStyle="1" w:styleId="ListLabel9">
    <w:name w:val="ListLabel 9"/>
    <w:rsid w:val="007E3E39"/>
    <w:rPr>
      <w:rFonts w:eastAsia="Spranq eco sans" w:cs="Spranq eco sans"/>
      <w:b w:val="0"/>
      <w:i w:val="0"/>
      <w:strike w:val="0"/>
      <w:dstrike w:val="0"/>
      <w:color w:val="000000"/>
      <w:position w:val="0"/>
      <w:sz w:val="20"/>
      <w:szCs w:val="20"/>
      <w:u w:val="none"/>
      <w:shd w:val="clear" w:color="auto" w:fill="FFFFFF"/>
      <w:vertAlign w:val="baseline"/>
    </w:rPr>
  </w:style>
  <w:style w:type="character" w:customStyle="1" w:styleId="ListLabel10">
    <w:name w:val="ListLabel 10"/>
    <w:rsid w:val="007E3E39"/>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
    <w:name w:val="ListLabel 11"/>
    <w:rsid w:val="007E3E39"/>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
    <w:name w:val="ListLabel 13"/>
    <w:rsid w:val="007E3E39"/>
    <w:rPr>
      <w:b/>
    </w:rPr>
  </w:style>
  <w:style w:type="character" w:customStyle="1" w:styleId="ListLabel14">
    <w:name w:val="ListLabel 14"/>
    <w:rsid w:val="007E3E39"/>
    <w:rPr>
      <w:rFonts w:eastAsia="Arial" w:cs="Arial"/>
      <w:b/>
    </w:rPr>
  </w:style>
  <w:style w:type="character" w:customStyle="1" w:styleId="ListLabel15">
    <w:name w:val="ListLabel 15"/>
    <w:rsid w:val="007E3E39"/>
    <w:rPr>
      <w:b/>
      <w:bCs/>
      <w:i w:val="0"/>
      <w:strike w:val="0"/>
      <w:dstrike w:val="0"/>
      <w:color w:val="000000"/>
      <w:position w:val="0"/>
      <w:sz w:val="22"/>
      <w:szCs w:val="22"/>
      <w:u w:val="none"/>
      <w:shd w:val="clear" w:color="auto" w:fill="FFFFFF"/>
      <w:vertAlign w:val="baseline"/>
    </w:rPr>
  </w:style>
  <w:style w:type="character" w:customStyle="1" w:styleId="ListLabel16">
    <w:name w:val="ListLabel 16"/>
    <w:rsid w:val="007E3E39"/>
    <w:rPr>
      <w:b/>
      <w:i w:val="0"/>
    </w:rPr>
  </w:style>
  <w:style w:type="character" w:customStyle="1" w:styleId="ListLabel17">
    <w:name w:val="ListLabel 17"/>
    <w:rsid w:val="007E3E39"/>
    <w:rPr>
      <w:b/>
    </w:rPr>
  </w:style>
  <w:style w:type="character" w:customStyle="1" w:styleId="ListLabel18">
    <w:name w:val="ListLabel 18"/>
    <w:rsid w:val="007E3E39"/>
    <w:rPr>
      <w:b/>
      <w:bCs/>
      <w:i w:val="0"/>
      <w:strike w:val="0"/>
      <w:dstrike w:val="0"/>
      <w:color w:val="000000"/>
      <w:position w:val="0"/>
      <w:sz w:val="22"/>
      <w:szCs w:val="22"/>
      <w:u w:val="none"/>
      <w:shd w:val="clear" w:color="auto" w:fill="FFFFFF"/>
      <w:vertAlign w:val="baseline"/>
    </w:rPr>
  </w:style>
  <w:style w:type="character" w:customStyle="1" w:styleId="ListLabel19">
    <w:name w:val="ListLabel 19"/>
    <w:rsid w:val="007E3E39"/>
    <w:rPr>
      <w:b/>
    </w:rPr>
  </w:style>
  <w:style w:type="table" w:customStyle="1" w:styleId="Tabelacomgrade21">
    <w:name w:val="Tabela com grade21"/>
    <w:basedOn w:val="Tabelanormal"/>
    <w:next w:val="TableGrid0"/>
    <w:uiPriority w:val="39"/>
    <w:rsid w:val="007E3E39"/>
    <w:pPr>
      <w:spacing w:after="0" w:line="240" w:lineRule="auto"/>
    </w:pPr>
    <w:rPr>
      <w:rFonts w:ascii="Calibri" w:eastAsia="Arial" w:hAnsi="Calibri" w:cs="Arial"/>
      <w:sz w:val="24"/>
      <w:szCs w:val="24"/>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7E3E39"/>
    <w:pPr>
      <w:spacing w:after="119" w:line="360" w:lineRule="auto"/>
      <w:jc w:val="both"/>
    </w:pPr>
    <w:rPr>
      <w:rFonts w:ascii="Book Antiqua" w:hAnsi="Book Antiqua" w:cs="KunstlerschreibschDBol"/>
      <w:kern w:val="1"/>
      <w:sz w:val="22"/>
      <w:lang w:val="en-US"/>
    </w:rPr>
  </w:style>
  <w:style w:type="character" w:customStyle="1" w:styleId="Corpodetexto3Char1">
    <w:name w:val="Corpo de texto 3 Char1"/>
    <w:basedOn w:val="Fontepargpadro"/>
    <w:uiPriority w:val="99"/>
    <w:rsid w:val="007E3E39"/>
    <w:rPr>
      <w:rFonts w:ascii="Arial" w:hAnsi="Arial" w:cs="Mangal"/>
      <w:color w:val="000000"/>
      <w:sz w:val="16"/>
      <w:szCs w:val="14"/>
      <w:lang w:eastAsia="zh-CN" w:bidi="hi-IN"/>
    </w:rPr>
  </w:style>
  <w:style w:type="character" w:customStyle="1" w:styleId="MenoPendente11">
    <w:name w:val="Menção Pendente11"/>
    <w:basedOn w:val="Fontepargpadro"/>
    <w:uiPriority w:val="99"/>
    <w:semiHidden/>
    <w:unhideWhenUsed/>
    <w:rsid w:val="007E3E39"/>
    <w:rPr>
      <w:color w:val="605E5C"/>
      <w:shd w:val="clear" w:color="auto" w:fill="E1DFDD"/>
    </w:rPr>
  </w:style>
  <w:style w:type="paragraph" w:customStyle="1" w:styleId="PADRAO">
    <w:name w:val="PADRAO"/>
    <w:basedOn w:val="Normal"/>
    <w:rsid w:val="007E3E39"/>
    <w:pPr>
      <w:jc w:val="both"/>
    </w:pPr>
    <w:rPr>
      <w:rFonts w:ascii="Tms Rmn" w:hAnsi="Tms Rmn" w:cs="Tms Rmn"/>
      <w:sz w:val="20"/>
    </w:rPr>
  </w:style>
  <w:style w:type="paragraph" w:styleId="Commarcadores">
    <w:name w:val="List Bullet"/>
    <w:basedOn w:val="Normal"/>
    <w:uiPriority w:val="99"/>
    <w:unhideWhenUsed/>
    <w:rsid w:val="007E3E39"/>
    <w:pPr>
      <w:tabs>
        <w:tab w:val="num" w:pos="720"/>
      </w:tabs>
      <w:spacing w:line="100" w:lineRule="atLeast"/>
      <w:ind w:left="720" w:hanging="720"/>
      <w:contextualSpacing/>
    </w:pPr>
    <w:rPr>
      <w:rFonts w:ascii="Times New Roman" w:hAnsi="Times New Roman" w:cs="Mangal"/>
    </w:rPr>
  </w:style>
  <w:style w:type="character" w:customStyle="1" w:styleId="tex3">
    <w:name w:val="tex3"/>
    <w:rsid w:val="007E3E39"/>
  </w:style>
  <w:style w:type="character" w:customStyle="1" w:styleId="MenoPendente7">
    <w:name w:val="Menção Pendente7"/>
    <w:basedOn w:val="Fontepargpadro"/>
    <w:uiPriority w:val="99"/>
    <w:semiHidden/>
    <w:unhideWhenUsed/>
    <w:rsid w:val="007E3E39"/>
    <w:rPr>
      <w:color w:val="605E5C"/>
      <w:shd w:val="clear" w:color="auto" w:fill="E1DFDD"/>
    </w:rPr>
  </w:style>
  <w:style w:type="paragraph" w:styleId="Subttulo">
    <w:name w:val="Subtitle"/>
    <w:basedOn w:val="Normal"/>
    <w:next w:val="Normal"/>
    <w:link w:val="SubttuloChar1"/>
    <w:qFormat/>
    <w:rsid w:val="007E3E39"/>
    <w:pPr>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b/>
      <w:color w:val="000000"/>
      <w:u w:val="single"/>
    </w:rPr>
  </w:style>
  <w:style w:type="character" w:customStyle="1" w:styleId="SubttuloChar1">
    <w:name w:val="Subtítulo Char1"/>
    <w:basedOn w:val="Fontepargpadro"/>
    <w:link w:val="Subttulo"/>
    <w:rsid w:val="007E3E39"/>
    <w:rPr>
      <w:rFonts w:ascii="Arial" w:eastAsia="Arial" w:hAnsi="Arial" w:cs="Arial"/>
      <w:b/>
      <w:color w:val="000000"/>
      <w:sz w:val="24"/>
      <w:szCs w:val="24"/>
      <w:u w:val="single"/>
      <w:lang w:eastAsia="pt-BR"/>
    </w:rPr>
  </w:style>
  <w:style w:type="table" w:customStyle="1" w:styleId="TableNormal0">
    <w:name w:val="Table Normal"/>
    <w:rsid w:val="007E3E39"/>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customStyle="1" w:styleId="texto12centralizado">
    <w:name w:val="texto_12_centralizado"/>
    <w:basedOn w:val="Normal"/>
    <w:rsid w:val="007E3E39"/>
    <w:pPr>
      <w:spacing w:before="100" w:beforeAutospacing="1" w:after="100" w:afterAutospacing="1"/>
    </w:pPr>
    <w:rPr>
      <w:rFonts w:ascii="Times New Roman" w:eastAsia="Times New Roman" w:hAnsi="Times New Roman" w:cs="Times New Roman"/>
    </w:rPr>
  </w:style>
  <w:style w:type="character" w:customStyle="1" w:styleId="mord">
    <w:name w:val="mord"/>
    <w:basedOn w:val="Fontepargpadro"/>
    <w:rsid w:val="007E3E39"/>
  </w:style>
  <w:style w:type="character" w:customStyle="1" w:styleId="vlist-s">
    <w:name w:val="vlist-s"/>
    <w:basedOn w:val="Fontepargpadro"/>
    <w:rsid w:val="007E3E39"/>
  </w:style>
  <w:style w:type="character" w:customStyle="1" w:styleId="uv3um">
    <w:name w:val="uv3um"/>
    <w:basedOn w:val="Fontepargpadro"/>
    <w:rsid w:val="007E3E39"/>
  </w:style>
  <w:style w:type="character" w:customStyle="1" w:styleId="citation-124">
    <w:name w:val="citation-124"/>
    <w:basedOn w:val="Fontepargpadro"/>
    <w:rsid w:val="007E3E39"/>
  </w:style>
  <w:style w:type="character" w:customStyle="1" w:styleId="math-inline">
    <w:name w:val="math-inline"/>
    <w:basedOn w:val="Fontepargpadro"/>
    <w:rsid w:val="007E3E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inmetro.gov.br/laboratorios/rbc/consulta.asp" TargetMode="External"/><Relationship Id="rId3" Type="http://schemas.openxmlformats.org/officeDocument/2006/relationships/settings" Target="settings.xml"/><Relationship Id="rId7" Type="http://schemas.openxmlformats.org/officeDocument/2006/relationships/hyperlink" Target="mailto:semesp@tre-sp.jus.br" TargetMode="External"/><Relationship Id="rId12" Type="http://schemas.openxmlformats.org/officeDocument/2006/relationships/hyperlink" Target="http://www.planalto.gov.br/ccivil_03/Leis/LCP/Lcp123.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5" Type="http://schemas.openxmlformats.org/officeDocument/2006/relationships/hyperlink" Target="http://www.planalto.gov.br/ccivil_03/_ato2019-2022/2021/lei/L14133.htm" TargetMode="External"/><Relationship Id="rId15"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inmetro.gov.br/laboratorios/rble/"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35</Pages>
  <Words>12585</Words>
  <Characters>67962</Characters>
  <Application>Microsoft Office Word</Application>
  <DocSecurity>0</DocSecurity>
  <Lines>566</Lines>
  <Paragraphs>160</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80387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IVAN AZEVEDO DE CARVALHO JUNIOR</dc:creator>
  <cp:keywords/>
  <dc:description/>
  <cp:lastModifiedBy>JOSÉ IVAN AZEVEDO DE CARVALHO JUNIOR</cp:lastModifiedBy>
  <cp:revision>1</cp:revision>
  <dcterms:created xsi:type="dcterms:W3CDTF">2026-02-20T20:47:00Z</dcterms:created>
  <dcterms:modified xsi:type="dcterms:W3CDTF">2026-02-20T20:47:00Z</dcterms:modified>
</cp:coreProperties>
</file>